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8D" w:rsidRPr="004121BB" w:rsidRDefault="00C65E8D" w:rsidP="000668E9">
      <w:pPr>
        <w:jc w:val="center"/>
        <w:rPr>
          <w:rFonts w:ascii="Arial" w:eastAsia="Times New Roman" w:hAnsi="Arial" w:cs="Arial"/>
          <w:b/>
          <w:sz w:val="28"/>
          <w:szCs w:val="28"/>
        </w:rPr>
      </w:pPr>
      <w:r>
        <w:rPr>
          <w:noProof/>
        </w:rPr>
        <w:drawing>
          <wp:anchor distT="0" distB="0" distL="114300" distR="114300" simplePos="0" relativeHeight="251663360" behindDoc="0" locked="0" layoutInCell="1" allowOverlap="1" wp14:anchorId="75B42F86" wp14:editId="1C902364">
            <wp:simplePos x="0" y="0"/>
            <wp:positionH relativeFrom="margin">
              <wp:posOffset>22860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C65E8D" w:rsidRPr="004121BB" w:rsidRDefault="00E5784F" w:rsidP="00C65E8D">
      <w:pPr>
        <w:jc w:val="center"/>
        <w:rPr>
          <w:rFonts w:ascii="Arial" w:eastAsia="Times New Roman" w:hAnsi="Arial" w:cs="Arial"/>
          <w:b/>
          <w:sz w:val="28"/>
          <w:szCs w:val="28"/>
        </w:rPr>
      </w:pPr>
      <w:r>
        <w:rPr>
          <w:rFonts w:ascii="Arial" w:eastAsia="Times New Roman" w:hAnsi="Arial" w:cs="Arial"/>
          <w:b/>
          <w:sz w:val="28"/>
          <w:szCs w:val="28"/>
        </w:rPr>
        <w:t xml:space="preserve">Approved </w:t>
      </w:r>
      <w:r w:rsidR="00AC1336">
        <w:rPr>
          <w:rFonts w:ascii="Arial" w:eastAsia="Times New Roman" w:hAnsi="Arial" w:cs="Arial"/>
          <w:b/>
          <w:sz w:val="28"/>
          <w:szCs w:val="28"/>
        </w:rPr>
        <w:t>Minutes</w:t>
      </w:r>
    </w:p>
    <w:p w:rsidR="00C65E8D" w:rsidRPr="004121BB" w:rsidRDefault="000668E9" w:rsidP="00C65E8D">
      <w:pPr>
        <w:jc w:val="center"/>
        <w:rPr>
          <w:rFonts w:ascii="Arial" w:eastAsia="Times New Roman" w:hAnsi="Arial" w:cs="Arial"/>
          <w:b/>
          <w:sz w:val="28"/>
          <w:szCs w:val="28"/>
        </w:rPr>
      </w:pPr>
      <w:r>
        <w:rPr>
          <w:rFonts w:ascii="Arial" w:eastAsia="Times New Roman" w:hAnsi="Arial" w:cs="Arial"/>
          <w:b/>
          <w:sz w:val="28"/>
          <w:szCs w:val="28"/>
        </w:rPr>
        <w:t>February 16</w:t>
      </w:r>
      <w:r w:rsidR="00175E85">
        <w:rPr>
          <w:rFonts w:ascii="Arial" w:eastAsia="Times New Roman" w:hAnsi="Arial" w:cs="Arial"/>
          <w:b/>
          <w:sz w:val="28"/>
          <w:szCs w:val="28"/>
        </w:rPr>
        <w:t>, 2021</w:t>
      </w:r>
      <w:r w:rsidR="00C65E8D" w:rsidRPr="004121BB">
        <w:rPr>
          <w:rFonts w:ascii="Arial" w:eastAsia="Times New Roman" w:hAnsi="Arial" w:cs="Arial"/>
          <w:b/>
          <w:sz w:val="28"/>
          <w:szCs w:val="28"/>
        </w:rPr>
        <w:t xml:space="preserve"> at </w:t>
      </w:r>
      <w:r w:rsidR="00870267">
        <w:rPr>
          <w:rFonts w:ascii="Arial" w:eastAsia="Times New Roman" w:hAnsi="Arial" w:cs="Arial"/>
          <w:b/>
          <w:sz w:val="28"/>
          <w:szCs w:val="28"/>
        </w:rPr>
        <w:t>7</w:t>
      </w:r>
      <w:r w:rsidR="00C65E8D" w:rsidRPr="004121BB">
        <w:rPr>
          <w:rFonts w:ascii="Arial" w:eastAsia="Times New Roman" w:hAnsi="Arial" w:cs="Arial"/>
          <w:b/>
          <w:sz w:val="28"/>
          <w:szCs w:val="28"/>
        </w:rPr>
        <w:t>:00 p.m.</w:t>
      </w:r>
    </w:p>
    <w:p w:rsidR="00C65E8D" w:rsidRPr="00C65E8D" w:rsidRDefault="00C65E8D" w:rsidP="00C65E8D">
      <w:pPr>
        <w:jc w:val="center"/>
        <w:rPr>
          <w:rFonts w:ascii="Arial" w:hAnsi="Arial" w:cs="Arial"/>
          <w:b/>
          <w:sz w:val="28"/>
          <w:szCs w:val="28"/>
        </w:rPr>
      </w:pPr>
      <w:r w:rsidRPr="00C65E8D">
        <w:rPr>
          <w:rFonts w:ascii="Arial" w:hAnsi="Arial" w:cs="Arial"/>
          <w:b/>
          <w:sz w:val="28"/>
          <w:szCs w:val="28"/>
        </w:rPr>
        <w:t>V</w:t>
      </w:r>
      <w:r w:rsidR="003673D4">
        <w:rPr>
          <w:rFonts w:ascii="Arial" w:hAnsi="Arial" w:cs="Arial"/>
          <w:b/>
          <w:sz w:val="28"/>
          <w:szCs w:val="28"/>
        </w:rPr>
        <w:t>ia</w:t>
      </w:r>
      <w:r w:rsidRPr="00C65E8D">
        <w:rPr>
          <w:rFonts w:ascii="Arial" w:hAnsi="Arial" w:cs="Arial"/>
          <w:b/>
          <w:sz w:val="28"/>
          <w:szCs w:val="28"/>
        </w:rPr>
        <w:t xml:space="preserve"> Z</w:t>
      </w:r>
      <w:r w:rsidR="003673D4">
        <w:rPr>
          <w:rFonts w:ascii="Arial" w:hAnsi="Arial" w:cs="Arial"/>
          <w:b/>
          <w:sz w:val="28"/>
          <w:szCs w:val="28"/>
        </w:rPr>
        <w:t>oom</w:t>
      </w:r>
      <w:r w:rsidRPr="00C65E8D">
        <w:rPr>
          <w:rFonts w:ascii="Arial" w:hAnsi="Arial" w:cs="Arial"/>
          <w:b/>
          <w:sz w:val="28"/>
          <w:szCs w:val="28"/>
        </w:rPr>
        <w:t xml:space="preserve"> (electronic meeting)</w:t>
      </w:r>
    </w:p>
    <w:p w:rsidR="005D230A" w:rsidRDefault="005D230A" w:rsidP="005D230A">
      <w:pPr>
        <w:rPr>
          <w:rFonts w:ascii="Arial" w:hAnsi="Arial" w:cs="Arial"/>
        </w:rPr>
      </w:pPr>
    </w:p>
    <w:p w:rsidR="00622716" w:rsidRDefault="00622716" w:rsidP="00175E85">
      <w:pPr>
        <w:spacing w:after="160" w:line="259" w:lineRule="auto"/>
        <w:contextualSpacing/>
        <w:rPr>
          <w:rFonts w:ascii="Arial" w:hAnsi="Arial" w:cs="Arial"/>
        </w:rPr>
      </w:pPr>
    </w:p>
    <w:p w:rsidR="00434A56" w:rsidRDefault="00434A56" w:rsidP="00175E85">
      <w:pPr>
        <w:spacing w:after="160" w:line="259" w:lineRule="auto"/>
        <w:contextualSpacing/>
        <w:rPr>
          <w:rFonts w:ascii="Arial" w:hAnsi="Arial" w:cs="Arial"/>
        </w:rPr>
      </w:pPr>
    </w:p>
    <w:p w:rsidR="00434A56" w:rsidRDefault="00434A56" w:rsidP="00175E85">
      <w:pPr>
        <w:spacing w:after="160" w:line="259" w:lineRule="auto"/>
        <w:contextualSpacing/>
        <w:rPr>
          <w:rFonts w:ascii="Arial" w:hAnsi="Arial" w:cs="Arial"/>
        </w:rPr>
      </w:pPr>
    </w:p>
    <w:p w:rsidR="00434A56" w:rsidRDefault="00434A56" w:rsidP="00175E85">
      <w:pPr>
        <w:spacing w:after="160" w:line="259" w:lineRule="auto"/>
        <w:contextualSpacing/>
        <w:rPr>
          <w:rFonts w:ascii="Arial" w:hAnsi="Arial" w:cs="Arial"/>
        </w:rPr>
      </w:pPr>
    </w:p>
    <w:p w:rsidR="00AC1336" w:rsidRPr="00E5784F" w:rsidRDefault="00AC1336" w:rsidP="00E5784F">
      <w:pPr>
        <w:numPr>
          <w:ilvl w:val="0"/>
          <w:numId w:val="1"/>
        </w:numPr>
        <w:spacing w:after="160" w:line="360" w:lineRule="auto"/>
        <w:ind w:left="540"/>
        <w:contextualSpacing/>
        <w:rPr>
          <w:rFonts w:ascii="Arial" w:hAnsi="Arial" w:cs="Arial"/>
        </w:rPr>
      </w:pPr>
      <w:r w:rsidRPr="00E5784F">
        <w:rPr>
          <w:rFonts w:ascii="Arial" w:hAnsi="Arial" w:cs="Arial"/>
        </w:rPr>
        <w:t xml:space="preserve">Attendance- Zoom </w:t>
      </w:r>
    </w:p>
    <w:p w:rsidR="00AC1336" w:rsidRPr="00E5784F" w:rsidRDefault="00AC1336" w:rsidP="00E5784F">
      <w:pPr>
        <w:numPr>
          <w:ilvl w:val="1"/>
          <w:numId w:val="1"/>
        </w:numPr>
        <w:spacing w:after="160" w:line="259" w:lineRule="auto"/>
        <w:contextualSpacing/>
        <w:rPr>
          <w:rFonts w:ascii="Arial" w:hAnsi="Arial" w:cs="Arial"/>
          <w:b/>
        </w:rPr>
      </w:pPr>
      <w:r w:rsidRPr="00E5784F">
        <w:rPr>
          <w:rFonts w:ascii="Arial" w:hAnsi="Arial" w:cs="Arial"/>
        </w:rPr>
        <w:t xml:space="preserve">Board members present:  </w:t>
      </w:r>
      <w:r w:rsidRPr="00E5784F">
        <w:rPr>
          <w:rFonts w:ascii="Arial" w:hAnsi="Arial" w:cs="Arial"/>
          <w:b/>
        </w:rPr>
        <w:t>Mark Campbell, Michael Chiodini, Don Anderson, Dick Gordon, Adam Edelbrock and Pat Jones</w:t>
      </w:r>
      <w:r w:rsidR="00DF0685" w:rsidRPr="00E5784F">
        <w:rPr>
          <w:rFonts w:ascii="Arial" w:hAnsi="Arial" w:cs="Arial"/>
          <w:b/>
        </w:rPr>
        <w:t xml:space="preserve"> (Alternate).</w:t>
      </w:r>
      <w:r w:rsidRPr="00E5784F">
        <w:rPr>
          <w:rFonts w:ascii="Arial" w:hAnsi="Arial" w:cs="Arial"/>
          <w:b/>
        </w:rPr>
        <w:t>.</w:t>
      </w:r>
    </w:p>
    <w:p w:rsidR="00AC1336" w:rsidRPr="00E5784F" w:rsidRDefault="00FE7687" w:rsidP="00E5784F">
      <w:pPr>
        <w:ind w:left="810"/>
        <w:contextualSpacing/>
        <w:rPr>
          <w:rFonts w:ascii="Arial" w:hAnsi="Arial" w:cs="Arial"/>
        </w:rPr>
      </w:pPr>
      <w:r w:rsidRPr="00E5784F">
        <w:rPr>
          <w:rFonts w:ascii="Arial" w:hAnsi="Arial" w:cs="Arial"/>
        </w:rPr>
        <w:t xml:space="preserve">Absent: </w:t>
      </w:r>
      <w:r w:rsidRPr="00E5784F">
        <w:rPr>
          <w:rFonts w:ascii="Arial" w:hAnsi="Arial" w:cs="Arial"/>
          <w:b/>
        </w:rPr>
        <w:t>Curt Rafferty</w:t>
      </w:r>
    </w:p>
    <w:p w:rsidR="00AC1336" w:rsidRPr="00E5784F" w:rsidRDefault="00AC1336" w:rsidP="00E5784F">
      <w:pPr>
        <w:numPr>
          <w:ilvl w:val="1"/>
          <w:numId w:val="1"/>
        </w:numPr>
        <w:spacing w:after="160" w:line="360" w:lineRule="auto"/>
        <w:contextualSpacing/>
        <w:rPr>
          <w:rFonts w:ascii="Arial" w:hAnsi="Arial" w:cs="Arial"/>
        </w:rPr>
      </w:pPr>
      <w:r w:rsidRPr="00E5784F">
        <w:rPr>
          <w:rFonts w:ascii="Arial" w:hAnsi="Arial" w:cs="Arial"/>
        </w:rPr>
        <w:t xml:space="preserve">Staff member present: </w:t>
      </w:r>
      <w:r w:rsidRPr="00E5784F">
        <w:rPr>
          <w:rFonts w:ascii="Arial" w:hAnsi="Arial" w:cs="Arial"/>
          <w:b/>
        </w:rPr>
        <w:t>Jack Schenck, Building Commissioner</w:t>
      </w:r>
    </w:p>
    <w:p w:rsidR="00434A56" w:rsidRPr="00E5784F" w:rsidRDefault="00434A56" w:rsidP="00434A56">
      <w:pPr>
        <w:pStyle w:val="ListParagraph"/>
        <w:rPr>
          <w:rFonts w:ascii="Arial" w:hAnsi="Arial" w:cs="Arial"/>
        </w:rPr>
      </w:pPr>
    </w:p>
    <w:p w:rsidR="00434A56" w:rsidRPr="00E5784F" w:rsidRDefault="00434A56" w:rsidP="00434A56">
      <w:pPr>
        <w:numPr>
          <w:ilvl w:val="0"/>
          <w:numId w:val="1"/>
        </w:numPr>
        <w:spacing w:line="256" w:lineRule="auto"/>
        <w:rPr>
          <w:rFonts w:ascii="Arial" w:hAnsi="Arial" w:cs="Arial"/>
        </w:rPr>
      </w:pPr>
      <w:r w:rsidRPr="00E5784F">
        <w:rPr>
          <w:rFonts w:ascii="Arial" w:hAnsi="Arial" w:cs="Arial"/>
        </w:rPr>
        <w:t xml:space="preserve">Approval of Minutes- January 19, 2021- </w:t>
      </w:r>
      <w:r w:rsidRPr="00E5784F">
        <w:rPr>
          <w:rFonts w:ascii="Arial" w:hAnsi="Arial" w:cs="Arial"/>
          <w:b/>
        </w:rPr>
        <w:t>Michael Chiodini</w:t>
      </w:r>
      <w:r w:rsidRPr="00E5784F">
        <w:rPr>
          <w:rFonts w:ascii="Arial" w:hAnsi="Arial" w:cs="Arial"/>
        </w:rPr>
        <w:t xml:space="preserve"> </w:t>
      </w:r>
      <w:r w:rsidRPr="00E5784F">
        <w:rPr>
          <w:rFonts w:ascii="Arial" w:hAnsi="Arial" w:cs="Arial"/>
          <w:b/>
        </w:rPr>
        <w:t>made a motion to approve. Don Anderson seconded the motion.  Unanimously approved.</w:t>
      </w:r>
    </w:p>
    <w:p w:rsidR="00434A56" w:rsidRPr="00E5784F" w:rsidRDefault="00434A56" w:rsidP="00434A56">
      <w:pPr>
        <w:spacing w:after="160" w:line="360" w:lineRule="auto"/>
        <w:ind w:left="90"/>
        <w:contextualSpacing/>
        <w:rPr>
          <w:rFonts w:ascii="Arial" w:hAnsi="Arial" w:cs="Arial"/>
        </w:rPr>
      </w:pPr>
    </w:p>
    <w:p w:rsidR="00AC1336" w:rsidRPr="00E5784F" w:rsidRDefault="00AC1336" w:rsidP="00AC1336">
      <w:pPr>
        <w:spacing w:after="120" w:line="259" w:lineRule="auto"/>
        <w:ind w:left="90"/>
        <w:contextualSpacing/>
        <w:rPr>
          <w:rFonts w:ascii="Arial" w:hAnsi="Arial" w:cs="Arial"/>
        </w:rPr>
      </w:pPr>
    </w:p>
    <w:p w:rsidR="00782572" w:rsidRPr="00E5784F" w:rsidRDefault="00782572" w:rsidP="00782572">
      <w:pPr>
        <w:numPr>
          <w:ilvl w:val="0"/>
          <w:numId w:val="1"/>
        </w:numPr>
        <w:spacing w:after="120" w:line="259" w:lineRule="auto"/>
        <w:contextualSpacing/>
        <w:rPr>
          <w:rFonts w:ascii="Arial" w:hAnsi="Arial" w:cs="Arial"/>
        </w:rPr>
      </w:pPr>
      <w:r w:rsidRPr="00E5784F">
        <w:rPr>
          <w:rFonts w:ascii="Arial" w:hAnsi="Arial" w:cs="Arial"/>
        </w:rPr>
        <w:t>Sign Review - New Business</w:t>
      </w:r>
    </w:p>
    <w:p w:rsidR="00D85077" w:rsidRPr="00E5784F" w:rsidRDefault="00782572" w:rsidP="00E5784F">
      <w:pPr>
        <w:pStyle w:val="ListParagraph"/>
        <w:numPr>
          <w:ilvl w:val="1"/>
          <w:numId w:val="1"/>
        </w:numPr>
        <w:ind w:left="720"/>
        <w:rPr>
          <w:rFonts w:ascii="Arial" w:hAnsi="Arial" w:cs="Arial"/>
          <w:b/>
        </w:rPr>
      </w:pPr>
      <w:r w:rsidRPr="00E5784F">
        <w:rPr>
          <w:rFonts w:ascii="Arial" w:hAnsi="Arial" w:cs="Arial"/>
          <w:b/>
          <w:u w:val="single"/>
        </w:rPr>
        <w:t xml:space="preserve">Case No. </w:t>
      </w:r>
      <w:r w:rsidR="00F015D6" w:rsidRPr="00E5784F">
        <w:rPr>
          <w:rFonts w:ascii="Arial" w:hAnsi="Arial" w:cs="Arial"/>
          <w:b/>
          <w:u w:val="single"/>
        </w:rPr>
        <w:t>01</w:t>
      </w:r>
      <w:r w:rsidRPr="00E5784F">
        <w:rPr>
          <w:rFonts w:ascii="Arial" w:hAnsi="Arial" w:cs="Arial"/>
          <w:b/>
          <w:u w:val="single"/>
        </w:rPr>
        <w:t>-21S – 1</w:t>
      </w:r>
      <w:r w:rsidR="00FA2EEF" w:rsidRPr="00E5784F">
        <w:rPr>
          <w:rFonts w:ascii="Arial" w:hAnsi="Arial" w:cs="Arial"/>
          <w:b/>
          <w:u w:val="single"/>
        </w:rPr>
        <w:t>0</w:t>
      </w:r>
      <w:r w:rsidR="00F015D6" w:rsidRPr="00E5784F">
        <w:rPr>
          <w:rFonts w:ascii="Arial" w:hAnsi="Arial" w:cs="Arial"/>
          <w:b/>
          <w:u w:val="single"/>
        </w:rPr>
        <w:t>525</w:t>
      </w:r>
      <w:r w:rsidRPr="00E5784F">
        <w:rPr>
          <w:rFonts w:ascii="Arial" w:hAnsi="Arial" w:cs="Arial"/>
          <w:b/>
          <w:u w:val="single"/>
        </w:rPr>
        <w:t xml:space="preserve"> Manchester Rd – Zoning B3</w:t>
      </w:r>
      <w:r w:rsidRPr="00E5784F">
        <w:rPr>
          <w:rFonts w:ascii="Arial" w:hAnsi="Arial" w:cs="Arial"/>
        </w:rPr>
        <w:t xml:space="preserve"> –</w:t>
      </w:r>
      <w:r w:rsidRPr="00E5784F">
        <w:rPr>
          <w:rFonts w:ascii="Arial" w:hAnsi="Arial" w:cs="Arial"/>
          <w:b/>
        </w:rPr>
        <w:t xml:space="preserve"> </w:t>
      </w:r>
      <w:r w:rsidR="00F015D6" w:rsidRPr="00E5784F">
        <w:rPr>
          <w:rFonts w:ascii="Arial" w:hAnsi="Arial" w:cs="Arial"/>
        </w:rPr>
        <w:t>YESCO St Louis/A1 Sign</w:t>
      </w:r>
      <w:r w:rsidRPr="00E5784F">
        <w:rPr>
          <w:rFonts w:ascii="Arial" w:hAnsi="Arial" w:cs="Arial"/>
        </w:rPr>
        <w:t xml:space="preserve">, </w:t>
      </w:r>
      <w:r w:rsidR="00D85077" w:rsidRPr="00E5784F">
        <w:rPr>
          <w:rFonts w:ascii="Arial" w:hAnsi="Arial" w:cs="Arial"/>
        </w:rPr>
        <w:t>applicant</w:t>
      </w:r>
      <w:r w:rsidR="00D85077" w:rsidRPr="00E5784F">
        <w:rPr>
          <w:rFonts w:ascii="Arial" w:hAnsi="Arial" w:cs="Arial"/>
        </w:rPr>
        <w:tab/>
      </w:r>
      <w:r w:rsidR="00F015D6" w:rsidRPr="00E5784F">
        <w:rPr>
          <w:rFonts w:ascii="Arial" w:hAnsi="Arial" w:cs="Arial"/>
        </w:rPr>
        <w:t xml:space="preserve">Ashley </w:t>
      </w:r>
      <w:r w:rsidR="006249B7" w:rsidRPr="00E5784F">
        <w:rPr>
          <w:rFonts w:ascii="Arial" w:hAnsi="Arial" w:cs="Arial"/>
        </w:rPr>
        <w:t>Home store</w:t>
      </w:r>
      <w:r w:rsidR="00D85077" w:rsidRPr="00E5784F">
        <w:rPr>
          <w:rFonts w:ascii="Arial" w:hAnsi="Arial" w:cs="Arial"/>
        </w:rPr>
        <w:t xml:space="preserve"> tenant signage: (1)</w:t>
      </w:r>
      <w:r w:rsidR="00F015D6" w:rsidRPr="00E5784F">
        <w:rPr>
          <w:rFonts w:ascii="Arial" w:hAnsi="Arial" w:cs="Arial"/>
        </w:rPr>
        <w:t xml:space="preserve"> Wall sign (south)</w:t>
      </w:r>
      <w:r w:rsidRPr="00E5784F">
        <w:rPr>
          <w:rFonts w:ascii="Arial" w:hAnsi="Arial" w:cs="Arial"/>
        </w:rPr>
        <w:t xml:space="preserve"> </w:t>
      </w:r>
      <w:r w:rsidR="00F015D6" w:rsidRPr="00E5784F">
        <w:rPr>
          <w:rFonts w:ascii="Arial" w:hAnsi="Arial" w:cs="Arial"/>
        </w:rPr>
        <w:t>7’</w:t>
      </w:r>
      <w:r w:rsidRPr="00E5784F">
        <w:rPr>
          <w:rFonts w:ascii="Arial" w:hAnsi="Arial" w:cs="Arial"/>
        </w:rPr>
        <w:t>x</w:t>
      </w:r>
      <w:r w:rsidR="00F015D6" w:rsidRPr="00E5784F">
        <w:rPr>
          <w:rFonts w:ascii="Arial" w:hAnsi="Arial" w:cs="Arial"/>
        </w:rPr>
        <w:t>21’4”</w:t>
      </w:r>
      <w:r w:rsidRPr="00E5784F">
        <w:rPr>
          <w:rFonts w:ascii="Arial" w:hAnsi="Arial" w:cs="Arial"/>
        </w:rPr>
        <w:t>=</w:t>
      </w:r>
      <w:r w:rsidR="00F015D6" w:rsidRPr="00E5784F">
        <w:rPr>
          <w:rFonts w:ascii="Arial" w:hAnsi="Arial" w:cs="Arial"/>
        </w:rPr>
        <w:t xml:space="preserve">149.80 </w:t>
      </w:r>
      <w:r w:rsidR="00D85077" w:rsidRPr="00E5784F">
        <w:rPr>
          <w:rFonts w:ascii="Arial" w:hAnsi="Arial" w:cs="Arial"/>
        </w:rPr>
        <w:t>sq. ft. (2) W</w:t>
      </w:r>
      <w:r w:rsidR="00F015D6" w:rsidRPr="00E5784F">
        <w:rPr>
          <w:rFonts w:ascii="Arial" w:hAnsi="Arial" w:cs="Arial"/>
        </w:rPr>
        <w:t xml:space="preserve">all (west) sign 4’ </w:t>
      </w:r>
      <w:r w:rsidRPr="00E5784F">
        <w:rPr>
          <w:rFonts w:ascii="Arial" w:hAnsi="Arial" w:cs="Arial"/>
        </w:rPr>
        <w:t>x</w:t>
      </w:r>
      <w:r w:rsidR="00F015D6" w:rsidRPr="00E5784F">
        <w:rPr>
          <w:rFonts w:ascii="Arial" w:hAnsi="Arial" w:cs="Arial"/>
        </w:rPr>
        <w:t xml:space="preserve"> 13’ 3.25</w:t>
      </w:r>
      <w:r w:rsidRPr="00E5784F">
        <w:rPr>
          <w:rFonts w:ascii="Arial" w:hAnsi="Arial" w:cs="Arial"/>
        </w:rPr>
        <w:t>”=</w:t>
      </w:r>
      <w:r w:rsidR="00F015D6" w:rsidRPr="00E5784F">
        <w:rPr>
          <w:rFonts w:ascii="Arial" w:hAnsi="Arial" w:cs="Arial"/>
        </w:rPr>
        <w:t>53.20</w:t>
      </w:r>
      <w:r w:rsidR="00D85077" w:rsidRPr="00E5784F">
        <w:rPr>
          <w:rFonts w:ascii="Arial" w:hAnsi="Arial" w:cs="Arial"/>
        </w:rPr>
        <w:t xml:space="preserve"> </w:t>
      </w:r>
      <w:r w:rsidRPr="00E5784F">
        <w:rPr>
          <w:rFonts w:ascii="Arial" w:hAnsi="Arial" w:cs="Arial"/>
        </w:rPr>
        <w:t xml:space="preserve">sq. ft. </w:t>
      </w:r>
      <w:r w:rsidR="00D85077" w:rsidRPr="00E5784F">
        <w:rPr>
          <w:rFonts w:ascii="Arial" w:hAnsi="Arial" w:cs="Arial"/>
        </w:rPr>
        <w:t>(3)</w:t>
      </w:r>
      <w:r w:rsidR="00F015D6" w:rsidRPr="00E5784F">
        <w:rPr>
          <w:rFonts w:ascii="Arial" w:hAnsi="Arial" w:cs="Arial"/>
        </w:rPr>
        <w:t xml:space="preserve"> Monument sign 2-sided 3’ 6” X 8’ 9” = 57.60 sq. ft. </w:t>
      </w:r>
      <w:r w:rsidRPr="00E5784F">
        <w:rPr>
          <w:rFonts w:ascii="Arial" w:hAnsi="Arial" w:cs="Arial"/>
        </w:rPr>
        <w:t xml:space="preserve"> </w:t>
      </w:r>
    </w:p>
    <w:p w:rsidR="00AC1336" w:rsidRPr="00E5784F" w:rsidRDefault="00782572" w:rsidP="00E5784F">
      <w:pPr>
        <w:spacing w:line="259" w:lineRule="auto"/>
        <w:ind w:left="720"/>
        <w:contextualSpacing/>
        <w:jc w:val="both"/>
        <w:rPr>
          <w:rFonts w:ascii="Arial" w:hAnsi="Arial" w:cs="Arial"/>
        </w:rPr>
      </w:pPr>
      <w:r w:rsidRPr="00E5784F">
        <w:rPr>
          <w:rFonts w:ascii="Arial" w:hAnsi="Arial" w:cs="Arial"/>
          <w:b/>
        </w:rPr>
        <w:t>T</w:t>
      </w:r>
      <w:r w:rsidR="00D85077" w:rsidRPr="00E5784F">
        <w:rPr>
          <w:rFonts w:ascii="Arial" w:hAnsi="Arial" w:cs="Arial"/>
          <w:b/>
        </w:rPr>
        <w:t xml:space="preserve">otal signage: </w:t>
      </w:r>
      <w:r w:rsidR="00F015D6" w:rsidRPr="00E5784F">
        <w:rPr>
          <w:rFonts w:ascii="Arial" w:hAnsi="Arial" w:cs="Arial"/>
          <w:b/>
        </w:rPr>
        <w:t>260.60</w:t>
      </w:r>
      <w:r w:rsidRPr="00E5784F">
        <w:rPr>
          <w:rFonts w:ascii="Arial" w:hAnsi="Arial" w:cs="Arial"/>
          <w:b/>
        </w:rPr>
        <w:t xml:space="preserve"> square feet.</w:t>
      </w:r>
      <w:r w:rsidR="00AC1336" w:rsidRPr="00E5784F">
        <w:rPr>
          <w:rFonts w:ascii="Arial" w:hAnsi="Arial" w:cs="Arial"/>
          <w:b/>
        </w:rPr>
        <w:t xml:space="preserve"> </w:t>
      </w:r>
      <w:r w:rsidR="00AC1336" w:rsidRPr="00E5784F">
        <w:rPr>
          <w:rFonts w:ascii="Arial" w:hAnsi="Arial" w:cs="Arial"/>
          <w:b/>
        </w:rPr>
        <w:tab/>
        <w:t>Mike</w:t>
      </w:r>
      <w:r w:rsidR="00AC1336" w:rsidRPr="00E5784F">
        <w:rPr>
          <w:rFonts w:ascii="Arial" w:eastAsia="Times New Roman" w:hAnsi="Arial" w:cs="Arial"/>
          <w:b/>
          <w:bCs/>
        </w:rPr>
        <w:t xml:space="preserve"> Chiodini</w:t>
      </w:r>
      <w:r w:rsidR="00AC1336" w:rsidRPr="00E5784F">
        <w:rPr>
          <w:rFonts w:ascii="Arial" w:hAnsi="Arial" w:cs="Arial"/>
          <w:b/>
        </w:rPr>
        <w:t xml:space="preserve"> </w:t>
      </w:r>
      <w:r w:rsidR="00AC1336" w:rsidRPr="00E5784F">
        <w:rPr>
          <w:rFonts w:ascii="Arial" w:eastAsia="Times New Roman" w:hAnsi="Arial" w:cs="Arial"/>
          <w:b/>
          <w:bCs/>
        </w:rPr>
        <w:t>made a motion to approve as submitted for final review. Pat Jones seconded motion. Unanimously approved.</w:t>
      </w:r>
    </w:p>
    <w:p w:rsidR="00782572" w:rsidRPr="00E5784F" w:rsidRDefault="00782572" w:rsidP="00D85077">
      <w:pPr>
        <w:ind w:left="1080"/>
        <w:rPr>
          <w:rFonts w:ascii="Arial" w:hAnsi="Arial" w:cs="Arial"/>
          <w:b/>
        </w:rPr>
      </w:pPr>
    </w:p>
    <w:p w:rsidR="00175E85" w:rsidRPr="00E5784F" w:rsidRDefault="00175E85" w:rsidP="003E2A77">
      <w:pPr>
        <w:rPr>
          <w:rFonts w:ascii="Arial" w:hAnsi="Arial" w:cs="Arial"/>
        </w:rPr>
      </w:pPr>
    </w:p>
    <w:p w:rsidR="004F68BB" w:rsidRPr="00E5784F" w:rsidRDefault="004F68BB" w:rsidP="007420F1">
      <w:pPr>
        <w:numPr>
          <w:ilvl w:val="0"/>
          <w:numId w:val="1"/>
        </w:numPr>
        <w:spacing w:after="120" w:line="259" w:lineRule="auto"/>
        <w:contextualSpacing/>
        <w:rPr>
          <w:rFonts w:ascii="Arial" w:hAnsi="Arial" w:cs="Arial"/>
        </w:rPr>
      </w:pPr>
      <w:r w:rsidRPr="00E5784F">
        <w:rPr>
          <w:rFonts w:ascii="Arial" w:hAnsi="Arial" w:cs="Arial"/>
        </w:rPr>
        <w:t>Commercial Review</w:t>
      </w:r>
      <w:r w:rsidR="003673D4" w:rsidRPr="00E5784F">
        <w:rPr>
          <w:rFonts w:ascii="Arial" w:hAnsi="Arial" w:cs="Arial"/>
        </w:rPr>
        <w:t xml:space="preserve"> </w:t>
      </w:r>
      <w:r w:rsidRPr="00E5784F">
        <w:rPr>
          <w:rFonts w:ascii="Arial" w:hAnsi="Arial" w:cs="Arial"/>
        </w:rPr>
        <w:t>- New Business</w:t>
      </w:r>
    </w:p>
    <w:p w:rsidR="000668E9" w:rsidRPr="00E5784F" w:rsidRDefault="000668E9" w:rsidP="00E5784F">
      <w:pPr>
        <w:pStyle w:val="ListParagraph"/>
        <w:numPr>
          <w:ilvl w:val="1"/>
          <w:numId w:val="1"/>
        </w:numPr>
        <w:tabs>
          <w:tab w:val="left" w:pos="1800"/>
        </w:tabs>
        <w:ind w:left="720"/>
        <w:jc w:val="both"/>
        <w:rPr>
          <w:rFonts w:ascii="Arial" w:hAnsi="Arial" w:cs="Arial"/>
          <w:b/>
          <w:u w:val="single"/>
        </w:rPr>
      </w:pPr>
      <w:r w:rsidRPr="00E5784F">
        <w:rPr>
          <w:rFonts w:ascii="Arial" w:hAnsi="Arial" w:cs="Arial"/>
          <w:b/>
          <w:u w:val="single"/>
        </w:rPr>
        <w:t>Case No. 03-21C – 1</w:t>
      </w:r>
      <w:r w:rsidR="00782572" w:rsidRPr="00E5784F">
        <w:rPr>
          <w:rFonts w:ascii="Arial" w:hAnsi="Arial" w:cs="Arial"/>
          <w:b/>
          <w:u w:val="single"/>
        </w:rPr>
        <w:t>34-138</w:t>
      </w:r>
      <w:r w:rsidRPr="00E5784F">
        <w:rPr>
          <w:rFonts w:ascii="Arial" w:hAnsi="Arial" w:cs="Arial"/>
          <w:b/>
          <w:u w:val="single"/>
        </w:rPr>
        <w:t xml:space="preserve"> W M</w:t>
      </w:r>
      <w:r w:rsidR="00B951D1" w:rsidRPr="00E5784F">
        <w:rPr>
          <w:rFonts w:ascii="Arial" w:hAnsi="Arial" w:cs="Arial"/>
          <w:b/>
          <w:u w:val="single"/>
        </w:rPr>
        <w:t>adison</w:t>
      </w:r>
      <w:r w:rsidRPr="00E5784F">
        <w:rPr>
          <w:rFonts w:ascii="Arial" w:hAnsi="Arial" w:cs="Arial"/>
          <w:b/>
          <w:u w:val="single"/>
        </w:rPr>
        <w:t xml:space="preserve"> Ave – Zoning B2</w:t>
      </w:r>
      <w:r w:rsidRPr="00E5784F">
        <w:rPr>
          <w:rFonts w:ascii="Arial" w:hAnsi="Arial" w:cs="Arial"/>
        </w:rPr>
        <w:t xml:space="preserve"> – </w:t>
      </w:r>
      <w:r w:rsidR="00782572" w:rsidRPr="00E5784F">
        <w:rPr>
          <w:rFonts w:ascii="Arial" w:hAnsi="Arial" w:cs="Arial"/>
        </w:rPr>
        <w:t>Amanda Norris, Core10 Architecture</w:t>
      </w:r>
      <w:r w:rsidR="00D85077" w:rsidRPr="00E5784F">
        <w:rPr>
          <w:rFonts w:ascii="Arial" w:hAnsi="Arial" w:cs="Arial"/>
        </w:rPr>
        <w:t>, applicant,</w:t>
      </w:r>
      <w:r w:rsidR="00D85077" w:rsidRPr="00E5784F">
        <w:rPr>
          <w:rFonts w:ascii="Arial" w:hAnsi="Arial" w:cs="Arial"/>
        </w:rPr>
        <w:tab/>
      </w:r>
      <w:r w:rsidRPr="00E5784F">
        <w:rPr>
          <w:rFonts w:ascii="Arial" w:hAnsi="Arial" w:cs="Arial"/>
        </w:rPr>
        <w:t>New Multi-family reside</w:t>
      </w:r>
      <w:bookmarkStart w:id="0" w:name="_GoBack"/>
      <w:bookmarkEnd w:id="0"/>
      <w:r w:rsidRPr="00E5784F">
        <w:rPr>
          <w:rFonts w:ascii="Arial" w:hAnsi="Arial" w:cs="Arial"/>
        </w:rPr>
        <w:t>nce</w:t>
      </w:r>
    </w:p>
    <w:p w:rsidR="00AC1336" w:rsidRPr="00E5784F" w:rsidRDefault="00AC1336" w:rsidP="00E5784F">
      <w:pPr>
        <w:ind w:left="720"/>
        <w:rPr>
          <w:rFonts w:ascii="Arial" w:hAnsi="Arial" w:cs="Arial"/>
          <w:b/>
        </w:rPr>
      </w:pPr>
      <w:r w:rsidRPr="00E5784F">
        <w:rPr>
          <w:rFonts w:ascii="Arial" w:hAnsi="Arial" w:cs="Arial"/>
          <w:b/>
        </w:rPr>
        <w:t>Mike</w:t>
      </w:r>
      <w:r w:rsidRPr="00E5784F">
        <w:rPr>
          <w:rFonts w:ascii="Arial" w:eastAsia="Times New Roman" w:hAnsi="Arial" w:cs="Arial"/>
          <w:b/>
          <w:bCs/>
        </w:rPr>
        <w:t xml:space="preserve"> Chiodini</w:t>
      </w:r>
      <w:r w:rsidRPr="00E5784F">
        <w:rPr>
          <w:rFonts w:ascii="Arial" w:hAnsi="Arial" w:cs="Arial"/>
          <w:b/>
        </w:rPr>
        <w:t xml:space="preserve"> </w:t>
      </w:r>
      <w:r w:rsidRPr="00E5784F">
        <w:rPr>
          <w:rFonts w:ascii="Arial" w:eastAsia="Times New Roman" w:hAnsi="Arial" w:cs="Arial"/>
          <w:b/>
          <w:bCs/>
        </w:rPr>
        <w:t xml:space="preserve">made a motion to approve with the following revision. 1) </w:t>
      </w:r>
      <w:r w:rsidRPr="00E5784F">
        <w:rPr>
          <w:rFonts w:ascii="Arial" w:hAnsi="Arial" w:cs="Arial"/>
          <w:b/>
        </w:rPr>
        <w:t xml:space="preserve">Submit revision for the window layout or brickwork design that will break-up the continuous look of the façade on the east and west elevations. </w:t>
      </w:r>
      <w:r w:rsidRPr="00E5784F">
        <w:rPr>
          <w:rFonts w:ascii="Arial" w:eastAsia="Times New Roman" w:hAnsi="Arial" w:cs="Arial"/>
          <w:b/>
          <w:bCs/>
        </w:rPr>
        <w:t xml:space="preserve"> Submit the revision for cursory approval. Dick Gordon seconded motion. Unanimously approved.</w:t>
      </w:r>
    </w:p>
    <w:p w:rsidR="007420F1" w:rsidRPr="00E5784F" w:rsidRDefault="007420F1" w:rsidP="005D230A">
      <w:pPr>
        <w:tabs>
          <w:tab w:val="left" w:pos="360"/>
          <w:tab w:val="left" w:pos="1800"/>
        </w:tabs>
        <w:contextualSpacing/>
        <w:jc w:val="both"/>
        <w:rPr>
          <w:rFonts w:ascii="Arial" w:hAnsi="Arial" w:cs="Arial"/>
        </w:rPr>
      </w:pPr>
    </w:p>
    <w:p w:rsidR="00175E85" w:rsidRPr="00E5784F" w:rsidRDefault="00175E85" w:rsidP="005D230A">
      <w:pPr>
        <w:tabs>
          <w:tab w:val="left" w:pos="360"/>
          <w:tab w:val="left" w:pos="1800"/>
        </w:tabs>
        <w:contextualSpacing/>
        <w:jc w:val="both"/>
        <w:rPr>
          <w:rFonts w:ascii="Arial" w:hAnsi="Arial" w:cs="Arial"/>
        </w:rPr>
      </w:pPr>
    </w:p>
    <w:p w:rsidR="005D230A" w:rsidRPr="00E5784F" w:rsidRDefault="005D230A" w:rsidP="005D230A">
      <w:pPr>
        <w:tabs>
          <w:tab w:val="left" w:pos="360"/>
          <w:tab w:val="left" w:pos="1800"/>
        </w:tabs>
        <w:contextualSpacing/>
        <w:jc w:val="both"/>
        <w:rPr>
          <w:rFonts w:ascii="Arial" w:eastAsia="+mn-ea" w:hAnsi="Arial" w:cs="Arial"/>
          <w:color w:val="000000"/>
          <w:kern w:val="24"/>
        </w:rPr>
      </w:pPr>
      <w:r w:rsidRPr="00E5784F">
        <w:rPr>
          <w:rFonts w:ascii="Arial" w:eastAsia="+mn-ea" w:hAnsi="Arial" w:cs="Arial"/>
          <w:b/>
          <w:color w:val="000000"/>
          <w:kern w:val="24"/>
        </w:rPr>
        <w:t>Kirkwood Architectural Review Board Members:</w:t>
      </w:r>
      <w:r w:rsidRPr="00E5784F">
        <w:rPr>
          <w:rFonts w:ascii="Arial" w:eastAsia="+mn-ea" w:hAnsi="Arial" w:cs="Arial"/>
          <w:color w:val="000000"/>
          <w:kern w:val="24"/>
        </w:rPr>
        <w:t xml:space="preserve"> Chairman Mark Campbell; Vice-Chairman Michael Chiodini, Members Don Anderson, Curt Ra</w:t>
      </w:r>
      <w:r w:rsidR="003E2A77" w:rsidRPr="00E5784F">
        <w:rPr>
          <w:rFonts w:ascii="Arial" w:eastAsia="+mn-ea" w:hAnsi="Arial" w:cs="Arial"/>
          <w:color w:val="000000"/>
          <w:kern w:val="24"/>
        </w:rPr>
        <w:t xml:space="preserve">fferty, Dick Gordon, </w:t>
      </w:r>
      <w:r w:rsidRPr="00E5784F">
        <w:rPr>
          <w:rFonts w:ascii="Arial" w:eastAsia="+mn-ea" w:hAnsi="Arial" w:cs="Arial"/>
          <w:color w:val="000000"/>
          <w:kern w:val="24"/>
        </w:rPr>
        <w:t>Adam Edelbrock</w:t>
      </w:r>
      <w:r w:rsidR="007621B0" w:rsidRPr="00E5784F">
        <w:rPr>
          <w:rFonts w:ascii="Arial" w:eastAsia="+mn-ea" w:hAnsi="Arial" w:cs="Arial"/>
          <w:color w:val="000000"/>
          <w:kern w:val="24"/>
        </w:rPr>
        <w:t xml:space="preserve"> and Pat Jones</w:t>
      </w:r>
      <w:r w:rsidRPr="00E5784F">
        <w:rPr>
          <w:rFonts w:ascii="Arial" w:eastAsia="+mn-ea" w:hAnsi="Arial" w:cs="Arial"/>
          <w:color w:val="000000"/>
          <w:kern w:val="24"/>
        </w:rPr>
        <w:t xml:space="preserve">. </w:t>
      </w:r>
      <w:r w:rsidR="00ED0F1C" w:rsidRPr="00E5784F">
        <w:rPr>
          <w:rFonts w:ascii="Arial" w:eastAsia="+mn-ea" w:hAnsi="Arial" w:cs="Arial"/>
          <w:color w:val="000000"/>
          <w:kern w:val="24"/>
        </w:rPr>
        <w:t xml:space="preserve"> </w:t>
      </w:r>
      <w:r w:rsidRPr="00E5784F">
        <w:rPr>
          <w:rFonts w:ascii="Arial" w:eastAsia="+mn-ea" w:hAnsi="Arial" w:cs="Arial"/>
          <w:color w:val="000000"/>
          <w:kern w:val="24"/>
        </w:rPr>
        <w:t>Council Liaison Kara Wurtz</w:t>
      </w:r>
    </w:p>
    <w:p w:rsidR="005D230A" w:rsidRPr="00E5784F" w:rsidRDefault="005D230A" w:rsidP="005D230A">
      <w:pPr>
        <w:tabs>
          <w:tab w:val="left" w:pos="360"/>
          <w:tab w:val="left" w:pos="1800"/>
        </w:tabs>
        <w:contextualSpacing/>
        <w:jc w:val="both"/>
        <w:rPr>
          <w:rFonts w:ascii="Arial" w:eastAsia="+mn-ea" w:hAnsi="Arial" w:cs="Arial"/>
          <w:b/>
          <w:color w:val="000000"/>
          <w:kern w:val="24"/>
        </w:rPr>
      </w:pPr>
    </w:p>
    <w:p w:rsidR="005D230A" w:rsidRPr="00E5784F" w:rsidRDefault="005D230A" w:rsidP="005D230A">
      <w:pPr>
        <w:tabs>
          <w:tab w:val="left" w:pos="360"/>
          <w:tab w:val="left" w:pos="1800"/>
        </w:tabs>
        <w:contextualSpacing/>
        <w:jc w:val="both"/>
        <w:rPr>
          <w:rFonts w:ascii="Arial" w:eastAsia="+mn-ea" w:hAnsi="Arial" w:cs="Arial"/>
          <w:color w:val="000000"/>
          <w:kern w:val="24"/>
        </w:rPr>
      </w:pPr>
      <w:r w:rsidRPr="00E5784F">
        <w:rPr>
          <w:rFonts w:ascii="Arial" w:eastAsia="+mn-ea" w:hAnsi="Arial" w:cs="Arial"/>
          <w:b/>
          <w:color w:val="000000"/>
          <w:kern w:val="24"/>
        </w:rPr>
        <w:lastRenderedPageBreak/>
        <w:t>Contact Information:</w:t>
      </w:r>
      <w:r w:rsidRPr="00E5784F">
        <w:rPr>
          <w:rFonts w:ascii="Arial" w:eastAsia="+mn-ea" w:hAnsi="Arial" w:cs="Arial"/>
          <w:color w:val="000000"/>
          <w:kern w:val="24"/>
        </w:rPr>
        <w:t xml:space="preserve">  For full Architectural Review Board contact </w:t>
      </w:r>
      <w:r w:rsidR="007420F1" w:rsidRPr="00E5784F">
        <w:rPr>
          <w:rFonts w:ascii="Arial" w:eastAsia="+mn-ea" w:hAnsi="Arial" w:cs="Arial"/>
          <w:color w:val="000000"/>
          <w:kern w:val="24"/>
        </w:rPr>
        <w:t>information,</w:t>
      </w:r>
      <w:r w:rsidRPr="00E5784F">
        <w:rPr>
          <w:rFonts w:ascii="Arial" w:eastAsia="+mn-ea" w:hAnsi="Arial" w:cs="Arial"/>
          <w:color w:val="000000"/>
          <w:kern w:val="24"/>
        </w:rPr>
        <w:t xml:space="preserve"> please </w:t>
      </w:r>
      <w:r w:rsidR="007420F1" w:rsidRPr="00E5784F">
        <w:rPr>
          <w:rFonts w:ascii="Arial" w:eastAsia="+mn-ea" w:hAnsi="Arial" w:cs="Arial"/>
          <w:color w:val="000000"/>
          <w:kern w:val="24"/>
        </w:rPr>
        <w:t>call</w:t>
      </w:r>
      <w:r w:rsidRPr="00E5784F">
        <w:rPr>
          <w:rFonts w:ascii="Arial" w:eastAsia="+mn-ea" w:hAnsi="Arial" w:cs="Arial"/>
          <w:color w:val="000000"/>
          <w:kern w:val="24"/>
        </w:rPr>
        <w:t xml:space="preserve"> the Building Commissioner’s office </w:t>
      </w:r>
      <w:r w:rsidR="007420F1" w:rsidRPr="00E5784F">
        <w:rPr>
          <w:rFonts w:ascii="Arial" w:eastAsia="+mn-ea" w:hAnsi="Arial" w:cs="Arial"/>
          <w:color w:val="000000"/>
          <w:kern w:val="24"/>
        </w:rPr>
        <w:t>at</w:t>
      </w:r>
      <w:r w:rsidRPr="00E5784F">
        <w:rPr>
          <w:rFonts w:ascii="Arial" w:eastAsia="+mn-ea" w:hAnsi="Arial" w:cs="Arial"/>
          <w:color w:val="000000"/>
          <w:kern w:val="24"/>
        </w:rPr>
        <w:t xml:space="preserve"> 314-822-5823.  To contact the Building Commissioner, </w:t>
      </w:r>
      <w:r w:rsidR="007420F1" w:rsidRPr="00E5784F">
        <w:rPr>
          <w:rFonts w:ascii="Arial" w:eastAsia="+mn-ea" w:hAnsi="Arial" w:cs="Arial"/>
          <w:color w:val="000000"/>
          <w:kern w:val="24"/>
        </w:rPr>
        <w:t xml:space="preserve">call </w:t>
      </w:r>
      <w:r w:rsidRPr="00E5784F">
        <w:rPr>
          <w:rFonts w:ascii="Arial" w:eastAsia="+mn-ea" w:hAnsi="Arial" w:cs="Arial"/>
          <w:color w:val="000000"/>
          <w:kern w:val="24"/>
        </w:rPr>
        <w:t xml:space="preserve">Jack Schenck </w:t>
      </w:r>
      <w:r w:rsidR="007420F1" w:rsidRPr="00E5784F">
        <w:rPr>
          <w:rFonts w:ascii="Arial" w:eastAsia="+mn-ea" w:hAnsi="Arial" w:cs="Arial"/>
          <w:color w:val="000000"/>
          <w:kern w:val="24"/>
        </w:rPr>
        <w:t>at</w:t>
      </w:r>
      <w:r w:rsidRPr="00E5784F">
        <w:rPr>
          <w:rFonts w:ascii="Arial" w:eastAsia="+mn-ea" w:hAnsi="Arial" w:cs="Arial"/>
          <w:color w:val="000000"/>
          <w:kern w:val="24"/>
        </w:rPr>
        <w:t xml:space="preserve"> 314-822-5814.  </w:t>
      </w:r>
    </w:p>
    <w:p w:rsidR="005D230A" w:rsidRPr="00E5784F" w:rsidRDefault="005D230A" w:rsidP="005D230A">
      <w:pPr>
        <w:ind w:left="360"/>
        <w:jc w:val="both"/>
        <w:rPr>
          <w:rFonts w:ascii="Arial" w:eastAsia="Times New Roman" w:hAnsi="Arial" w:cs="Arial"/>
          <w:bCs/>
        </w:rPr>
      </w:pPr>
    </w:p>
    <w:p w:rsidR="003673D4" w:rsidRPr="00E5784F" w:rsidRDefault="005D230A" w:rsidP="00AC1336">
      <w:pPr>
        <w:rPr>
          <w:rFonts w:ascii="Arial" w:eastAsia="Times New Roman" w:hAnsi="Arial" w:cs="Arial"/>
          <w:bCs/>
        </w:rPr>
      </w:pPr>
      <w:r w:rsidRPr="00E5784F">
        <w:rPr>
          <w:rFonts w:ascii="Arial" w:eastAsia="Times New Roman" w:hAnsi="Arial" w:cs="Arial"/>
          <w:b/>
          <w:bCs/>
        </w:rPr>
        <w:t>Accommodation:</w:t>
      </w:r>
      <w:r w:rsidRPr="00E5784F">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AC1336" w:rsidRPr="00E5784F" w:rsidRDefault="00AC1336" w:rsidP="00AC1336">
      <w:pPr>
        <w:rPr>
          <w:rFonts w:ascii="Arial" w:eastAsia="Times New Roman" w:hAnsi="Arial" w:cs="Arial"/>
        </w:rPr>
      </w:pPr>
    </w:p>
    <w:p w:rsidR="005D230A" w:rsidRPr="00E5784F" w:rsidRDefault="005D230A" w:rsidP="005D230A">
      <w:pPr>
        <w:spacing w:line="213" w:lineRule="auto"/>
        <w:rPr>
          <w:rFonts w:ascii="Arial" w:eastAsia="Times New Roman" w:hAnsi="Arial" w:cs="Arial"/>
        </w:rPr>
      </w:pPr>
      <w:r w:rsidRPr="00E5784F">
        <w:rPr>
          <w:rFonts w:ascii="Arial" w:eastAsia="Times New Roman" w:hAnsi="Arial" w:cs="Arial"/>
        </w:rPr>
        <w:t>C: Bill Bensing, Director of Public Services</w:t>
      </w:r>
    </w:p>
    <w:p w:rsidR="005D230A" w:rsidRPr="00E5784F" w:rsidRDefault="005D230A" w:rsidP="005D230A">
      <w:pPr>
        <w:spacing w:line="213" w:lineRule="auto"/>
        <w:rPr>
          <w:rFonts w:ascii="Arial" w:eastAsia="Times New Roman" w:hAnsi="Arial" w:cs="Arial"/>
        </w:rPr>
      </w:pPr>
      <w:r w:rsidRPr="00E5784F">
        <w:rPr>
          <w:rFonts w:ascii="Arial" w:eastAsia="Times New Roman" w:hAnsi="Arial" w:cs="Arial"/>
        </w:rPr>
        <w:t>Laurie Asche, City Clerk</w:t>
      </w:r>
    </w:p>
    <w:p w:rsidR="005D230A" w:rsidRPr="00E5784F" w:rsidRDefault="005D230A" w:rsidP="005D230A">
      <w:pPr>
        <w:spacing w:line="213" w:lineRule="auto"/>
        <w:rPr>
          <w:rFonts w:ascii="Arial" w:eastAsia="Times New Roman" w:hAnsi="Arial" w:cs="Arial"/>
        </w:rPr>
      </w:pPr>
      <w:r w:rsidRPr="00E5784F">
        <w:rPr>
          <w:rFonts w:ascii="Arial" w:eastAsia="Times New Roman" w:hAnsi="Arial" w:cs="Arial"/>
        </w:rPr>
        <w:t>Kim Sansegraw, Deputy City Clerk</w:t>
      </w:r>
    </w:p>
    <w:p w:rsidR="005D230A" w:rsidRPr="00E5784F" w:rsidRDefault="005D230A" w:rsidP="005D230A">
      <w:pPr>
        <w:spacing w:line="213" w:lineRule="auto"/>
        <w:rPr>
          <w:rFonts w:ascii="Arial" w:eastAsia="Times New Roman" w:hAnsi="Arial" w:cs="Arial"/>
        </w:rPr>
      </w:pPr>
      <w:r w:rsidRPr="00E5784F">
        <w:rPr>
          <w:rFonts w:ascii="Arial" w:eastAsia="Times New Roman" w:hAnsi="Arial" w:cs="Arial"/>
        </w:rPr>
        <w:t>Tim Griffin, Mayor</w:t>
      </w:r>
    </w:p>
    <w:p w:rsidR="005D230A" w:rsidRPr="00E5784F" w:rsidRDefault="005D230A" w:rsidP="005D230A">
      <w:pPr>
        <w:spacing w:line="213" w:lineRule="auto"/>
        <w:rPr>
          <w:rFonts w:ascii="Arial" w:eastAsia="Times New Roman" w:hAnsi="Arial" w:cs="Arial"/>
        </w:rPr>
      </w:pPr>
      <w:r w:rsidRPr="00E5784F">
        <w:rPr>
          <w:rFonts w:ascii="Arial" w:eastAsia="Times New Roman" w:hAnsi="Arial" w:cs="Arial"/>
        </w:rPr>
        <w:t>Kara Wurtz, Liaison</w:t>
      </w:r>
    </w:p>
    <w:p w:rsidR="005D230A" w:rsidRPr="00E5784F" w:rsidRDefault="005D230A" w:rsidP="005D230A">
      <w:pPr>
        <w:spacing w:line="213" w:lineRule="auto"/>
        <w:rPr>
          <w:rFonts w:ascii="Arial" w:eastAsia="Times New Roman" w:hAnsi="Arial" w:cs="Arial"/>
        </w:rPr>
      </w:pPr>
      <w:r w:rsidRPr="00E5784F">
        <w:rPr>
          <w:rFonts w:ascii="Arial" w:eastAsia="Times New Roman" w:hAnsi="Arial" w:cs="Arial"/>
        </w:rPr>
        <w:t>Donna Poe, SBD</w:t>
      </w:r>
    </w:p>
    <w:p w:rsidR="005D230A" w:rsidRPr="00E5784F" w:rsidRDefault="005D230A" w:rsidP="005D230A">
      <w:pPr>
        <w:spacing w:line="213" w:lineRule="auto"/>
        <w:rPr>
          <w:rFonts w:ascii="Arial" w:eastAsia="Times New Roman" w:hAnsi="Arial" w:cs="Arial"/>
        </w:rPr>
      </w:pPr>
      <w:r w:rsidRPr="00E5784F">
        <w:rPr>
          <w:rFonts w:ascii="Arial" w:eastAsia="Times New Roman" w:hAnsi="Arial" w:cs="Arial"/>
        </w:rPr>
        <w:t>Freddy Doss, Public Information Officer</w:t>
      </w:r>
    </w:p>
    <w:p w:rsidR="00F35B5D" w:rsidRPr="00E5784F" w:rsidRDefault="005D230A" w:rsidP="00C65E8D">
      <w:pPr>
        <w:spacing w:line="213" w:lineRule="auto"/>
        <w:rPr>
          <w:rFonts w:ascii="Arial" w:eastAsia="Times New Roman" w:hAnsi="Arial" w:cs="Arial"/>
        </w:rPr>
      </w:pPr>
      <w:r w:rsidRPr="00E5784F">
        <w:rPr>
          <w:rFonts w:ascii="Arial" w:eastAsia="Times New Roman" w:hAnsi="Arial" w:cs="Arial"/>
        </w:rPr>
        <w:t xml:space="preserve">Jonathan Raiche, </w:t>
      </w:r>
      <w:r w:rsidR="007621B0" w:rsidRPr="00E5784F">
        <w:rPr>
          <w:rFonts w:ascii="Arial" w:eastAsia="Times New Roman" w:hAnsi="Arial" w:cs="Arial"/>
        </w:rPr>
        <w:t>Director of Planning and Development Services</w:t>
      </w:r>
    </w:p>
    <w:p w:rsidR="002C086E" w:rsidRPr="00E5784F" w:rsidRDefault="005D230A" w:rsidP="00C65E8D">
      <w:pPr>
        <w:spacing w:line="213" w:lineRule="auto"/>
        <w:rPr>
          <w:rFonts w:ascii="Arial" w:eastAsia="Times New Roman" w:hAnsi="Arial" w:cs="Arial"/>
        </w:rPr>
      </w:pPr>
      <w:r w:rsidRPr="00E5784F">
        <w:rPr>
          <w:rFonts w:ascii="Arial" w:eastAsia="Times New Roman" w:hAnsi="Arial" w:cs="Arial"/>
        </w:rPr>
        <w:t>Amy Lowry, Landmarks Liaison</w:t>
      </w:r>
    </w:p>
    <w:sectPr w:rsidR="002C086E" w:rsidRPr="00E5784F" w:rsidSect="00C65E8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D6" w:rsidRDefault="00F015D6">
      <w:r>
        <w:separator/>
      </w:r>
    </w:p>
  </w:endnote>
  <w:endnote w:type="continuationSeparator" w:id="0">
    <w:p w:rsidR="00F015D6" w:rsidRDefault="00F0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D6" w:rsidRDefault="00F015D6">
      <w:r>
        <w:separator/>
      </w:r>
    </w:p>
  </w:footnote>
  <w:footnote w:type="continuationSeparator" w:id="0">
    <w:p w:rsidR="00F015D6" w:rsidRDefault="00F015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39D"/>
    <w:multiLevelType w:val="hybridMultilevel"/>
    <w:tmpl w:val="7310B39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346656D"/>
    <w:multiLevelType w:val="hybridMultilevel"/>
    <w:tmpl w:val="9ADECCBA"/>
    <w:lvl w:ilvl="0" w:tplc="903236A6">
      <w:start w:val="1"/>
      <w:numFmt w:val="low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C2062"/>
    <w:multiLevelType w:val="hybridMultilevel"/>
    <w:tmpl w:val="36D026AA"/>
    <w:lvl w:ilvl="0" w:tplc="04090013">
      <w:start w:val="1"/>
      <w:numFmt w:val="upperRoman"/>
      <w:lvlText w:val="%1."/>
      <w:lvlJc w:val="right"/>
      <w:pPr>
        <w:ind w:left="450" w:hanging="360"/>
      </w:pPr>
    </w:lvl>
    <w:lvl w:ilvl="1" w:tplc="903236A6">
      <w:start w:val="1"/>
      <w:numFmt w:val="lowerLetter"/>
      <w:lvlText w:val="%2."/>
      <w:lvlJc w:val="left"/>
      <w:pPr>
        <w:ind w:left="81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542E4106"/>
    <w:multiLevelType w:val="hybridMultilevel"/>
    <w:tmpl w:val="1018E31A"/>
    <w:lvl w:ilvl="0" w:tplc="36B2B1C2">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A"/>
    <w:rsid w:val="00000283"/>
    <w:rsid w:val="000668E9"/>
    <w:rsid w:val="000B167E"/>
    <w:rsid w:val="00116E06"/>
    <w:rsid w:val="00170C71"/>
    <w:rsid w:val="0017218C"/>
    <w:rsid w:val="00175E85"/>
    <w:rsid w:val="001E170D"/>
    <w:rsid w:val="001F09EF"/>
    <w:rsid w:val="002168C3"/>
    <w:rsid w:val="00220E13"/>
    <w:rsid w:val="00250805"/>
    <w:rsid w:val="002C086E"/>
    <w:rsid w:val="002F13E0"/>
    <w:rsid w:val="003673D4"/>
    <w:rsid w:val="003E2A77"/>
    <w:rsid w:val="00405CD8"/>
    <w:rsid w:val="004121BB"/>
    <w:rsid w:val="00434A56"/>
    <w:rsid w:val="00473FD4"/>
    <w:rsid w:val="004E39B7"/>
    <w:rsid w:val="004E6E8B"/>
    <w:rsid w:val="004F68BB"/>
    <w:rsid w:val="00527C79"/>
    <w:rsid w:val="00540E9F"/>
    <w:rsid w:val="005D230A"/>
    <w:rsid w:val="00622716"/>
    <w:rsid w:val="006249B7"/>
    <w:rsid w:val="006379DD"/>
    <w:rsid w:val="00641734"/>
    <w:rsid w:val="006444B9"/>
    <w:rsid w:val="006456AB"/>
    <w:rsid w:val="006536C6"/>
    <w:rsid w:val="006E285A"/>
    <w:rsid w:val="006E4D39"/>
    <w:rsid w:val="00700C5D"/>
    <w:rsid w:val="00715ABE"/>
    <w:rsid w:val="00733443"/>
    <w:rsid w:val="007420F1"/>
    <w:rsid w:val="007621B0"/>
    <w:rsid w:val="00782572"/>
    <w:rsid w:val="00797D9F"/>
    <w:rsid w:val="0081511F"/>
    <w:rsid w:val="00854478"/>
    <w:rsid w:val="00870267"/>
    <w:rsid w:val="008A16DE"/>
    <w:rsid w:val="008D3146"/>
    <w:rsid w:val="00912B62"/>
    <w:rsid w:val="00947655"/>
    <w:rsid w:val="00955A64"/>
    <w:rsid w:val="00967555"/>
    <w:rsid w:val="009807D6"/>
    <w:rsid w:val="009A1A9B"/>
    <w:rsid w:val="00A14A9A"/>
    <w:rsid w:val="00A609DC"/>
    <w:rsid w:val="00AC1336"/>
    <w:rsid w:val="00B26956"/>
    <w:rsid w:val="00B951D1"/>
    <w:rsid w:val="00BD0F9F"/>
    <w:rsid w:val="00C068DE"/>
    <w:rsid w:val="00C14CE9"/>
    <w:rsid w:val="00C15CF5"/>
    <w:rsid w:val="00C65E8D"/>
    <w:rsid w:val="00CF32F6"/>
    <w:rsid w:val="00D31EFE"/>
    <w:rsid w:val="00D3408E"/>
    <w:rsid w:val="00D369EC"/>
    <w:rsid w:val="00D85077"/>
    <w:rsid w:val="00DB1B03"/>
    <w:rsid w:val="00DF0685"/>
    <w:rsid w:val="00E5784F"/>
    <w:rsid w:val="00EA65AD"/>
    <w:rsid w:val="00ED0F1C"/>
    <w:rsid w:val="00ED1197"/>
    <w:rsid w:val="00ED5246"/>
    <w:rsid w:val="00F015D6"/>
    <w:rsid w:val="00F24113"/>
    <w:rsid w:val="00F35B5D"/>
    <w:rsid w:val="00F4461D"/>
    <w:rsid w:val="00F521D5"/>
    <w:rsid w:val="00FA2EEF"/>
    <w:rsid w:val="00FA5050"/>
    <w:rsid w:val="00FA6405"/>
    <w:rsid w:val="00FA74CE"/>
    <w:rsid w:val="00FC36F3"/>
    <w:rsid w:val="00FC629B"/>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F988"/>
  <w15:chartTrackingRefBased/>
  <w15:docId w15:val="{C80C348B-C70A-4CB8-994E-7BBF7FB6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0A"/>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5D230A"/>
    <w:rPr>
      <w:rFonts w:asciiTheme="minorHAnsi" w:hAnsiTheme="minorHAnsi"/>
      <w:sz w:val="22"/>
      <w:szCs w:val="22"/>
    </w:rPr>
  </w:style>
  <w:style w:type="paragraph" w:styleId="Footer">
    <w:name w:val="footer"/>
    <w:basedOn w:val="Normal"/>
    <w:link w:val="FooterChar"/>
    <w:uiPriority w:val="99"/>
    <w:unhideWhenUsed/>
    <w:rsid w:val="004121BB"/>
    <w:pPr>
      <w:tabs>
        <w:tab w:val="center" w:pos="4680"/>
        <w:tab w:val="right" w:pos="9360"/>
      </w:tabs>
    </w:pPr>
  </w:style>
  <w:style w:type="character" w:customStyle="1" w:styleId="FooterChar">
    <w:name w:val="Footer Char"/>
    <w:basedOn w:val="DefaultParagraphFont"/>
    <w:link w:val="Footer"/>
    <w:uiPriority w:val="99"/>
    <w:rsid w:val="004121BB"/>
  </w:style>
  <w:style w:type="character" w:styleId="Hyperlink">
    <w:name w:val="Hyperlink"/>
    <w:basedOn w:val="DefaultParagraphFont"/>
    <w:uiPriority w:val="99"/>
    <w:unhideWhenUsed/>
    <w:rsid w:val="00EA65AD"/>
    <w:rPr>
      <w:color w:val="0000FF" w:themeColor="hyperlink"/>
      <w:u w:val="single"/>
    </w:rPr>
  </w:style>
  <w:style w:type="paragraph" w:styleId="ListParagraph">
    <w:name w:val="List Paragraph"/>
    <w:basedOn w:val="Normal"/>
    <w:uiPriority w:val="34"/>
    <w:qFormat/>
    <w:rsid w:val="004F68BB"/>
    <w:pPr>
      <w:ind w:left="720"/>
      <w:contextualSpacing/>
    </w:pPr>
  </w:style>
  <w:style w:type="paragraph" w:styleId="BalloonText">
    <w:name w:val="Balloon Text"/>
    <w:basedOn w:val="Normal"/>
    <w:link w:val="BalloonTextChar"/>
    <w:uiPriority w:val="99"/>
    <w:semiHidden/>
    <w:unhideWhenUsed/>
    <w:rsid w:val="00645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6D7AE87C.dotm</Template>
  <TotalTime>63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Andi C. Yancey</cp:lastModifiedBy>
  <cp:revision>14</cp:revision>
  <cp:lastPrinted>2020-12-22T15:01:00Z</cp:lastPrinted>
  <dcterms:created xsi:type="dcterms:W3CDTF">2021-01-25T20:58:00Z</dcterms:created>
  <dcterms:modified xsi:type="dcterms:W3CDTF">2021-07-06T14:26:00Z</dcterms:modified>
</cp:coreProperties>
</file>