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682" w:rsidRDefault="00DB217E" w:rsidP="00651DD4">
      <w:pPr>
        <w:rPr>
          <w:rFonts w:ascii="Arial" w:hAnsi="Arial" w:cs="Arial"/>
          <w:b/>
          <w:szCs w:val="24"/>
        </w:rPr>
      </w:pPr>
      <w:r>
        <w:rPr>
          <w:rFonts w:ascii="Arial" w:hAnsi="Arial" w:cs="Arial"/>
          <w:b/>
          <w:bCs/>
          <w:noProof/>
          <w:szCs w:val="24"/>
        </w:rPr>
        <mc:AlternateContent>
          <mc:Choice Requires="wps">
            <w:drawing>
              <wp:anchor distT="0" distB="0" distL="114300" distR="114300" simplePos="0" relativeHeight="251657728" behindDoc="0" locked="0" layoutInCell="1" allowOverlap="1">
                <wp:simplePos x="0" y="0"/>
                <wp:positionH relativeFrom="column">
                  <wp:posOffset>641985</wp:posOffset>
                </wp:positionH>
                <wp:positionV relativeFrom="paragraph">
                  <wp:posOffset>-994410</wp:posOffset>
                </wp:positionV>
                <wp:extent cx="5705475" cy="133858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338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DEC" w:rsidRPr="00F022BA" w:rsidRDefault="003E7DEC" w:rsidP="00FB1EEE">
                            <w:pPr>
                              <w:jc w:val="center"/>
                              <w:rPr>
                                <w:rFonts w:ascii="Arial" w:hAnsi="Arial" w:cs="Arial"/>
                                <w:b/>
                                <w:szCs w:val="24"/>
                              </w:rPr>
                            </w:pPr>
                            <w:r>
                              <w:rPr>
                                <w:rFonts w:ascii="Arial" w:hAnsi="Arial" w:cs="Arial"/>
                                <w:b/>
                                <w:szCs w:val="24"/>
                              </w:rPr>
                              <w:t xml:space="preserve">Arts Commission – </w:t>
                            </w:r>
                            <w:r w:rsidR="004368BA">
                              <w:rPr>
                                <w:rFonts w:ascii="Arial" w:hAnsi="Arial" w:cs="Arial"/>
                                <w:b/>
                                <w:szCs w:val="24"/>
                              </w:rPr>
                              <w:t>Mel Bay</w:t>
                            </w:r>
                            <w:r>
                              <w:rPr>
                                <w:rFonts w:ascii="Arial" w:hAnsi="Arial" w:cs="Arial"/>
                                <w:b/>
                                <w:szCs w:val="24"/>
                              </w:rPr>
                              <w:t xml:space="preserve"> Sub Committee</w:t>
                            </w:r>
                          </w:p>
                          <w:p w:rsidR="003E7DEC" w:rsidRPr="00F022BA" w:rsidRDefault="003E7DEC" w:rsidP="00FB1EEE">
                            <w:pPr>
                              <w:jc w:val="center"/>
                              <w:rPr>
                                <w:rFonts w:ascii="Arial" w:hAnsi="Arial" w:cs="Arial"/>
                                <w:b/>
                                <w:szCs w:val="24"/>
                              </w:rPr>
                            </w:pPr>
                            <w:r w:rsidRPr="00F022BA">
                              <w:rPr>
                                <w:rFonts w:ascii="Arial" w:hAnsi="Arial" w:cs="Arial"/>
                                <w:b/>
                                <w:szCs w:val="24"/>
                              </w:rPr>
                              <w:t>Agenda</w:t>
                            </w:r>
                          </w:p>
                          <w:p w:rsidR="003E7DEC" w:rsidRPr="00F022BA" w:rsidRDefault="004368BA" w:rsidP="00FB1EEE">
                            <w:pPr>
                              <w:jc w:val="center"/>
                              <w:rPr>
                                <w:rFonts w:ascii="Arial" w:hAnsi="Arial" w:cs="Arial"/>
                                <w:b/>
                                <w:szCs w:val="24"/>
                              </w:rPr>
                            </w:pPr>
                            <w:r>
                              <w:rPr>
                                <w:rFonts w:ascii="Arial" w:hAnsi="Arial" w:cs="Arial"/>
                                <w:b/>
                                <w:szCs w:val="24"/>
                              </w:rPr>
                              <w:t>Thursday</w:t>
                            </w:r>
                            <w:r w:rsidR="003E7DEC">
                              <w:rPr>
                                <w:rFonts w:ascii="Arial" w:hAnsi="Arial" w:cs="Arial"/>
                                <w:b/>
                                <w:szCs w:val="24"/>
                              </w:rPr>
                              <w:t xml:space="preserve">, April </w:t>
                            </w:r>
                            <w:r>
                              <w:rPr>
                                <w:rFonts w:ascii="Arial" w:hAnsi="Arial" w:cs="Arial"/>
                                <w:b/>
                                <w:szCs w:val="24"/>
                              </w:rPr>
                              <w:t>15</w:t>
                            </w:r>
                            <w:r w:rsidR="003E7DEC">
                              <w:rPr>
                                <w:rFonts w:ascii="Arial" w:hAnsi="Arial" w:cs="Arial"/>
                                <w:b/>
                                <w:szCs w:val="24"/>
                              </w:rPr>
                              <w:t xml:space="preserve">, 2021, </w:t>
                            </w:r>
                            <w:r w:rsidR="008C2144">
                              <w:rPr>
                                <w:rFonts w:ascii="Arial" w:hAnsi="Arial" w:cs="Arial"/>
                                <w:b/>
                                <w:szCs w:val="24"/>
                              </w:rPr>
                              <w:t>4</w:t>
                            </w:r>
                            <w:r w:rsidR="003E7DEC">
                              <w:rPr>
                                <w:rFonts w:ascii="Arial" w:hAnsi="Arial" w:cs="Arial"/>
                                <w:b/>
                                <w:szCs w:val="24"/>
                              </w:rPr>
                              <w:t>:</w:t>
                            </w:r>
                            <w:r w:rsidR="008C2144">
                              <w:rPr>
                                <w:rFonts w:ascii="Arial" w:hAnsi="Arial" w:cs="Arial"/>
                                <w:b/>
                                <w:szCs w:val="24"/>
                              </w:rPr>
                              <w:t>3</w:t>
                            </w:r>
                            <w:r w:rsidR="003E7DEC">
                              <w:rPr>
                                <w:rFonts w:ascii="Arial" w:hAnsi="Arial" w:cs="Arial"/>
                                <w:b/>
                                <w:szCs w:val="24"/>
                              </w:rPr>
                              <w:t xml:space="preserve">0 </w:t>
                            </w:r>
                            <w:r w:rsidR="008C2144">
                              <w:rPr>
                                <w:rFonts w:ascii="Arial" w:hAnsi="Arial" w:cs="Arial"/>
                                <w:b/>
                                <w:szCs w:val="24"/>
                              </w:rPr>
                              <w:t>p</w:t>
                            </w:r>
                            <w:r w:rsidR="003E7DEC">
                              <w:rPr>
                                <w:rFonts w:ascii="Arial" w:hAnsi="Arial" w:cs="Arial"/>
                                <w:b/>
                                <w:szCs w:val="24"/>
                              </w:rPr>
                              <w:t>.m.</w:t>
                            </w:r>
                          </w:p>
                          <w:p w:rsidR="003E7DEC" w:rsidRDefault="003E7DEC" w:rsidP="00FB1EEE">
                            <w:pPr>
                              <w:jc w:val="center"/>
                              <w:rPr>
                                <w:rFonts w:ascii="Arial" w:hAnsi="Arial" w:cs="Arial"/>
                                <w:b/>
                                <w:szCs w:val="24"/>
                              </w:rPr>
                            </w:pPr>
                            <w:r>
                              <w:rPr>
                                <w:rFonts w:ascii="Arial" w:hAnsi="Arial" w:cs="Arial"/>
                                <w:b/>
                                <w:szCs w:val="24"/>
                              </w:rPr>
                              <w:t>Zoom Virtual Format</w:t>
                            </w:r>
                          </w:p>
                          <w:p w:rsidR="003E7DEC" w:rsidRPr="00F022BA" w:rsidRDefault="003E7DEC" w:rsidP="00FB1EEE">
                            <w:pPr>
                              <w:jc w:val="center"/>
                              <w:rPr>
                                <w:rFonts w:ascii="Arial" w:hAnsi="Arial" w:cs="Arial"/>
                                <w:b/>
                                <w:szCs w:val="24"/>
                              </w:rPr>
                            </w:pPr>
                            <w:r>
                              <w:rPr>
                                <w:rFonts w:ascii="Arial" w:hAnsi="Arial" w:cs="Arial"/>
                                <w:b/>
                                <w:szCs w:val="24"/>
                              </w:rPr>
                              <w:t>Kirkwood Community Center</w:t>
                            </w:r>
                          </w:p>
                          <w:p w:rsidR="003E7DEC" w:rsidRDefault="003E7DEC" w:rsidP="00FB1EEE">
                            <w:pPr>
                              <w:jc w:val="center"/>
                              <w:rPr>
                                <w:rFonts w:ascii="Arial" w:hAnsi="Arial" w:cs="Arial"/>
                                <w:b/>
                                <w:szCs w:val="24"/>
                              </w:rPr>
                            </w:pPr>
                            <w:r>
                              <w:rPr>
                                <w:rFonts w:ascii="Arial" w:hAnsi="Arial" w:cs="Arial"/>
                                <w:b/>
                                <w:szCs w:val="24"/>
                              </w:rPr>
                              <w:t>111 S. Geyer Road</w:t>
                            </w:r>
                          </w:p>
                          <w:p w:rsidR="003E7DEC" w:rsidRDefault="003E7DEC" w:rsidP="00FB1EEE">
                            <w:pPr>
                              <w:jc w:val="center"/>
                              <w:rPr>
                                <w:b/>
                              </w:rPr>
                            </w:pPr>
                            <w:r>
                              <w:rPr>
                                <w:rFonts w:ascii="Arial" w:hAnsi="Arial" w:cs="Arial"/>
                                <w:b/>
                                <w:szCs w:val="24"/>
                              </w:rPr>
                              <w:t>Kirkwood, MO 63122</w:t>
                            </w:r>
                          </w:p>
                          <w:p w:rsidR="003E7DEC" w:rsidRDefault="003E7DEC" w:rsidP="00CF79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0.55pt;margin-top:-78.3pt;width:449.25pt;height:10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1gbtwIAALo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" filled="f" stroked="f">
                <v:textbox>
                  <w:txbxContent>
                    <w:p w:rsidR="003E7DEC" w:rsidRPr="00F022BA" w:rsidRDefault="003E7DEC" w:rsidP="00FB1EEE">
                      <w:pPr>
                        <w:jc w:val="center"/>
                        <w:rPr>
                          <w:rFonts w:ascii="Arial" w:hAnsi="Arial" w:cs="Arial"/>
                          <w:b/>
                          <w:szCs w:val="24"/>
                        </w:rPr>
                      </w:pPr>
                      <w:r>
                        <w:rPr>
                          <w:rFonts w:ascii="Arial" w:hAnsi="Arial" w:cs="Arial"/>
                          <w:b/>
                          <w:szCs w:val="24"/>
                        </w:rPr>
                        <w:t xml:space="preserve">Arts Commission – </w:t>
                      </w:r>
                      <w:r w:rsidR="004368BA">
                        <w:rPr>
                          <w:rFonts w:ascii="Arial" w:hAnsi="Arial" w:cs="Arial"/>
                          <w:b/>
                          <w:szCs w:val="24"/>
                        </w:rPr>
                        <w:t>Mel Bay</w:t>
                      </w:r>
                      <w:r>
                        <w:rPr>
                          <w:rFonts w:ascii="Arial" w:hAnsi="Arial" w:cs="Arial"/>
                          <w:b/>
                          <w:szCs w:val="24"/>
                        </w:rPr>
                        <w:t xml:space="preserve"> Sub Committee</w:t>
                      </w:r>
                    </w:p>
                    <w:p w:rsidR="003E7DEC" w:rsidRPr="00F022BA" w:rsidRDefault="003E7DEC" w:rsidP="00FB1EEE">
                      <w:pPr>
                        <w:jc w:val="center"/>
                        <w:rPr>
                          <w:rFonts w:ascii="Arial" w:hAnsi="Arial" w:cs="Arial"/>
                          <w:b/>
                          <w:szCs w:val="24"/>
                        </w:rPr>
                      </w:pPr>
                      <w:r w:rsidRPr="00F022BA">
                        <w:rPr>
                          <w:rFonts w:ascii="Arial" w:hAnsi="Arial" w:cs="Arial"/>
                          <w:b/>
                          <w:szCs w:val="24"/>
                        </w:rPr>
                        <w:t>Agenda</w:t>
                      </w:r>
                    </w:p>
                    <w:p w:rsidR="003E7DEC" w:rsidRPr="00F022BA" w:rsidRDefault="004368BA" w:rsidP="00FB1EEE">
                      <w:pPr>
                        <w:jc w:val="center"/>
                        <w:rPr>
                          <w:rFonts w:ascii="Arial" w:hAnsi="Arial" w:cs="Arial"/>
                          <w:b/>
                          <w:szCs w:val="24"/>
                        </w:rPr>
                      </w:pPr>
                      <w:r>
                        <w:rPr>
                          <w:rFonts w:ascii="Arial" w:hAnsi="Arial" w:cs="Arial"/>
                          <w:b/>
                          <w:szCs w:val="24"/>
                        </w:rPr>
                        <w:t>Thursday</w:t>
                      </w:r>
                      <w:r w:rsidR="003E7DEC">
                        <w:rPr>
                          <w:rFonts w:ascii="Arial" w:hAnsi="Arial" w:cs="Arial"/>
                          <w:b/>
                          <w:szCs w:val="24"/>
                        </w:rPr>
                        <w:t xml:space="preserve">, April </w:t>
                      </w:r>
                      <w:r>
                        <w:rPr>
                          <w:rFonts w:ascii="Arial" w:hAnsi="Arial" w:cs="Arial"/>
                          <w:b/>
                          <w:szCs w:val="24"/>
                        </w:rPr>
                        <w:t>15</w:t>
                      </w:r>
                      <w:r w:rsidR="003E7DEC">
                        <w:rPr>
                          <w:rFonts w:ascii="Arial" w:hAnsi="Arial" w:cs="Arial"/>
                          <w:b/>
                          <w:szCs w:val="24"/>
                        </w:rPr>
                        <w:t xml:space="preserve">, 2021, </w:t>
                      </w:r>
                      <w:r w:rsidR="008C2144">
                        <w:rPr>
                          <w:rFonts w:ascii="Arial" w:hAnsi="Arial" w:cs="Arial"/>
                          <w:b/>
                          <w:szCs w:val="24"/>
                        </w:rPr>
                        <w:t>4</w:t>
                      </w:r>
                      <w:r w:rsidR="003E7DEC">
                        <w:rPr>
                          <w:rFonts w:ascii="Arial" w:hAnsi="Arial" w:cs="Arial"/>
                          <w:b/>
                          <w:szCs w:val="24"/>
                        </w:rPr>
                        <w:t>:</w:t>
                      </w:r>
                      <w:r w:rsidR="008C2144">
                        <w:rPr>
                          <w:rFonts w:ascii="Arial" w:hAnsi="Arial" w:cs="Arial"/>
                          <w:b/>
                          <w:szCs w:val="24"/>
                        </w:rPr>
                        <w:t>3</w:t>
                      </w:r>
                      <w:r w:rsidR="003E7DEC">
                        <w:rPr>
                          <w:rFonts w:ascii="Arial" w:hAnsi="Arial" w:cs="Arial"/>
                          <w:b/>
                          <w:szCs w:val="24"/>
                        </w:rPr>
                        <w:t xml:space="preserve">0 </w:t>
                      </w:r>
                      <w:r w:rsidR="008C2144">
                        <w:rPr>
                          <w:rFonts w:ascii="Arial" w:hAnsi="Arial" w:cs="Arial"/>
                          <w:b/>
                          <w:szCs w:val="24"/>
                        </w:rPr>
                        <w:t>p</w:t>
                      </w:r>
                      <w:r w:rsidR="003E7DEC">
                        <w:rPr>
                          <w:rFonts w:ascii="Arial" w:hAnsi="Arial" w:cs="Arial"/>
                          <w:b/>
                          <w:szCs w:val="24"/>
                        </w:rPr>
                        <w:t>.m.</w:t>
                      </w:r>
                    </w:p>
                    <w:p w:rsidR="003E7DEC" w:rsidRDefault="003E7DEC" w:rsidP="00FB1EEE">
                      <w:pPr>
                        <w:jc w:val="center"/>
                        <w:rPr>
                          <w:rFonts w:ascii="Arial" w:hAnsi="Arial" w:cs="Arial"/>
                          <w:b/>
                          <w:szCs w:val="24"/>
                        </w:rPr>
                      </w:pPr>
                      <w:r>
                        <w:rPr>
                          <w:rFonts w:ascii="Arial" w:hAnsi="Arial" w:cs="Arial"/>
                          <w:b/>
                          <w:szCs w:val="24"/>
                        </w:rPr>
                        <w:t>Zoom Virtual Format</w:t>
                      </w:r>
                    </w:p>
                    <w:p w:rsidR="003E7DEC" w:rsidRPr="00F022BA" w:rsidRDefault="003E7DEC" w:rsidP="00FB1EEE">
                      <w:pPr>
                        <w:jc w:val="center"/>
                        <w:rPr>
                          <w:rFonts w:ascii="Arial" w:hAnsi="Arial" w:cs="Arial"/>
                          <w:b/>
                          <w:szCs w:val="24"/>
                        </w:rPr>
                      </w:pPr>
                      <w:r>
                        <w:rPr>
                          <w:rFonts w:ascii="Arial" w:hAnsi="Arial" w:cs="Arial"/>
                          <w:b/>
                          <w:szCs w:val="24"/>
                        </w:rPr>
                        <w:t>Kirkwood Community Center</w:t>
                      </w:r>
                    </w:p>
                    <w:p w:rsidR="003E7DEC" w:rsidRDefault="003E7DEC" w:rsidP="00FB1EEE">
                      <w:pPr>
                        <w:jc w:val="center"/>
                        <w:rPr>
                          <w:rFonts w:ascii="Arial" w:hAnsi="Arial" w:cs="Arial"/>
                          <w:b/>
                          <w:szCs w:val="24"/>
                        </w:rPr>
                      </w:pPr>
                      <w:r>
                        <w:rPr>
                          <w:rFonts w:ascii="Arial" w:hAnsi="Arial" w:cs="Arial"/>
                          <w:b/>
                          <w:szCs w:val="24"/>
                        </w:rPr>
                        <w:t>111 S. Geyer Road</w:t>
                      </w:r>
                    </w:p>
                    <w:p w:rsidR="003E7DEC" w:rsidRDefault="003E7DEC" w:rsidP="00FB1EEE">
                      <w:pPr>
                        <w:jc w:val="center"/>
                        <w:rPr>
                          <w:b/>
                        </w:rPr>
                      </w:pPr>
                      <w:r>
                        <w:rPr>
                          <w:rFonts w:ascii="Arial" w:hAnsi="Arial" w:cs="Arial"/>
                          <w:b/>
                          <w:szCs w:val="24"/>
                        </w:rPr>
                        <w:t>Kirkwood, MO 63122</w:t>
                      </w:r>
                    </w:p>
                    <w:p w:rsidR="003E7DEC" w:rsidRDefault="003E7DEC" w:rsidP="00CF79BE">
                      <w:pPr>
                        <w:jc w:val="center"/>
                      </w:pPr>
                    </w:p>
                  </w:txbxContent>
                </v:textbox>
              </v:shape>
            </w:pict>
          </mc:Fallback>
        </mc:AlternateContent>
      </w:r>
    </w:p>
    <w:p w:rsidR="006B3682" w:rsidRDefault="006B3682" w:rsidP="00651DD4">
      <w:pPr>
        <w:rPr>
          <w:rFonts w:ascii="Arial" w:hAnsi="Arial" w:cs="Arial"/>
          <w:b/>
          <w:szCs w:val="24"/>
        </w:rPr>
      </w:pPr>
    </w:p>
    <w:p w:rsidR="00F022BA" w:rsidRDefault="00F022BA" w:rsidP="00651DD4">
      <w:pPr>
        <w:rPr>
          <w:rFonts w:ascii="Arial" w:hAnsi="Arial" w:cs="Arial"/>
          <w:b/>
          <w:szCs w:val="24"/>
        </w:rPr>
      </w:pPr>
    </w:p>
    <w:p w:rsidR="00531996" w:rsidRDefault="00531996" w:rsidP="00531996">
      <w:pPr>
        <w:pStyle w:val="ListNumber"/>
        <w:numPr>
          <w:ilvl w:val="0"/>
          <w:numId w:val="0"/>
        </w:numPr>
        <w:spacing w:before="0"/>
        <w:ind w:left="720"/>
        <w:rPr>
          <w:rFonts w:ascii="Arial" w:hAnsi="Arial" w:cs="Arial"/>
          <w:b/>
          <w:sz w:val="22"/>
          <w:szCs w:val="22"/>
        </w:rPr>
      </w:pPr>
    </w:p>
    <w:p w:rsidR="00531996" w:rsidRDefault="00531996" w:rsidP="00531996">
      <w:pPr>
        <w:pStyle w:val="BodyA"/>
        <w:jc w:val="center"/>
        <w:rPr>
          <w:rFonts w:ascii="Arial" w:eastAsia="Arial" w:hAnsi="Arial" w:cs="Arial"/>
          <w:b/>
          <w:bCs/>
        </w:rPr>
      </w:pPr>
      <w:r>
        <w:rPr>
          <w:rFonts w:ascii="Arial" w:hAnsi="Arial"/>
          <w:b/>
          <w:bCs/>
        </w:rPr>
        <w:t>SPECIAL ANNOUNCEMENT REGARDING  ARTS COM</w:t>
      </w:r>
      <w:r>
        <w:rPr>
          <w:rFonts w:ascii="Arial" w:hAnsi="Arial"/>
          <w:b/>
          <w:bCs/>
          <w:lang w:val="en-US"/>
        </w:rPr>
        <w:t>M</w:t>
      </w:r>
      <w:r>
        <w:rPr>
          <w:rFonts w:ascii="Arial" w:hAnsi="Arial"/>
          <w:b/>
          <w:bCs/>
        </w:rPr>
        <w:t>ISSIONS MEETINGS</w:t>
      </w:r>
    </w:p>
    <w:p w:rsidR="00531996" w:rsidRDefault="00531996" w:rsidP="00531996">
      <w:pPr>
        <w:pStyle w:val="BodyA"/>
        <w:rPr>
          <w:rFonts w:ascii="Arial" w:eastAsia="Arial" w:hAnsi="Arial" w:cs="Arial"/>
          <w:b/>
          <w:bCs/>
        </w:rPr>
      </w:pPr>
    </w:p>
    <w:p w:rsidR="00531996" w:rsidRDefault="00531996" w:rsidP="00531996">
      <w:pPr>
        <w:pStyle w:val="BodyA"/>
        <w:ind w:firstLine="720"/>
        <w:rPr>
          <w:rFonts w:ascii="Arial" w:eastAsia="Arial" w:hAnsi="Arial" w:cs="Arial"/>
          <w:sz w:val="22"/>
          <w:szCs w:val="22"/>
          <w:lang w:val="en-US"/>
        </w:rPr>
      </w:pPr>
      <w:r>
        <w:rPr>
          <w:rFonts w:ascii="Arial" w:hAnsi="Arial"/>
          <w:lang w:val="en-US"/>
        </w:rPr>
        <w:t xml:space="preserve">Under Section 610.015 of the Mo. Sunshine Law provides that members of the Arts Commission who are not physically at the meeting site can participate and vote on all matters when an emergency exists and the nature of the emergency </w:t>
      </w:r>
      <w:proofErr w:type="gramStart"/>
      <w:r>
        <w:rPr>
          <w:rFonts w:ascii="Arial" w:hAnsi="Arial"/>
          <w:lang w:val="en-US"/>
        </w:rPr>
        <w:t>is stated</w:t>
      </w:r>
      <w:proofErr w:type="gramEnd"/>
      <w:r>
        <w:rPr>
          <w:rFonts w:ascii="Arial" w:hAnsi="Arial"/>
          <w:lang w:val="en-US"/>
        </w:rPr>
        <w:t xml:space="preserve"> in the minutes.</w:t>
      </w:r>
    </w:p>
    <w:p w:rsidR="00531996" w:rsidRDefault="00531996" w:rsidP="00531996">
      <w:pPr>
        <w:pStyle w:val="BodyA"/>
        <w:rPr>
          <w:rFonts w:ascii="Arial" w:eastAsia="Arial" w:hAnsi="Arial" w:cs="Arial"/>
        </w:rPr>
      </w:pPr>
    </w:p>
    <w:p w:rsidR="00531996" w:rsidRDefault="00531996" w:rsidP="00531996">
      <w:pPr>
        <w:pStyle w:val="BodyA"/>
        <w:rPr>
          <w:rFonts w:ascii="Arial" w:eastAsia="Arial" w:hAnsi="Arial" w:cs="Arial"/>
          <w:lang w:val="en-US"/>
        </w:rPr>
      </w:pPr>
      <w:r>
        <w:rPr>
          <w:rFonts w:ascii="Arial" w:hAnsi="Arial"/>
          <w:lang w:val="en-US"/>
        </w:rPr>
        <w:t xml:space="preserve">The U.S., and the world, is in a state of emergency due to the Coronavirus—Covid-19.   The Missouri Governor and the County Executive directed all citizens to limit meetings and gatherings to </w:t>
      </w:r>
      <w:r>
        <w:rPr>
          <w:rFonts w:ascii="Arial" w:hAnsi="Arial"/>
          <w:color w:val="1F497D"/>
          <w:u w:color="1F497D"/>
          <w:lang w:val="en-US"/>
        </w:rPr>
        <w:t xml:space="preserve">a few </w:t>
      </w:r>
      <w:r>
        <w:rPr>
          <w:rFonts w:ascii="Arial" w:hAnsi="Arial"/>
          <w:lang w:val="en-US"/>
        </w:rPr>
        <w:t xml:space="preserve">people to avoid the spread of the Coronavirus. Therefore, members of the Arts Commission have elected to participate in this meeting electronically so that we are compliance with such Orders and for the public health and safety of each other and the </w:t>
      </w:r>
      <w:proofErr w:type="gramStart"/>
      <w:r>
        <w:rPr>
          <w:rFonts w:ascii="Arial" w:hAnsi="Arial"/>
          <w:lang w:val="en-US"/>
        </w:rPr>
        <w:t>general public</w:t>
      </w:r>
      <w:proofErr w:type="gramEnd"/>
      <w:r>
        <w:rPr>
          <w:rFonts w:ascii="Arial" w:hAnsi="Arial"/>
          <w:lang w:val="en-US"/>
        </w:rPr>
        <w:t>.  </w:t>
      </w:r>
    </w:p>
    <w:p w:rsidR="00531996" w:rsidRDefault="00531996" w:rsidP="00531996">
      <w:pPr>
        <w:pStyle w:val="BodyA"/>
        <w:rPr>
          <w:rFonts w:ascii="Arial" w:eastAsia="Arial" w:hAnsi="Arial" w:cs="Arial"/>
        </w:rPr>
      </w:pPr>
    </w:p>
    <w:p w:rsidR="00531996" w:rsidRDefault="00531996" w:rsidP="00531996">
      <w:pPr>
        <w:pStyle w:val="NormalWeb"/>
        <w:ind w:firstLine="720"/>
        <w:rPr>
          <w:rFonts w:ascii="Arial" w:hAnsi="Arial"/>
        </w:rPr>
      </w:pPr>
      <w:r>
        <w:rPr>
          <w:rFonts w:ascii="Arial" w:hAnsi="Arial"/>
        </w:rPr>
        <w:t xml:space="preserve">To follow along with the Arts Commission meeting please see instructions below.  To make a comment during the public comment portion of the meeting please click the hand icon to “raise” your hand.  Raised hands </w:t>
      </w:r>
      <w:proofErr w:type="gramStart"/>
      <w:r>
        <w:rPr>
          <w:rFonts w:ascii="Arial" w:hAnsi="Arial"/>
        </w:rPr>
        <w:t>will be called</w:t>
      </w:r>
      <w:proofErr w:type="gramEnd"/>
      <w:r>
        <w:rPr>
          <w:rFonts w:ascii="Arial" w:hAnsi="Arial"/>
        </w:rPr>
        <w:t xml:space="preserve"> on the order received.  As an alternative, you can submit written comments to Staff Liaison Kyle Henke at henkekk@kirkwodmo.org.  Comments received by </w:t>
      </w:r>
      <w:r w:rsidR="003E7DEC">
        <w:rPr>
          <w:rFonts w:ascii="Arial" w:hAnsi="Arial"/>
        </w:rPr>
        <w:t>10</w:t>
      </w:r>
      <w:r>
        <w:rPr>
          <w:rFonts w:ascii="Arial" w:hAnsi="Arial"/>
        </w:rPr>
        <w:t xml:space="preserve">:00 p.m. on </w:t>
      </w:r>
      <w:r w:rsidR="004368BA">
        <w:rPr>
          <w:rFonts w:ascii="Arial" w:hAnsi="Arial"/>
        </w:rPr>
        <w:t>Wednesday</w:t>
      </w:r>
      <w:r>
        <w:rPr>
          <w:rFonts w:ascii="Arial" w:hAnsi="Arial"/>
        </w:rPr>
        <w:t>,</w:t>
      </w:r>
      <w:r w:rsidR="003E7DEC">
        <w:rPr>
          <w:rFonts w:ascii="Arial" w:hAnsi="Arial"/>
        </w:rPr>
        <w:t xml:space="preserve"> April</w:t>
      </w:r>
      <w:r w:rsidR="00B86E2C">
        <w:rPr>
          <w:rFonts w:ascii="Arial" w:hAnsi="Arial"/>
        </w:rPr>
        <w:t xml:space="preserve"> </w:t>
      </w:r>
      <w:r w:rsidR="004368BA">
        <w:rPr>
          <w:rFonts w:ascii="Arial" w:hAnsi="Arial"/>
        </w:rPr>
        <w:t>14</w:t>
      </w:r>
      <w:r>
        <w:rPr>
          <w:rFonts w:ascii="Arial" w:hAnsi="Arial"/>
        </w:rPr>
        <w:t>, 202</w:t>
      </w:r>
      <w:r w:rsidR="00B86E2C">
        <w:rPr>
          <w:rFonts w:ascii="Arial" w:hAnsi="Arial"/>
        </w:rPr>
        <w:t>1</w:t>
      </w:r>
      <w:r>
        <w:rPr>
          <w:rFonts w:ascii="Arial" w:hAnsi="Arial"/>
        </w:rPr>
        <w:t xml:space="preserve"> </w:t>
      </w:r>
      <w:proofErr w:type="gramStart"/>
      <w:r>
        <w:rPr>
          <w:rFonts w:ascii="Arial" w:hAnsi="Arial"/>
        </w:rPr>
        <w:t xml:space="preserve">will be </w:t>
      </w:r>
      <w:r w:rsidR="00B86E2C">
        <w:rPr>
          <w:rFonts w:ascii="Arial" w:hAnsi="Arial"/>
        </w:rPr>
        <w:t>shared</w:t>
      </w:r>
      <w:proofErr w:type="gramEnd"/>
      <w:r w:rsidR="00B86E2C">
        <w:rPr>
          <w:rFonts w:ascii="Arial" w:hAnsi="Arial"/>
        </w:rPr>
        <w:t xml:space="preserve"> with the Public Arts Sub Committee Members. </w:t>
      </w:r>
    </w:p>
    <w:p w:rsidR="009F625C" w:rsidRPr="009F625C" w:rsidRDefault="009F625C" w:rsidP="009F625C">
      <w:pPr>
        <w:pStyle w:val="ListNumber"/>
        <w:numPr>
          <w:ilvl w:val="0"/>
          <w:numId w:val="0"/>
        </w:numPr>
        <w:rPr>
          <w:rFonts w:ascii="Arial" w:hAnsi="Arial" w:cs="Arial"/>
          <w:sz w:val="22"/>
          <w:szCs w:val="22"/>
        </w:rPr>
      </w:pPr>
      <w:r w:rsidRPr="009F625C">
        <w:rPr>
          <w:rFonts w:ascii="Arial" w:hAnsi="Arial" w:cs="Arial"/>
          <w:sz w:val="22"/>
          <w:szCs w:val="22"/>
        </w:rPr>
        <w:t>When: Apr 15, 2021 05:00 PM Central Time (US and Canada)</w:t>
      </w:r>
    </w:p>
    <w:p w:rsidR="009F625C" w:rsidRPr="009F625C" w:rsidRDefault="009F625C" w:rsidP="009F625C">
      <w:pPr>
        <w:pStyle w:val="ListNumber"/>
        <w:numPr>
          <w:ilvl w:val="0"/>
          <w:numId w:val="0"/>
        </w:numPr>
        <w:rPr>
          <w:rFonts w:ascii="Arial" w:hAnsi="Arial" w:cs="Arial"/>
          <w:sz w:val="22"/>
          <w:szCs w:val="22"/>
        </w:rPr>
      </w:pPr>
      <w:r w:rsidRPr="009F625C">
        <w:rPr>
          <w:rFonts w:ascii="Arial" w:hAnsi="Arial" w:cs="Arial"/>
          <w:sz w:val="22"/>
          <w:szCs w:val="22"/>
        </w:rPr>
        <w:t>Topic: Arts Commission Mel Bay Subcommittee</w:t>
      </w:r>
    </w:p>
    <w:p w:rsidR="009F625C" w:rsidRPr="009F625C" w:rsidRDefault="009F625C" w:rsidP="009F625C">
      <w:pPr>
        <w:pStyle w:val="ListNumber"/>
        <w:numPr>
          <w:ilvl w:val="0"/>
          <w:numId w:val="0"/>
        </w:numPr>
        <w:rPr>
          <w:rFonts w:ascii="Arial" w:hAnsi="Arial" w:cs="Arial"/>
          <w:sz w:val="22"/>
          <w:szCs w:val="22"/>
        </w:rPr>
      </w:pPr>
      <w:r w:rsidRPr="009F625C">
        <w:rPr>
          <w:rFonts w:ascii="Arial" w:hAnsi="Arial" w:cs="Arial"/>
          <w:sz w:val="22"/>
          <w:szCs w:val="22"/>
        </w:rPr>
        <w:t>Please click the link below to join the webinar:</w:t>
      </w:r>
      <w:bookmarkStart w:id="0" w:name="_GoBack"/>
      <w:bookmarkEnd w:id="0"/>
    </w:p>
    <w:p w:rsidR="009F625C" w:rsidRPr="009F625C" w:rsidRDefault="009F625C" w:rsidP="009F625C">
      <w:pPr>
        <w:pStyle w:val="ListNumber"/>
        <w:numPr>
          <w:ilvl w:val="0"/>
          <w:numId w:val="0"/>
        </w:numPr>
        <w:rPr>
          <w:rFonts w:ascii="Arial" w:hAnsi="Arial" w:cs="Arial"/>
          <w:sz w:val="22"/>
          <w:szCs w:val="22"/>
        </w:rPr>
      </w:pPr>
      <w:r w:rsidRPr="009F625C">
        <w:rPr>
          <w:rFonts w:ascii="Arial" w:hAnsi="Arial" w:cs="Arial"/>
          <w:sz w:val="22"/>
          <w:szCs w:val="22"/>
        </w:rPr>
        <w:t>https://zoom.us/j/98227803796?pwd=WEFPdkEwVXA3NlVLLzJwWm5TdjlBZz09</w:t>
      </w:r>
    </w:p>
    <w:p w:rsidR="009F625C" w:rsidRPr="009F625C" w:rsidRDefault="009F625C" w:rsidP="009F625C">
      <w:pPr>
        <w:pStyle w:val="ListNumber"/>
        <w:numPr>
          <w:ilvl w:val="0"/>
          <w:numId w:val="0"/>
        </w:numPr>
        <w:rPr>
          <w:rFonts w:ascii="Arial" w:hAnsi="Arial" w:cs="Arial"/>
          <w:sz w:val="22"/>
          <w:szCs w:val="22"/>
        </w:rPr>
      </w:pPr>
      <w:r w:rsidRPr="009F625C">
        <w:rPr>
          <w:rFonts w:ascii="Arial" w:hAnsi="Arial" w:cs="Arial"/>
          <w:sz w:val="22"/>
          <w:szCs w:val="22"/>
        </w:rPr>
        <w:t>Passcode: 338950</w:t>
      </w:r>
    </w:p>
    <w:p w:rsidR="009F625C" w:rsidRPr="009F625C" w:rsidRDefault="009F625C" w:rsidP="009F625C">
      <w:pPr>
        <w:pStyle w:val="ListNumber"/>
        <w:numPr>
          <w:ilvl w:val="0"/>
          <w:numId w:val="0"/>
        </w:numPr>
        <w:rPr>
          <w:rFonts w:ascii="Arial" w:hAnsi="Arial" w:cs="Arial"/>
          <w:sz w:val="22"/>
          <w:szCs w:val="22"/>
        </w:rPr>
      </w:pPr>
      <w:r w:rsidRPr="009F625C">
        <w:rPr>
          <w:rFonts w:ascii="Arial" w:hAnsi="Arial" w:cs="Arial"/>
          <w:sz w:val="22"/>
          <w:szCs w:val="22"/>
        </w:rPr>
        <w:t xml:space="preserve">Or One tap mobile : </w:t>
      </w:r>
    </w:p>
    <w:p w:rsidR="009F625C" w:rsidRPr="009F625C" w:rsidRDefault="009F625C" w:rsidP="009F625C">
      <w:pPr>
        <w:pStyle w:val="ListNumber"/>
        <w:numPr>
          <w:ilvl w:val="0"/>
          <w:numId w:val="0"/>
        </w:numPr>
        <w:rPr>
          <w:rFonts w:ascii="Arial" w:hAnsi="Arial" w:cs="Arial"/>
          <w:sz w:val="22"/>
          <w:szCs w:val="22"/>
        </w:rPr>
      </w:pPr>
      <w:r w:rsidRPr="009F625C">
        <w:rPr>
          <w:rFonts w:ascii="Arial" w:hAnsi="Arial" w:cs="Arial"/>
          <w:sz w:val="22"/>
          <w:szCs w:val="22"/>
        </w:rPr>
        <w:t xml:space="preserve">    US: +16468769923,,98227803796#,,,,*338950#  or +13017158592,,98227803796#,,,,*338950# </w:t>
      </w:r>
    </w:p>
    <w:p w:rsidR="009F625C" w:rsidRPr="009F625C" w:rsidRDefault="009F625C" w:rsidP="009F625C">
      <w:pPr>
        <w:pStyle w:val="ListNumber"/>
        <w:numPr>
          <w:ilvl w:val="0"/>
          <w:numId w:val="0"/>
        </w:numPr>
        <w:rPr>
          <w:rFonts w:ascii="Arial" w:hAnsi="Arial" w:cs="Arial"/>
          <w:sz w:val="22"/>
          <w:szCs w:val="22"/>
        </w:rPr>
      </w:pPr>
      <w:r w:rsidRPr="009F625C">
        <w:rPr>
          <w:rFonts w:ascii="Arial" w:hAnsi="Arial" w:cs="Arial"/>
          <w:sz w:val="22"/>
          <w:szCs w:val="22"/>
        </w:rPr>
        <w:t>Or Telephone:</w:t>
      </w:r>
    </w:p>
    <w:p w:rsidR="009F625C" w:rsidRPr="009F625C" w:rsidRDefault="009F625C" w:rsidP="009F625C">
      <w:pPr>
        <w:pStyle w:val="ListNumber"/>
        <w:numPr>
          <w:ilvl w:val="0"/>
          <w:numId w:val="0"/>
        </w:numPr>
        <w:rPr>
          <w:rFonts w:ascii="Arial" w:hAnsi="Arial" w:cs="Arial"/>
          <w:sz w:val="22"/>
          <w:szCs w:val="22"/>
        </w:rPr>
      </w:pPr>
      <w:r w:rsidRPr="009F625C">
        <w:rPr>
          <w:rFonts w:ascii="Arial" w:hAnsi="Arial" w:cs="Arial"/>
          <w:sz w:val="22"/>
          <w:szCs w:val="22"/>
        </w:rPr>
        <w:t xml:space="preserve">    Dial(for higher quality, dial a number based on your current location):</w:t>
      </w:r>
    </w:p>
    <w:p w:rsidR="009F625C" w:rsidRPr="009F625C" w:rsidRDefault="009F625C" w:rsidP="009F625C">
      <w:pPr>
        <w:pStyle w:val="ListNumber"/>
        <w:numPr>
          <w:ilvl w:val="0"/>
          <w:numId w:val="0"/>
        </w:numPr>
        <w:rPr>
          <w:rFonts w:ascii="Arial" w:hAnsi="Arial" w:cs="Arial"/>
          <w:sz w:val="22"/>
          <w:szCs w:val="22"/>
        </w:rPr>
      </w:pPr>
      <w:r w:rsidRPr="009F625C">
        <w:rPr>
          <w:rFonts w:ascii="Arial" w:hAnsi="Arial" w:cs="Arial"/>
          <w:sz w:val="22"/>
          <w:szCs w:val="22"/>
        </w:rPr>
        <w:t xml:space="preserve">        US: +1 646 876 9923  or +1 301 715 8592  or +1 312 626 6799  or +1 253 215 8782  or +1 346 248 7799  or +1 408 638 0968  or +1 669 900 6833 </w:t>
      </w:r>
    </w:p>
    <w:p w:rsidR="009F625C" w:rsidRPr="009F625C" w:rsidRDefault="009F625C" w:rsidP="009F625C">
      <w:pPr>
        <w:pStyle w:val="ListNumber"/>
        <w:numPr>
          <w:ilvl w:val="0"/>
          <w:numId w:val="0"/>
        </w:numPr>
        <w:rPr>
          <w:rFonts w:ascii="Arial" w:hAnsi="Arial" w:cs="Arial"/>
          <w:sz w:val="22"/>
          <w:szCs w:val="22"/>
        </w:rPr>
      </w:pPr>
      <w:r w:rsidRPr="009F625C">
        <w:rPr>
          <w:rFonts w:ascii="Arial" w:hAnsi="Arial" w:cs="Arial"/>
          <w:sz w:val="22"/>
          <w:szCs w:val="22"/>
        </w:rPr>
        <w:t>Webinar ID: 982 2780 3796</w:t>
      </w:r>
    </w:p>
    <w:p w:rsidR="009F625C" w:rsidRPr="009F625C" w:rsidRDefault="009F625C" w:rsidP="009F625C">
      <w:pPr>
        <w:pStyle w:val="ListNumber"/>
        <w:numPr>
          <w:ilvl w:val="0"/>
          <w:numId w:val="0"/>
        </w:numPr>
        <w:rPr>
          <w:rFonts w:ascii="Arial" w:hAnsi="Arial" w:cs="Arial"/>
          <w:sz w:val="22"/>
          <w:szCs w:val="22"/>
        </w:rPr>
      </w:pPr>
      <w:r w:rsidRPr="009F625C">
        <w:rPr>
          <w:rFonts w:ascii="Arial" w:hAnsi="Arial" w:cs="Arial"/>
          <w:sz w:val="22"/>
          <w:szCs w:val="22"/>
        </w:rPr>
        <w:t>Passcode: 338950</w:t>
      </w:r>
    </w:p>
    <w:p w:rsidR="001C0115" w:rsidRDefault="001C0115" w:rsidP="001C0115">
      <w:pPr>
        <w:pStyle w:val="ListNumber"/>
        <w:numPr>
          <w:ilvl w:val="0"/>
          <w:numId w:val="0"/>
        </w:numPr>
        <w:spacing w:before="0"/>
        <w:ind w:left="180" w:hanging="180"/>
        <w:rPr>
          <w:rFonts w:ascii="Arial" w:hAnsi="Arial" w:cs="Arial"/>
          <w:b/>
          <w:sz w:val="22"/>
          <w:szCs w:val="22"/>
        </w:rPr>
      </w:pPr>
    </w:p>
    <w:p w:rsidR="00531996" w:rsidRDefault="00531996" w:rsidP="00531996">
      <w:pPr>
        <w:pStyle w:val="ListNumber"/>
        <w:numPr>
          <w:ilvl w:val="0"/>
          <w:numId w:val="0"/>
        </w:numPr>
        <w:spacing w:before="0"/>
        <w:ind w:left="720"/>
        <w:rPr>
          <w:rFonts w:ascii="Arial" w:hAnsi="Arial" w:cs="Arial"/>
          <w:b/>
          <w:sz w:val="22"/>
          <w:szCs w:val="22"/>
        </w:rPr>
      </w:pPr>
    </w:p>
    <w:p w:rsidR="0058784D" w:rsidRPr="005C16A8" w:rsidRDefault="0058784D" w:rsidP="005C16A8">
      <w:pPr>
        <w:pStyle w:val="ListNumber"/>
        <w:numPr>
          <w:ilvl w:val="0"/>
          <w:numId w:val="1"/>
        </w:numPr>
        <w:spacing w:before="0"/>
        <w:rPr>
          <w:rFonts w:ascii="Arial" w:hAnsi="Arial" w:cs="Arial"/>
          <w:b/>
          <w:sz w:val="22"/>
          <w:szCs w:val="22"/>
        </w:rPr>
      </w:pPr>
      <w:r w:rsidRPr="009810F6">
        <w:rPr>
          <w:rFonts w:ascii="Arial" w:hAnsi="Arial" w:cs="Arial"/>
          <w:b/>
        </w:rPr>
        <w:t>CITIZEN COMMENTS</w:t>
      </w:r>
      <w:r w:rsidRPr="009810F6">
        <w:rPr>
          <w:rFonts w:ascii="Arial" w:hAnsi="Arial" w:cs="Arial"/>
        </w:rPr>
        <w:t xml:space="preserve"> </w:t>
      </w:r>
      <w:r w:rsidRPr="00EE3D30">
        <w:rPr>
          <w:rFonts w:ascii="Arial" w:hAnsi="Arial" w:cs="Arial"/>
          <w:i/>
          <w:sz w:val="22"/>
          <w:szCs w:val="22"/>
        </w:rPr>
        <w:t>(</w:t>
      </w:r>
      <w:proofErr w:type="gramStart"/>
      <w:r w:rsidRPr="00EE3D30">
        <w:rPr>
          <w:rFonts w:ascii="Arial" w:hAnsi="Arial" w:cs="Arial"/>
          <w:i/>
          <w:sz w:val="22"/>
          <w:szCs w:val="22"/>
        </w:rPr>
        <w:t>3 minute</w:t>
      </w:r>
      <w:proofErr w:type="gramEnd"/>
      <w:r w:rsidRPr="00EE3D30">
        <w:rPr>
          <w:rFonts w:ascii="Arial" w:hAnsi="Arial" w:cs="Arial"/>
          <w:i/>
          <w:sz w:val="22"/>
          <w:szCs w:val="22"/>
        </w:rPr>
        <w:t xml:space="preserve"> time limit.  The public comment portion of the meeting is an opportunity to listen to comments from citizens.  It is not a question and answer session and the Commission will not respond to comments or answer questions during the comment period.  The Chairperson may refer any matter to staff or hold discussion during the “Other Matters” section of the meeting).</w:t>
      </w:r>
    </w:p>
    <w:p w:rsidR="005C16A8" w:rsidRPr="00EE3D30" w:rsidRDefault="005C16A8" w:rsidP="005C16A8">
      <w:pPr>
        <w:pStyle w:val="ListNumber"/>
        <w:numPr>
          <w:ilvl w:val="0"/>
          <w:numId w:val="0"/>
        </w:numPr>
        <w:spacing w:before="0"/>
        <w:ind w:left="720"/>
        <w:rPr>
          <w:rFonts w:ascii="Arial" w:hAnsi="Arial" w:cs="Arial"/>
          <w:b/>
          <w:sz w:val="22"/>
          <w:szCs w:val="22"/>
        </w:rPr>
      </w:pPr>
    </w:p>
    <w:p w:rsidR="005C16A8" w:rsidRDefault="005C16A8" w:rsidP="005C16A8">
      <w:pPr>
        <w:pStyle w:val="ListNumber"/>
        <w:numPr>
          <w:ilvl w:val="0"/>
          <w:numId w:val="1"/>
        </w:numPr>
        <w:spacing w:before="0"/>
        <w:rPr>
          <w:rFonts w:ascii="Arial" w:hAnsi="Arial" w:cs="Arial"/>
          <w:b/>
        </w:rPr>
      </w:pPr>
      <w:r>
        <w:rPr>
          <w:rFonts w:ascii="Arial" w:hAnsi="Arial" w:cs="Arial"/>
          <w:b/>
        </w:rPr>
        <w:t>UNFINISHED</w:t>
      </w:r>
      <w:r w:rsidRPr="009810F6">
        <w:rPr>
          <w:rFonts w:ascii="Arial" w:hAnsi="Arial" w:cs="Arial"/>
          <w:b/>
        </w:rPr>
        <w:t xml:space="preserve"> BUSINESS</w:t>
      </w:r>
    </w:p>
    <w:p w:rsidR="00531996" w:rsidRPr="009810F6" w:rsidRDefault="00531996" w:rsidP="00531996">
      <w:pPr>
        <w:pStyle w:val="ListNumber"/>
        <w:numPr>
          <w:ilvl w:val="0"/>
          <w:numId w:val="0"/>
        </w:numPr>
        <w:spacing w:before="0"/>
        <w:ind w:left="720"/>
        <w:rPr>
          <w:rFonts w:ascii="Arial" w:hAnsi="Arial" w:cs="Arial"/>
          <w:b/>
        </w:rPr>
      </w:pPr>
    </w:p>
    <w:p w:rsidR="00D851EC" w:rsidRPr="00B90225" w:rsidRDefault="00B86E2C" w:rsidP="00D851EC">
      <w:pPr>
        <w:numPr>
          <w:ilvl w:val="1"/>
          <w:numId w:val="1"/>
        </w:numPr>
        <w:rPr>
          <w:rFonts w:ascii="Arial" w:hAnsi="Arial" w:cs="Arial"/>
          <w:bCs/>
          <w:szCs w:val="24"/>
        </w:rPr>
      </w:pPr>
      <w:r>
        <w:rPr>
          <w:rFonts w:ascii="Arial" w:hAnsi="Arial" w:cs="Arial"/>
          <w:bCs/>
          <w:szCs w:val="24"/>
        </w:rPr>
        <w:t>No unfinished business</w:t>
      </w:r>
    </w:p>
    <w:p w:rsidR="00C854E8" w:rsidRPr="0061208D" w:rsidRDefault="00C854E8" w:rsidP="00C854E8">
      <w:pPr>
        <w:ind w:left="1440"/>
        <w:rPr>
          <w:rFonts w:ascii="Arial" w:hAnsi="Arial" w:cs="Arial"/>
          <w:bCs/>
          <w:szCs w:val="24"/>
        </w:rPr>
      </w:pPr>
    </w:p>
    <w:p w:rsidR="005C16A8" w:rsidRDefault="005C16A8" w:rsidP="005C16A8">
      <w:pPr>
        <w:pStyle w:val="ListNumber"/>
        <w:numPr>
          <w:ilvl w:val="0"/>
          <w:numId w:val="1"/>
        </w:numPr>
        <w:spacing w:before="0"/>
        <w:rPr>
          <w:rFonts w:ascii="Arial" w:hAnsi="Arial" w:cs="Arial"/>
          <w:b/>
        </w:rPr>
      </w:pPr>
      <w:r w:rsidRPr="009810F6">
        <w:rPr>
          <w:rFonts w:ascii="Arial" w:hAnsi="Arial" w:cs="Arial"/>
          <w:b/>
        </w:rPr>
        <w:t>NEW BUSINESS</w:t>
      </w:r>
    </w:p>
    <w:p w:rsidR="004368BA" w:rsidRPr="004368BA" w:rsidRDefault="004368BA" w:rsidP="004368BA">
      <w:pPr>
        <w:pStyle w:val="ListNumber"/>
        <w:numPr>
          <w:ilvl w:val="0"/>
          <w:numId w:val="0"/>
        </w:numPr>
        <w:spacing w:before="0"/>
        <w:ind w:left="720"/>
        <w:rPr>
          <w:rFonts w:ascii="Arial" w:hAnsi="Arial" w:cs="Arial"/>
        </w:rPr>
      </w:pPr>
    </w:p>
    <w:p w:rsidR="004368BA" w:rsidRPr="004368BA" w:rsidRDefault="004368BA" w:rsidP="004368BA">
      <w:pPr>
        <w:pStyle w:val="ListNumber"/>
        <w:numPr>
          <w:ilvl w:val="1"/>
          <w:numId w:val="1"/>
        </w:numPr>
        <w:spacing w:before="0"/>
        <w:rPr>
          <w:rFonts w:ascii="Arial" w:hAnsi="Arial" w:cs="Arial"/>
        </w:rPr>
      </w:pPr>
      <w:r>
        <w:rPr>
          <w:rFonts w:ascii="Arial" w:hAnsi="Arial" w:cs="Arial"/>
        </w:rPr>
        <w:t>Establish Initial Plan</w:t>
      </w:r>
    </w:p>
    <w:p w:rsidR="008941BB" w:rsidRPr="00EE3D30" w:rsidRDefault="008941BB" w:rsidP="008941BB">
      <w:pPr>
        <w:pStyle w:val="ListNumber"/>
        <w:numPr>
          <w:ilvl w:val="0"/>
          <w:numId w:val="1"/>
        </w:numPr>
        <w:rPr>
          <w:rFonts w:ascii="Arial" w:hAnsi="Arial" w:cs="Arial"/>
          <w:b/>
          <w:sz w:val="22"/>
          <w:szCs w:val="22"/>
        </w:rPr>
      </w:pPr>
      <w:r w:rsidRPr="009810F6">
        <w:rPr>
          <w:rFonts w:ascii="Arial" w:hAnsi="Arial" w:cs="Arial"/>
          <w:b/>
        </w:rPr>
        <w:t>ADJOURNMENT</w:t>
      </w:r>
    </w:p>
    <w:p w:rsidR="00E7265F" w:rsidRDefault="00E7265F" w:rsidP="00C5584C">
      <w:pPr>
        <w:jc w:val="both"/>
        <w:rPr>
          <w:rFonts w:ascii="Arial" w:hAnsi="Arial" w:cs="Arial"/>
          <w:bCs/>
          <w:szCs w:val="24"/>
        </w:rPr>
      </w:pPr>
    </w:p>
    <w:p w:rsidR="00E7265F" w:rsidRDefault="00E7265F" w:rsidP="00826965">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531996">
        <w:rPr>
          <w:rFonts w:ascii="Arial" w:hAnsi="Arial" w:cs="Arial"/>
          <w:bCs/>
          <w:szCs w:val="24"/>
        </w:rPr>
        <w:t>Kyle Henke</w:t>
      </w:r>
      <w:r>
        <w:rPr>
          <w:rFonts w:ascii="Arial" w:hAnsi="Arial" w:cs="Arial"/>
          <w:bCs/>
          <w:szCs w:val="24"/>
        </w:rPr>
        <w:t xml:space="preserve">. Phone:  </w:t>
      </w:r>
      <w:r w:rsidR="008941BB">
        <w:rPr>
          <w:rFonts w:ascii="Arial" w:hAnsi="Arial" w:cs="Arial"/>
          <w:bCs/>
          <w:szCs w:val="24"/>
        </w:rPr>
        <w:t>314-822-585</w:t>
      </w:r>
      <w:r w:rsidR="00531996">
        <w:rPr>
          <w:rFonts w:ascii="Arial" w:hAnsi="Arial" w:cs="Arial"/>
          <w:bCs/>
          <w:szCs w:val="24"/>
        </w:rPr>
        <w:t>6</w:t>
      </w:r>
      <w:r>
        <w:rPr>
          <w:rFonts w:ascii="Arial" w:hAnsi="Arial" w:cs="Arial"/>
          <w:bCs/>
          <w:szCs w:val="24"/>
        </w:rPr>
        <w:t xml:space="preserve"> Email:  </w:t>
      </w:r>
      <w:r w:rsidR="00531996">
        <w:rPr>
          <w:rFonts w:ascii="Arial" w:hAnsi="Arial" w:cs="Arial"/>
          <w:bCs/>
          <w:szCs w:val="24"/>
        </w:rPr>
        <w:t>henkekk</w:t>
      </w:r>
      <w:r w:rsidR="008941BB">
        <w:rPr>
          <w:rFonts w:ascii="Arial" w:hAnsi="Arial" w:cs="Arial"/>
          <w:bCs/>
          <w:szCs w:val="24"/>
        </w:rPr>
        <w:t>@kirkwoodmo.org</w:t>
      </w:r>
    </w:p>
    <w:p w:rsidR="00177F59" w:rsidRDefault="00177F59" w:rsidP="00826965">
      <w:pPr>
        <w:ind w:left="360"/>
        <w:jc w:val="both"/>
        <w:rPr>
          <w:rFonts w:ascii="Arial" w:hAnsi="Arial" w:cs="Arial"/>
          <w:bCs/>
          <w:szCs w:val="24"/>
        </w:rPr>
      </w:pPr>
    </w:p>
    <w:p w:rsidR="008148CE" w:rsidRPr="008941BB" w:rsidRDefault="00F022BA" w:rsidP="00826965">
      <w:pPr>
        <w:ind w:left="360"/>
        <w:rPr>
          <w:rFonts w:ascii="Arial" w:hAnsi="Arial" w:cs="Arial"/>
          <w:bCs/>
          <w:i/>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A5BF4">
        <w:rPr>
          <w:rFonts w:ascii="Arial" w:hAnsi="Arial" w:cs="Arial"/>
          <w:bCs/>
          <w:szCs w:val="24"/>
        </w:rPr>
        <w:t xml:space="preserve">a </w:t>
      </w:r>
      <w:r w:rsidR="00C44F08" w:rsidRPr="0082165C">
        <w:rPr>
          <w:rFonts w:ascii="Arial" w:hAnsi="Arial" w:cs="Arial"/>
          <w:bCs/>
          <w:szCs w:val="24"/>
        </w:rPr>
        <w:t>CD</w:t>
      </w:r>
      <w:r w:rsidR="002A5BF4">
        <w:rPr>
          <w:rFonts w:ascii="Arial" w:hAnsi="Arial" w:cs="Arial"/>
          <w:bCs/>
          <w:szCs w:val="24"/>
        </w:rPr>
        <w:t>,</w:t>
      </w:r>
      <w:r w:rsidRPr="0082165C">
        <w:rPr>
          <w:rFonts w:ascii="Arial" w:hAnsi="Arial" w:cs="Arial"/>
          <w:bCs/>
          <w:szCs w:val="24"/>
        </w:rPr>
        <w:t xml:space="preserve"> by calling 314-822-5802.</w:t>
      </w:r>
      <w:r w:rsidR="008941BB">
        <w:rPr>
          <w:rFonts w:ascii="Arial" w:hAnsi="Arial" w:cs="Arial"/>
          <w:bCs/>
          <w:szCs w:val="24"/>
        </w:rPr>
        <w:t xml:space="preserve">  </w:t>
      </w:r>
    </w:p>
    <w:sectPr w:rsidR="008148CE" w:rsidRPr="008941BB" w:rsidSect="00460890">
      <w:head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DEC" w:rsidRDefault="003E7DEC">
      <w:r>
        <w:separator/>
      </w:r>
    </w:p>
  </w:endnote>
  <w:endnote w:type="continuationSeparator" w:id="0">
    <w:p w:rsidR="003E7DEC" w:rsidRDefault="003E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DEC" w:rsidRDefault="003E7DEC">
      <w:r>
        <w:separator/>
      </w:r>
    </w:p>
  </w:footnote>
  <w:footnote w:type="continuationSeparator" w:id="0">
    <w:p w:rsidR="003E7DEC" w:rsidRDefault="003E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DEC" w:rsidRDefault="003E7DEC">
    <w:pPr>
      <w:pStyle w:val="Header"/>
    </w:pPr>
    <w:r>
      <w:rPr>
        <w:noProof/>
      </w:rPr>
      <w:drawing>
        <wp:anchor distT="0" distB="0" distL="114300" distR="114300" simplePos="0" relativeHeight="251657216" behindDoc="0" locked="0" layoutInCell="1" allowOverlap="1">
          <wp:simplePos x="0" y="0"/>
          <wp:positionH relativeFrom="column">
            <wp:posOffset>5840730</wp:posOffset>
          </wp:positionH>
          <wp:positionV relativeFrom="paragraph">
            <wp:posOffset>33655</wp:posOffset>
          </wp:positionV>
          <wp:extent cx="951230" cy="871855"/>
          <wp:effectExtent l="0" t="0" r="0" b="0"/>
          <wp:wrapSquare wrapText="bothSides"/>
          <wp:docPr id="5" name="Picture 5" descr="Arts Commission Logo Hi-Res Aug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s Commission Logo Hi-Res Aug 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8718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82550</wp:posOffset>
          </wp:positionV>
          <wp:extent cx="594360" cy="594360"/>
          <wp:effectExtent l="0" t="0" r="0" b="0"/>
          <wp:wrapSquare wrapText="bothSides"/>
          <wp:docPr id="6" name="Picture 6"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ty-logo-clr-2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pic:spPr>
              </pic:pic>
            </a:graphicData>
          </a:graphic>
          <wp14:sizeRelH relativeFrom="page">
            <wp14:pctWidth>0</wp14:pctWidth>
          </wp14:sizeRelH>
          <wp14:sizeRelV relativeFrom="page">
            <wp14:pctHeight>0</wp14:pctHeight>
          </wp14:sizeRelV>
        </wp:anchor>
      </w:drawing>
    </w:r>
  </w:p>
  <w:p w:rsidR="003E7DEC" w:rsidRDefault="003E7DEC">
    <w:pPr>
      <w:pStyle w:val="Header"/>
    </w:pPr>
  </w:p>
  <w:p w:rsidR="003E7DEC" w:rsidRDefault="003E7DEC">
    <w:pPr>
      <w:pStyle w:val="Header"/>
    </w:pPr>
  </w:p>
  <w:p w:rsidR="003E7DEC" w:rsidRDefault="003E7DEC">
    <w:pPr>
      <w:pStyle w:val="Header"/>
    </w:pPr>
  </w:p>
  <w:p w:rsidR="003E7DEC" w:rsidRDefault="003E7DEC">
    <w:pPr>
      <w:pStyle w:val="Header"/>
    </w:pPr>
  </w:p>
  <w:p w:rsidR="003E7DEC" w:rsidRDefault="003E7D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87CC8FC"/>
    <w:lvl w:ilvl="0">
      <w:start w:val="1"/>
      <w:numFmt w:val="upperRoman"/>
      <w:pStyle w:val="ListNumber"/>
      <w:lvlText w:val="%1."/>
      <w:lvlJc w:val="right"/>
      <w:pPr>
        <w:tabs>
          <w:tab w:val="num" w:pos="180"/>
        </w:tabs>
        <w:ind w:left="180" w:hanging="180"/>
      </w:pPr>
    </w:lvl>
  </w:abstractNum>
  <w:abstractNum w:abstractNumId="1" w15:restartNumberingAfterBreak="0">
    <w:nsid w:val="2A8C07A9"/>
    <w:multiLevelType w:val="hybridMultilevel"/>
    <w:tmpl w:val="BF1E5AE0"/>
    <w:lvl w:ilvl="0" w:tplc="043A6BE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E52"/>
    <w:rsid w:val="00002F77"/>
    <w:rsid w:val="00003A66"/>
    <w:rsid w:val="00003C01"/>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280"/>
    <w:rsid w:val="00050648"/>
    <w:rsid w:val="000508C2"/>
    <w:rsid w:val="00051312"/>
    <w:rsid w:val="00051F71"/>
    <w:rsid w:val="00052C6E"/>
    <w:rsid w:val="00053AE6"/>
    <w:rsid w:val="00055305"/>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71EF"/>
    <w:rsid w:val="000D0149"/>
    <w:rsid w:val="000D061B"/>
    <w:rsid w:val="000D0C93"/>
    <w:rsid w:val="000D1090"/>
    <w:rsid w:val="000D1C51"/>
    <w:rsid w:val="000D1C7D"/>
    <w:rsid w:val="000D23FC"/>
    <w:rsid w:val="000D27B6"/>
    <w:rsid w:val="000D32F9"/>
    <w:rsid w:val="000D3528"/>
    <w:rsid w:val="000D45E2"/>
    <w:rsid w:val="000D5618"/>
    <w:rsid w:val="000D5E79"/>
    <w:rsid w:val="000D7220"/>
    <w:rsid w:val="000D726C"/>
    <w:rsid w:val="000D76D3"/>
    <w:rsid w:val="000D7A2F"/>
    <w:rsid w:val="000E0BF9"/>
    <w:rsid w:val="000E17ED"/>
    <w:rsid w:val="000E20E4"/>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27"/>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115"/>
    <w:rsid w:val="001C0658"/>
    <w:rsid w:val="001C0BFD"/>
    <w:rsid w:val="001C0EFA"/>
    <w:rsid w:val="001C158C"/>
    <w:rsid w:val="001C179D"/>
    <w:rsid w:val="001C1EDE"/>
    <w:rsid w:val="001C20F5"/>
    <w:rsid w:val="001C22B0"/>
    <w:rsid w:val="001C269F"/>
    <w:rsid w:val="001C2C6E"/>
    <w:rsid w:val="001C2C7E"/>
    <w:rsid w:val="001C3AF2"/>
    <w:rsid w:val="001C4CA7"/>
    <w:rsid w:val="001C4EDE"/>
    <w:rsid w:val="001C5429"/>
    <w:rsid w:val="001C5592"/>
    <w:rsid w:val="001C59FD"/>
    <w:rsid w:val="001C654A"/>
    <w:rsid w:val="001C7167"/>
    <w:rsid w:val="001C7BF8"/>
    <w:rsid w:val="001D1172"/>
    <w:rsid w:val="001D1942"/>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5FA"/>
    <w:rsid w:val="00200A6F"/>
    <w:rsid w:val="00201D7A"/>
    <w:rsid w:val="00202AB6"/>
    <w:rsid w:val="00204BEC"/>
    <w:rsid w:val="00204DEB"/>
    <w:rsid w:val="002059F0"/>
    <w:rsid w:val="00205DB0"/>
    <w:rsid w:val="00206586"/>
    <w:rsid w:val="00206BB8"/>
    <w:rsid w:val="00207D9F"/>
    <w:rsid w:val="00207FC9"/>
    <w:rsid w:val="00210739"/>
    <w:rsid w:val="00211327"/>
    <w:rsid w:val="0021162F"/>
    <w:rsid w:val="00211B8D"/>
    <w:rsid w:val="00211E67"/>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BF4"/>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2F3"/>
    <w:rsid w:val="002C47B4"/>
    <w:rsid w:val="002C47C0"/>
    <w:rsid w:val="002C4DF4"/>
    <w:rsid w:val="002C5841"/>
    <w:rsid w:val="002C63F1"/>
    <w:rsid w:val="002D0092"/>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B17"/>
    <w:rsid w:val="002F0564"/>
    <w:rsid w:val="002F06AE"/>
    <w:rsid w:val="002F0773"/>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400C"/>
    <w:rsid w:val="003642B4"/>
    <w:rsid w:val="003642D8"/>
    <w:rsid w:val="0036435C"/>
    <w:rsid w:val="0036492D"/>
    <w:rsid w:val="00364E3C"/>
    <w:rsid w:val="0036509C"/>
    <w:rsid w:val="0036510C"/>
    <w:rsid w:val="00365A5D"/>
    <w:rsid w:val="00365B45"/>
    <w:rsid w:val="00365F0C"/>
    <w:rsid w:val="003660DF"/>
    <w:rsid w:val="00366A7E"/>
    <w:rsid w:val="003671F4"/>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E7DEC"/>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0C"/>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8BA"/>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70103"/>
    <w:rsid w:val="00470551"/>
    <w:rsid w:val="00470F1B"/>
    <w:rsid w:val="00472160"/>
    <w:rsid w:val="00472439"/>
    <w:rsid w:val="00472D7D"/>
    <w:rsid w:val="0047303A"/>
    <w:rsid w:val="00473C12"/>
    <w:rsid w:val="00474387"/>
    <w:rsid w:val="00474857"/>
    <w:rsid w:val="00475209"/>
    <w:rsid w:val="00475C3B"/>
    <w:rsid w:val="00476650"/>
    <w:rsid w:val="0047681A"/>
    <w:rsid w:val="0047751C"/>
    <w:rsid w:val="00477E22"/>
    <w:rsid w:val="00480224"/>
    <w:rsid w:val="00480EC3"/>
    <w:rsid w:val="004814D2"/>
    <w:rsid w:val="00481BBF"/>
    <w:rsid w:val="00481C8F"/>
    <w:rsid w:val="00482665"/>
    <w:rsid w:val="0048447C"/>
    <w:rsid w:val="0048590B"/>
    <w:rsid w:val="00485ED3"/>
    <w:rsid w:val="00486505"/>
    <w:rsid w:val="004875BA"/>
    <w:rsid w:val="00487A5C"/>
    <w:rsid w:val="00487A8C"/>
    <w:rsid w:val="00487EDE"/>
    <w:rsid w:val="00490353"/>
    <w:rsid w:val="00490E74"/>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ADA"/>
    <w:rsid w:val="004C6BFD"/>
    <w:rsid w:val="004C7134"/>
    <w:rsid w:val="004D065C"/>
    <w:rsid w:val="004D0696"/>
    <w:rsid w:val="004D0774"/>
    <w:rsid w:val="004D0B78"/>
    <w:rsid w:val="004D0BAD"/>
    <w:rsid w:val="004D1879"/>
    <w:rsid w:val="004D27ED"/>
    <w:rsid w:val="004D29C1"/>
    <w:rsid w:val="004D304F"/>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585"/>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66CD"/>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996"/>
    <w:rsid w:val="00531A8C"/>
    <w:rsid w:val="00531DB4"/>
    <w:rsid w:val="00531F5C"/>
    <w:rsid w:val="005321FD"/>
    <w:rsid w:val="00533014"/>
    <w:rsid w:val="005332B0"/>
    <w:rsid w:val="005332B1"/>
    <w:rsid w:val="00533A14"/>
    <w:rsid w:val="00533F50"/>
    <w:rsid w:val="00534421"/>
    <w:rsid w:val="00534571"/>
    <w:rsid w:val="00534608"/>
    <w:rsid w:val="00534DDE"/>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84D"/>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285"/>
    <w:rsid w:val="005C03EE"/>
    <w:rsid w:val="005C06A2"/>
    <w:rsid w:val="005C0729"/>
    <w:rsid w:val="005C0DB7"/>
    <w:rsid w:val="005C128D"/>
    <w:rsid w:val="005C1406"/>
    <w:rsid w:val="005C16A8"/>
    <w:rsid w:val="005C1D6A"/>
    <w:rsid w:val="005C1D77"/>
    <w:rsid w:val="005C2A77"/>
    <w:rsid w:val="005C2D3F"/>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31DD"/>
    <w:rsid w:val="005D39E1"/>
    <w:rsid w:val="005D3ACE"/>
    <w:rsid w:val="005D3DA5"/>
    <w:rsid w:val="005D566F"/>
    <w:rsid w:val="005D5F09"/>
    <w:rsid w:val="005D68B9"/>
    <w:rsid w:val="005D7BD8"/>
    <w:rsid w:val="005E01E5"/>
    <w:rsid w:val="005E1329"/>
    <w:rsid w:val="005E1442"/>
    <w:rsid w:val="005E2D03"/>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164"/>
    <w:rsid w:val="006063FA"/>
    <w:rsid w:val="00606471"/>
    <w:rsid w:val="006111C3"/>
    <w:rsid w:val="0061208D"/>
    <w:rsid w:val="00612415"/>
    <w:rsid w:val="006126E7"/>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4C34"/>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A2E"/>
    <w:rsid w:val="00661B13"/>
    <w:rsid w:val="00661ED9"/>
    <w:rsid w:val="00662917"/>
    <w:rsid w:val="00662971"/>
    <w:rsid w:val="006631E8"/>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7949"/>
    <w:rsid w:val="00677AE5"/>
    <w:rsid w:val="00681166"/>
    <w:rsid w:val="00681245"/>
    <w:rsid w:val="00681B68"/>
    <w:rsid w:val="00681C07"/>
    <w:rsid w:val="00682687"/>
    <w:rsid w:val="00682DA8"/>
    <w:rsid w:val="00682F57"/>
    <w:rsid w:val="00683AE8"/>
    <w:rsid w:val="0068461F"/>
    <w:rsid w:val="00684639"/>
    <w:rsid w:val="006855CB"/>
    <w:rsid w:val="006864C2"/>
    <w:rsid w:val="006871B1"/>
    <w:rsid w:val="006877DD"/>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5654"/>
    <w:rsid w:val="006A586E"/>
    <w:rsid w:val="006A59B8"/>
    <w:rsid w:val="006A64DD"/>
    <w:rsid w:val="006A70D4"/>
    <w:rsid w:val="006A7F87"/>
    <w:rsid w:val="006B0FC8"/>
    <w:rsid w:val="006B1C49"/>
    <w:rsid w:val="006B1D37"/>
    <w:rsid w:val="006B278C"/>
    <w:rsid w:val="006B2A04"/>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C4E"/>
    <w:rsid w:val="00706D7F"/>
    <w:rsid w:val="00707F0E"/>
    <w:rsid w:val="007105A4"/>
    <w:rsid w:val="007122B4"/>
    <w:rsid w:val="00712B3C"/>
    <w:rsid w:val="00713186"/>
    <w:rsid w:val="007136D2"/>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6B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532B"/>
    <w:rsid w:val="007A61BA"/>
    <w:rsid w:val="007A6291"/>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E1B"/>
    <w:rsid w:val="00822E9F"/>
    <w:rsid w:val="00823683"/>
    <w:rsid w:val="00823BCD"/>
    <w:rsid w:val="0082470A"/>
    <w:rsid w:val="00825510"/>
    <w:rsid w:val="00826965"/>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5420"/>
    <w:rsid w:val="0083552F"/>
    <w:rsid w:val="008355D2"/>
    <w:rsid w:val="008357B3"/>
    <w:rsid w:val="00836316"/>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ED9"/>
    <w:rsid w:val="008701E8"/>
    <w:rsid w:val="00871571"/>
    <w:rsid w:val="00871E5D"/>
    <w:rsid w:val="00872680"/>
    <w:rsid w:val="00872E2C"/>
    <w:rsid w:val="00873629"/>
    <w:rsid w:val="00873659"/>
    <w:rsid w:val="008739F5"/>
    <w:rsid w:val="00874475"/>
    <w:rsid w:val="00874BC9"/>
    <w:rsid w:val="0087522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1BB"/>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144"/>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44F1"/>
    <w:rsid w:val="008D4986"/>
    <w:rsid w:val="008D532C"/>
    <w:rsid w:val="008D5E81"/>
    <w:rsid w:val="008D6297"/>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6C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2F9F"/>
    <w:rsid w:val="00994680"/>
    <w:rsid w:val="00994CFD"/>
    <w:rsid w:val="00995006"/>
    <w:rsid w:val="00996340"/>
    <w:rsid w:val="00996394"/>
    <w:rsid w:val="00996BB7"/>
    <w:rsid w:val="009973B6"/>
    <w:rsid w:val="009973EC"/>
    <w:rsid w:val="009979DA"/>
    <w:rsid w:val="009A0387"/>
    <w:rsid w:val="009A0B20"/>
    <w:rsid w:val="009A1C31"/>
    <w:rsid w:val="009A1D48"/>
    <w:rsid w:val="009A2933"/>
    <w:rsid w:val="009A426F"/>
    <w:rsid w:val="009A42F3"/>
    <w:rsid w:val="009A4355"/>
    <w:rsid w:val="009A4825"/>
    <w:rsid w:val="009A6152"/>
    <w:rsid w:val="009A7819"/>
    <w:rsid w:val="009B0368"/>
    <w:rsid w:val="009B06F5"/>
    <w:rsid w:val="009B17D4"/>
    <w:rsid w:val="009B1991"/>
    <w:rsid w:val="009B1D8E"/>
    <w:rsid w:val="009B216F"/>
    <w:rsid w:val="009B2992"/>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58A"/>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625C"/>
    <w:rsid w:val="009F7008"/>
    <w:rsid w:val="009F7826"/>
    <w:rsid w:val="009F7983"/>
    <w:rsid w:val="009F7A43"/>
    <w:rsid w:val="009F7BE1"/>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2D0B"/>
    <w:rsid w:val="00A1404A"/>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87D99"/>
    <w:rsid w:val="00A901C4"/>
    <w:rsid w:val="00A9053F"/>
    <w:rsid w:val="00A90C0A"/>
    <w:rsid w:val="00A90EC4"/>
    <w:rsid w:val="00A91D2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2F3E"/>
    <w:rsid w:val="00AB3FA0"/>
    <w:rsid w:val="00AB4997"/>
    <w:rsid w:val="00AB531C"/>
    <w:rsid w:val="00AB68A1"/>
    <w:rsid w:val="00AB762B"/>
    <w:rsid w:val="00AC0042"/>
    <w:rsid w:val="00AC03E2"/>
    <w:rsid w:val="00AC081B"/>
    <w:rsid w:val="00AC2220"/>
    <w:rsid w:val="00AC27FD"/>
    <w:rsid w:val="00AC3152"/>
    <w:rsid w:val="00AC33F1"/>
    <w:rsid w:val="00AC4436"/>
    <w:rsid w:val="00AC492F"/>
    <w:rsid w:val="00AC5945"/>
    <w:rsid w:val="00AC5F6E"/>
    <w:rsid w:val="00AC5FB8"/>
    <w:rsid w:val="00AC6D90"/>
    <w:rsid w:val="00AD19C4"/>
    <w:rsid w:val="00AD2BA6"/>
    <w:rsid w:val="00AD4AB8"/>
    <w:rsid w:val="00AD4D04"/>
    <w:rsid w:val="00AD527A"/>
    <w:rsid w:val="00AD56B7"/>
    <w:rsid w:val="00AD69E9"/>
    <w:rsid w:val="00AD6EE6"/>
    <w:rsid w:val="00AD72A2"/>
    <w:rsid w:val="00AE04B4"/>
    <w:rsid w:val="00AE0645"/>
    <w:rsid w:val="00AE1685"/>
    <w:rsid w:val="00AE1EA1"/>
    <w:rsid w:val="00AE3597"/>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3DDF"/>
    <w:rsid w:val="00B354C8"/>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47DEC"/>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70B"/>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32C4"/>
    <w:rsid w:val="00B84727"/>
    <w:rsid w:val="00B84A6B"/>
    <w:rsid w:val="00B851F3"/>
    <w:rsid w:val="00B85DBC"/>
    <w:rsid w:val="00B86069"/>
    <w:rsid w:val="00B86495"/>
    <w:rsid w:val="00B86E2C"/>
    <w:rsid w:val="00B9022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54E"/>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A61"/>
    <w:rsid w:val="00C006D3"/>
    <w:rsid w:val="00C00726"/>
    <w:rsid w:val="00C010E3"/>
    <w:rsid w:val="00C015F6"/>
    <w:rsid w:val="00C02CCC"/>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54E8"/>
    <w:rsid w:val="00C86DDF"/>
    <w:rsid w:val="00C905B9"/>
    <w:rsid w:val="00C906F5"/>
    <w:rsid w:val="00C908DE"/>
    <w:rsid w:val="00C90AD8"/>
    <w:rsid w:val="00C90E72"/>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F05"/>
    <w:rsid w:val="00CA21AF"/>
    <w:rsid w:val="00CA28F6"/>
    <w:rsid w:val="00CA2F89"/>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2B4"/>
    <w:rsid w:val="00CC36C5"/>
    <w:rsid w:val="00CC39E2"/>
    <w:rsid w:val="00CC4043"/>
    <w:rsid w:val="00CC44C5"/>
    <w:rsid w:val="00CC4D08"/>
    <w:rsid w:val="00CC5457"/>
    <w:rsid w:val="00CC5D93"/>
    <w:rsid w:val="00CC688F"/>
    <w:rsid w:val="00CC70A0"/>
    <w:rsid w:val="00CC7892"/>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07E"/>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3DEC"/>
    <w:rsid w:val="00D2434D"/>
    <w:rsid w:val="00D24FC1"/>
    <w:rsid w:val="00D25165"/>
    <w:rsid w:val="00D265A2"/>
    <w:rsid w:val="00D3047F"/>
    <w:rsid w:val="00D3086D"/>
    <w:rsid w:val="00D30D22"/>
    <w:rsid w:val="00D30F3B"/>
    <w:rsid w:val="00D31666"/>
    <w:rsid w:val="00D3175F"/>
    <w:rsid w:val="00D32121"/>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3D95"/>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1EC"/>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17E"/>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29B"/>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6CB"/>
    <w:rsid w:val="00DF7E45"/>
    <w:rsid w:val="00E00063"/>
    <w:rsid w:val="00E00514"/>
    <w:rsid w:val="00E01647"/>
    <w:rsid w:val="00E01CC8"/>
    <w:rsid w:val="00E02838"/>
    <w:rsid w:val="00E033AD"/>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1C5C"/>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65F"/>
    <w:rsid w:val="00E7291B"/>
    <w:rsid w:val="00E72B2D"/>
    <w:rsid w:val="00E73D5B"/>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361E"/>
    <w:rsid w:val="00EF52F3"/>
    <w:rsid w:val="00EF53E7"/>
    <w:rsid w:val="00EF7737"/>
    <w:rsid w:val="00EF7B65"/>
    <w:rsid w:val="00F013C7"/>
    <w:rsid w:val="00F01514"/>
    <w:rsid w:val="00F022BA"/>
    <w:rsid w:val="00F0259F"/>
    <w:rsid w:val="00F02E16"/>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1793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A0"/>
    <w:rsid w:val="00F72BCE"/>
    <w:rsid w:val="00F731C2"/>
    <w:rsid w:val="00F73344"/>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424631B"/>
  <w15:docId w15:val="{CB127DD6-C966-4EC1-87D1-DE73F8A6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styleId="ListNumber">
    <w:name w:val="List Number"/>
    <w:basedOn w:val="Normal"/>
    <w:rsid w:val="0058784D"/>
    <w:pPr>
      <w:numPr>
        <w:numId w:val="2"/>
      </w:numPr>
      <w:spacing w:before="240"/>
    </w:pPr>
    <w:rPr>
      <w:szCs w:val="24"/>
    </w:rPr>
  </w:style>
  <w:style w:type="paragraph" w:customStyle="1" w:styleId="BodyA">
    <w:name w:val="Body A"/>
    <w:rsid w:val="00531996"/>
    <w:pPr>
      <w:pBdr>
        <w:top w:val="nil"/>
        <w:left w:val="nil"/>
        <w:bottom w:val="nil"/>
        <w:right w:val="nil"/>
        <w:between w:val="nil"/>
        <w:bar w:val="nil"/>
      </w:pBdr>
    </w:pPr>
    <w:rPr>
      <w:rFonts w:eastAsia="Arial Unicode MS" w:cs="Arial Unicode MS"/>
      <w:color w:val="000000"/>
      <w:sz w:val="24"/>
      <w:szCs w:val="24"/>
      <w:u w:color="000000"/>
      <w:bdr w:val="nil"/>
      <w:lang w:val="de-D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4D448-76EF-4402-842B-C1C678C94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476</Words>
  <Characters>2556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creator>A. User</dc:creator>
  <cp:lastModifiedBy>Kyle K. Henke</cp:lastModifiedBy>
  <cp:revision>5</cp:revision>
  <cp:lastPrinted>2019-12-09T16:10:00Z</cp:lastPrinted>
  <dcterms:created xsi:type="dcterms:W3CDTF">2021-04-12T18:16:00Z</dcterms:created>
  <dcterms:modified xsi:type="dcterms:W3CDTF">2021-04-14T18:48:00Z</dcterms:modified>
</cp:coreProperties>
</file>