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37" w:rsidRDefault="00590571" w:rsidP="00591DF6">
      <w:pPr>
        <w:tabs>
          <w:tab w:val="left" w:pos="720"/>
          <w:tab w:val="left" w:pos="1440"/>
          <w:tab w:val="left" w:pos="2160"/>
          <w:tab w:val="left" w:pos="2880"/>
          <w:tab w:val="left" w:pos="3600"/>
        </w:tabs>
        <w:jc w:val="center"/>
      </w:pPr>
      <w:r>
        <w:rPr>
          <w:rFonts w:ascii="Arial" w:hAnsi="Arial" w:cs="Arial"/>
          <w:b/>
          <w:noProof/>
          <w:snapToGrid/>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594360" cy="59436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Planning &amp; Zoning Commission</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Agenda</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 xml:space="preserve">Wednesday, </w:t>
      </w:r>
      <w:r w:rsidR="00BA5F56">
        <w:rPr>
          <w:rFonts w:ascii="Arial" w:hAnsi="Arial" w:cs="Arial"/>
          <w:b/>
          <w:sz w:val="28"/>
          <w:szCs w:val="24"/>
        </w:rPr>
        <w:t xml:space="preserve">February </w:t>
      </w:r>
      <w:r w:rsidR="00ED0D37">
        <w:rPr>
          <w:rFonts w:ascii="Arial" w:hAnsi="Arial" w:cs="Arial"/>
          <w:b/>
          <w:sz w:val="28"/>
          <w:szCs w:val="24"/>
        </w:rPr>
        <w:t>19</w:t>
      </w:r>
      <w:r w:rsidRPr="00B34898">
        <w:rPr>
          <w:rFonts w:ascii="Arial" w:hAnsi="Arial" w:cs="Arial"/>
          <w:b/>
          <w:sz w:val="28"/>
          <w:szCs w:val="24"/>
        </w:rPr>
        <w:t>, 20</w:t>
      </w:r>
      <w:r>
        <w:rPr>
          <w:rFonts w:ascii="Arial" w:hAnsi="Arial" w:cs="Arial"/>
          <w:b/>
          <w:sz w:val="28"/>
          <w:szCs w:val="24"/>
        </w:rPr>
        <w:t>20</w:t>
      </w:r>
      <w:r w:rsidRPr="00B34898">
        <w:rPr>
          <w:rFonts w:ascii="Arial" w:hAnsi="Arial" w:cs="Arial"/>
          <w:b/>
          <w:sz w:val="28"/>
          <w:szCs w:val="24"/>
        </w:rPr>
        <w:t>, 7:00 p.m.</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Kirkwood City Hall</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139 S. Kirkwood Road</w:t>
      </w:r>
    </w:p>
    <w:p w:rsidR="00591DF6" w:rsidRPr="00B34898" w:rsidRDefault="00591DF6" w:rsidP="001158C8">
      <w:pPr>
        <w:jc w:val="center"/>
        <w:rPr>
          <w:b/>
          <w:sz w:val="26"/>
        </w:rPr>
      </w:pPr>
      <w:r w:rsidRPr="00B34898">
        <w:rPr>
          <w:rFonts w:ascii="Arial" w:hAnsi="Arial" w:cs="Arial"/>
          <w:b/>
          <w:sz w:val="28"/>
          <w:szCs w:val="24"/>
        </w:rPr>
        <w:t>Kirkwood, MO 63122</w:t>
      </w:r>
    </w:p>
    <w:p w:rsidR="00591DF6" w:rsidRPr="000F5E37" w:rsidRDefault="00591DF6" w:rsidP="000F5E37"/>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Default="00D91D94" w:rsidP="00D91D94">
      <w:pPr>
        <w:pStyle w:val="Heading6"/>
        <w:ind w:left="720" w:hanging="720"/>
        <w:jc w:val="left"/>
        <w:rPr>
          <w:rFonts w:ascii="Arial" w:hAnsi="Arial" w:cs="Arial"/>
          <w:sz w:val="24"/>
          <w:szCs w:val="24"/>
        </w:rPr>
      </w:pPr>
      <w:r w:rsidRPr="00F15863">
        <w:rPr>
          <w:rFonts w:ascii="Arial" w:hAnsi="Arial" w:cs="Arial"/>
          <w:sz w:val="24"/>
          <w:szCs w:val="24"/>
        </w:rPr>
        <w:t>I</w:t>
      </w:r>
      <w:r w:rsidR="005C61A9">
        <w:rPr>
          <w:rFonts w:ascii="Arial" w:hAnsi="Arial" w:cs="Arial"/>
          <w:sz w:val="24"/>
          <w:szCs w:val="24"/>
        </w:rPr>
        <w:t>I</w:t>
      </w:r>
      <w:r w:rsidRPr="00F15863">
        <w:rPr>
          <w:rFonts w:ascii="Arial" w:hAnsi="Arial" w:cs="Arial"/>
          <w:sz w:val="24"/>
          <w:szCs w:val="24"/>
        </w:rPr>
        <w:t>.</w:t>
      </w:r>
      <w:r w:rsidRPr="00F15863">
        <w:rPr>
          <w:rFonts w:ascii="Arial" w:hAnsi="Arial" w:cs="Arial"/>
          <w:b w:val="0"/>
          <w:sz w:val="24"/>
          <w:szCs w:val="24"/>
        </w:rPr>
        <w:tab/>
      </w:r>
      <w:r w:rsidRPr="00F15863">
        <w:rPr>
          <w:rFonts w:ascii="Arial" w:hAnsi="Arial" w:cs="Arial"/>
          <w:sz w:val="24"/>
          <w:szCs w:val="24"/>
        </w:rPr>
        <w:t>APPROVAL OF THE MINUTES OF THE</w:t>
      </w:r>
      <w:r w:rsidR="007556F7">
        <w:rPr>
          <w:rFonts w:ascii="Arial" w:hAnsi="Arial" w:cs="Arial"/>
          <w:sz w:val="24"/>
          <w:szCs w:val="24"/>
        </w:rPr>
        <w:t xml:space="preserve"> </w:t>
      </w:r>
      <w:r w:rsidR="00F07080">
        <w:rPr>
          <w:rFonts w:ascii="Arial" w:hAnsi="Arial" w:cs="Arial"/>
          <w:sz w:val="24"/>
          <w:szCs w:val="24"/>
        </w:rPr>
        <w:t>FEBR</w:t>
      </w:r>
      <w:r w:rsidR="00BA5F56">
        <w:rPr>
          <w:rFonts w:ascii="Arial" w:hAnsi="Arial" w:cs="Arial"/>
          <w:sz w:val="24"/>
          <w:szCs w:val="24"/>
        </w:rPr>
        <w:t>UARY 5</w:t>
      </w:r>
      <w:r w:rsidR="00421835">
        <w:rPr>
          <w:rFonts w:ascii="Arial" w:hAnsi="Arial" w:cs="Arial"/>
          <w:sz w:val="24"/>
          <w:szCs w:val="24"/>
        </w:rPr>
        <w:t>, 20</w:t>
      </w:r>
      <w:r w:rsidR="00BA5F56">
        <w:rPr>
          <w:rFonts w:ascii="Arial" w:hAnsi="Arial" w:cs="Arial"/>
          <w:sz w:val="24"/>
          <w:szCs w:val="24"/>
        </w:rPr>
        <w:t>20</w:t>
      </w:r>
      <w:r>
        <w:rPr>
          <w:rFonts w:ascii="Arial" w:hAnsi="Arial" w:cs="Arial"/>
          <w:sz w:val="24"/>
          <w:szCs w:val="24"/>
        </w:rPr>
        <w:t xml:space="preserve"> </w:t>
      </w:r>
      <w:r w:rsidRPr="00F15863">
        <w:rPr>
          <w:rFonts w:ascii="Arial" w:hAnsi="Arial" w:cs="Arial"/>
          <w:sz w:val="24"/>
          <w:szCs w:val="24"/>
        </w:rPr>
        <w:t>MEETING</w:t>
      </w:r>
    </w:p>
    <w:p w:rsidR="0095221D" w:rsidRDefault="0095221D" w:rsidP="0095221D"/>
    <w:p w:rsidR="006C25DF" w:rsidRDefault="005B5BBE" w:rsidP="00B225CB">
      <w:pPr>
        <w:pStyle w:val="Heading6"/>
        <w:rPr>
          <w:rFonts w:ascii="Arial" w:hAnsi="Arial" w:cs="Arial"/>
          <w:sz w:val="24"/>
          <w:szCs w:val="24"/>
        </w:rPr>
      </w:pPr>
      <w:r>
        <w:rPr>
          <w:rFonts w:ascii="Arial" w:hAnsi="Arial" w:cs="Arial"/>
          <w:sz w:val="24"/>
          <w:szCs w:val="24"/>
        </w:rPr>
        <w:t>I</w:t>
      </w:r>
      <w:r w:rsidR="00BA5F56">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7D7B2F" w:rsidRDefault="007D7B2F" w:rsidP="007D7B2F"/>
    <w:p w:rsidR="00F07080" w:rsidRPr="00694D8A" w:rsidRDefault="00004476" w:rsidP="00F07080">
      <w:pPr>
        <w:tabs>
          <w:tab w:val="left" w:pos="720"/>
          <w:tab w:val="left" w:pos="1080"/>
        </w:tabs>
        <w:rPr>
          <w:rFonts w:ascii="Arial" w:hAnsi="Arial" w:cs="Arial"/>
          <w:b/>
          <w:bCs/>
          <w:szCs w:val="24"/>
        </w:rPr>
      </w:pPr>
      <w:r>
        <w:tab/>
      </w:r>
      <w:r w:rsidR="00F07080" w:rsidRPr="00694D8A">
        <w:rPr>
          <w:rFonts w:ascii="Arial" w:hAnsi="Arial" w:cs="Arial"/>
          <w:b/>
          <w:bCs/>
          <w:szCs w:val="24"/>
        </w:rPr>
        <w:t>1.</w:t>
      </w:r>
      <w:r w:rsidR="00F07080" w:rsidRPr="00694D8A">
        <w:rPr>
          <w:rFonts w:ascii="Arial" w:hAnsi="Arial" w:cs="Arial"/>
          <w:b/>
          <w:bCs/>
          <w:szCs w:val="24"/>
        </w:rPr>
        <w:tab/>
        <w:t>PZ-26-</w:t>
      </w:r>
      <w:proofErr w:type="gramStart"/>
      <w:r w:rsidR="00F07080" w:rsidRPr="00694D8A">
        <w:rPr>
          <w:rFonts w:ascii="Arial" w:hAnsi="Arial" w:cs="Arial"/>
          <w:b/>
          <w:bCs/>
          <w:szCs w:val="24"/>
        </w:rPr>
        <w:t>20  SITE</w:t>
      </w:r>
      <w:proofErr w:type="gramEnd"/>
      <w:r w:rsidR="00F07080" w:rsidRPr="00694D8A">
        <w:rPr>
          <w:rFonts w:ascii="Arial" w:hAnsi="Arial" w:cs="Arial"/>
          <w:b/>
          <w:bCs/>
          <w:szCs w:val="24"/>
        </w:rPr>
        <w:t xml:space="preserve"> PLAN REVIEW – 144 WEST ADAMS AVENUE</w:t>
      </w:r>
    </w:p>
    <w:p w:rsidR="00F07080" w:rsidRDefault="00F07080" w:rsidP="00F07080">
      <w:pPr>
        <w:tabs>
          <w:tab w:val="left" w:pos="720"/>
          <w:tab w:val="left" w:pos="1080"/>
        </w:tabs>
        <w:rPr>
          <w:rFonts w:ascii="Arial" w:hAnsi="Arial" w:cs="Arial"/>
          <w:bCs/>
          <w:szCs w:val="24"/>
        </w:rPr>
      </w:pPr>
      <w:r>
        <w:rPr>
          <w:rFonts w:ascii="Arial" w:hAnsi="Arial" w:cs="Arial"/>
          <w:bCs/>
          <w:szCs w:val="24"/>
        </w:rPr>
        <w:tab/>
      </w:r>
      <w:r>
        <w:rPr>
          <w:rFonts w:ascii="Arial" w:hAnsi="Arial" w:cs="Arial"/>
          <w:bCs/>
          <w:szCs w:val="24"/>
        </w:rPr>
        <w:tab/>
        <w:t>Submitted:  1-27-</w:t>
      </w:r>
      <w:proofErr w:type="gramStart"/>
      <w:r>
        <w:rPr>
          <w:rFonts w:ascii="Arial" w:hAnsi="Arial" w:cs="Arial"/>
          <w:bCs/>
          <w:szCs w:val="24"/>
        </w:rPr>
        <w:t>20  Automatic</w:t>
      </w:r>
      <w:proofErr w:type="gramEnd"/>
      <w:r>
        <w:rPr>
          <w:rFonts w:ascii="Arial" w:hAnsi="Arial" w:cs="Arial"/>
          <w:bCs/>
          <w:szCs w:val="24"/>
        </w:rPr>
        <w:t xml:space="preserve"> Recommendation: 5-16-2020</w:t>
      </w:r>
    </w:p>
    <w:p w:rsidR="00F07080" w:rsidRDefault="00F07080" w:rsidP="00F07080">
      <w:pPr>
        <w:tabs>
          <w:tab w:val="left" w:pos="720"/>
          <w:tab w:val="left" w:pos="1080"/>
        </w:tabs>
        <w:rPr>
          <w:rFonts w:ascii="Arial" w:hAnsi="Arial" w:cs="Arial"/>
          <w:bCs/>
          <w:szCs w:val="24"/>
        </w:rPr>
      </w:pPr>
      <w:r>
        <w:rPr>
          <w:rFonts w:ascii="Arial" w:hAnsi="Arial" w:cs="Arial"/>
          <w:bCs/>
          <w:szCs w:val="24"/>
        </w:rPr>
        <w:tab/>
      </w:r>
      <w:r>
        <w:rPr>
          <w:rFonts w:ascii="Arial" w:hAnsi="Arial" w:cs="Arial"/>
          <w:bCs/>
          <w:szCs w:val="24"/>
        </w:rPr>
        <w:tab/>
        <w:t xml:space="preserve">Petitioner, Adam </w:t>
      </w:r>
      <w:proofErr w:type="spellStart"/>
      <w:r>
        <w:rPr>
          <w:rFonts w:ascii="Arial" w:hAnsi="Arial" w:cs="Arial"/>
          <w:bCs/>
          <w:szCs w:val="24"/>
        </w:rPr>
        <w:t>Hartig</w:t>
      </w:r>
      <w:proofErr w:type="spellEnd"/>
    </w:p>
    <w:p w:rsidR="00F07080" w:rsidRDefault="00F07080" w:rsidP="00F07080">
      <w:pPr>
        <w:tabs>
          <w:tab w:val="left" w:pos="720"/>
          <w:tab w:val="left" w:pos="1080"/>
        </w:tabs>
        <w:rPr>
          <w:rFonts w:ascii="Arial" w:hAnsi="Arial" w:cs="Arial"/>
          <w:bCs/>
          <w:i/>
          <w:szCs w:val="24"/>
        </w:rPr>
      </w:pPr>
      <w:r>
        <w:rPr>
          <w:rFonts w:ascii="Arial" w:hAnsi="Arial" w:cs="Arial"/>
          <w:bCs/>
          <w:szCs w:val="24"/>
        </w:rPr>
        <w:tab/>
      </w:r>
      <w:r>
        <w:rPr>
          <w:rFonts w:ascii="Arial" w:hAnsi="Arial" w:cs="Arial"/>
          <w:bCs/>
          <w:szCs w:val="24"/>
        </w:rPr>
        <w:tab/>
      </w:r>
      <w:r>
        <w:rPr>
          <w:rFonts w:ascii="Arial" w:hAnsi="Arial" w:cs="Arial"/>
          <w:bCs/>
          <w:i/>
          <w:szCs w:val="24"/>
        </w:rPr>
        <w:t>Opportunity for Public Comment</w:t>
      </w:r>
    </w:p>
    <w:p w:rsidR="00F07080" w:rsidRPr="00F07080" w:rsidRDefault="00F07080" w:rsidP="00F07080">
      <w:pPr>
        <w:tabs>
          <w:tab w:val="left" w:pos="720"/>
          <w:tab w:val="left" w:pos="1080"/>
        </w:tabs>
        <w:rPr>
          <w:rFonts w:ascii="Arial" w:hAnsi="Arial" w:cs="Arial"/>
          <w:bCs/>
          <w:szCs w:val="24"/>
        </w:rPr>
      </w:pPr>
      <w:r>
        <w:rPr>
          <w:rFonts w:ascii="Arial" w:hAnsi="Arial" w:cs="Arial"/>
          <w:bCs/>
          <w:i/>
          <w:szCs w:val="24"/>
        </w:rPr>
        <w:tab/>
      </w:r>
      <w:r>
        <w:rPr>
          <w:rFonts w:ascii="Arial" w:hAnsi="Arial" w:cs="Arial"/>
          <w:bCs/>
          <w:i/>
          <w:szCs w:val="24"/>
        </w:rPr>
        <w:tab/>
      </w:r>
      <w:r>
        <w:rPr>
          <w:rFonts w:ascii="Arial" w:hAnsi="Arial" w:cs="Arial"/>
          <w:bCs/>
          <w:szCs w:val="24"/>
        </w:rPr>
        <w:t>(Subcommittee – Commissioners Klippel and Eagleton)</w:t>
      </w:r>
    </w:p>
    <w:p w:rsidR="007A59DE" w:rsidRDefault="007A59DE" w:rsidP="00F07080">
      <w:pPr>
        <w:tabs>
          <w:tab w:val="left" w:pos="720"/>
          <w:tab w:val="left" w:pos="1170"/>
        </w:tabs>
        <w:ind w:left="1170" w:hanging="1170"/>
        <w:rPr>
          <w:rFonts w:ascii="Arial" w:hAnsi="Arial" w:cs="Arial"/>
          <w:bCs/>
          <w:szCs w:val="24"/>
        </w:rPr>
      </w:pPr>
    </w:p>
    <w:p w:rsidR="00BA5F56" w:rsidRDefault="00BA5F56" w:rsidP="00327AE2">
      <w:pPr>
        <w:tabs>
          <w:tab w:val="left" w:pos="720"/>
          <w:tab w:val="left" w:pos="1080"/>
        </w:tabs>
        <w:ind w:left="1080" w:hanging="1080"/>
        <w:rPr>
          <w:rFonts w:ascii="Arial" w:hAnsi="Arial" w:cs="Arial"/>
          <w:szCs w:val="24"/>
        </w:rPr>
      </w:pPr>
      <w:r>
        <w:rPr>
          <w:rFonts w:ascii="Arial" w:hAnsi="Arial" w:cs="Arial"/>
          <w:b/>
          <w:szCs w:val="24"/>
        </w:rPr>
        <w:t>I</w:t>
      </w:r>
      <w:r w:rsidRPr="00F15863">
        <w:rPr>
          <w:rFonts w:ascii="Arial" w:hAnsi="Arial" w:cs="Arial"/>
          <w:b/>
          <w:szCs w:val="24"/>
        </w:rPr>
        <w:t>V.</w:t>
      </w:r>
      <w:r w:rsidRPr="00F15863">
        <w:rPr>
          <w:rFonts w:ascii="Arial" w:hAnsi="Arial" w:cs="Arial"/>
          <w:b/>
          <w:szCs w:val="24"/>
        </w:rPr>
        <w:tab/>
        <w:t>NEW BUSINESS</w:t>
      </w:r>
    </w:p>
    <w:p w:rsidR="00BA5F56" w:rsidRDefault="00BA5F56" w:rsidP="00CC0567">
      <w:pPr>
        <w:tabs>
          <w:tab w:val="left" w:pos="720"/>
          <w:tab w:val="left" w:pos="1080"/>
        </w:tabs>
        <w:rPr>
          <w:rFonts w:ascii="Arial" w:hAnsi="Arial" w:cs="Arial"/>
          <w:bCs/>
          <w:szCs w:val="24"/>
        </w:rPr>
      </w:pPr>
    </w:p>
    <w:p w:rsidR="00431352" w:rsidRPr="00C72792" w:rsidRDefault="00C72792" w:rsidP="005504EA">
      <w:pPr>
        <w:tabs>
          <w:tab w:val="left" w:pos="720"/>
          <w:tab w:val="left" w:pos="1080"/>
        </w:tabs>
        <w:rPr>
          <w:rFonts w:ascii="Arial" w:hAnsi="Arial" w:cs="Arial"/>
          <w:bCs/>
          <w:szCs w:val="24"/>
        </w:rPr>
      </w:pPr>
      <w:r>
        <w:rPr>
          <w:rFonts w:ascii="Arial" w:hAnsi="Arial" w:cs="Arial"/>
          <w:bCs/>
          <w:szCs w:val="24"/>
        </w:rPr>
        <w:tab/>
      </w:r>
      <w:r w:rsidR="005504EA">
        <w:rPr>
          <w:rFonts w:ascii="Arial" w:hAnsi="Arial" w:cs="Arial"/>
          <w:bCs/>
          <w:szCs w:val="24"/>
        </w:rPr>
        <w:t>None.</w:t>
      </w:r>
      <w:bookmarkStart w:id="0" w:name="_GoBack"/>
      <w:bookmarkEnd w:id="0"/>
    </w:p>
    <w:p w:rsidR="00BA5F56" w:rsidRDefault="00BA5F56" w:rsidP="00CC0567">
      <w:pPr>
        <w:tabs>
          <w:tab w:val="left" w:pos="720"/>
          <w:tab w:val="left" w:pos="1080"/>
        </w:tabs>
        <w:rPr>
          <w:rFonts w:ascii="Arial" w:hAnsi="Arial" w:cs="Arial"/>
          <w:bCs/>
          <w:szCs w:val="24"/>
        </w:rPr>
      </w:pPr>
    </w:p>
    <w:p w:rsidR="00C20081" w:rsidRDefault="00D91D94" w:rsidP="00B225CB">
      <w:pPr>
        <w:rPr>
          <w:rFonts w:ascii="Arial" w:hAnsi="Arial" w:cs="Arial"/>
          <w:b/>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083CB8" w:rsidRDefault="00083CB8" w:rsidP="00B225CB">
      <w:pPr>
        <w:rPr>
          <w:rFonts w:ascii="Arial" w:hAnsi="Arial" w:cs="Arial"/>
          <w:b/>
          <w:szCs w:val="24"/>
        </w:rPr>
      </w:pPr>
    </w:p>
    <w:p w:rsidR="00FD1BE1" w:rsidRDefault="006E2576"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DEVELOPMENT PROJECT UPDATE</w:t>
      </w:r>
    </w:p>
    <w:p w:rsidR="00083CB8" w:rsidRDefault="00083CB8" w:rsidP="00083CB8">
      <w:pPr>
        <w:pStyle w:val="BodyText"/>
        <w:tabs>
          <w:tab w:val="clear" w:pos="2160"/>
        </w:tabs>
        <w:spacing w:line="240" w:lineRule="auto"/>
        <w:ind w:left="1080"/>
        <w:rPr>
          <w:rFonts w:ascii="Arial" w:hAnsi="Arial" w:cs="Arial"/>
          <w:bCs/>
          <w:sz w:val="24"/>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C61A9">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083CB8" w:rsidRDefault="00083CB8" w:rsidP="00D91D94">
      <w:pPr>
        <w:tabs>
          <w:tab w:val="left" w:pos="720"/>
          <w:tab w:val="left" w:pos="1440"/>
          <w:tab w:val="left" w:pos="2160"/>
          <w:tab w:val="left" w:pos="2880"/>
          <w:tab w:val="left" w:pos="3600"/>
        </w:tabs>
        <w:jc w:val="both"/>
        <w:rPr>
          <w:rFonts w:ascii="Arial" w:hAnsi="Arial" w:cs="Arial"/>
          <w:b/>
          <w:bCs/>
          <w:szCs w:val="24"/>
        </w:rPr>
      </w:pPr>
    </w:p>
    <w:p w:rsidR="00BA5F56" w:rsidRDefault="0095221D" w:rsidP="005C61A9">
      <w:pPr>
        <w:pStyle w:val="BodyText"/>
        <w:tabs>
          <w:tab w:val="clear" w:pos="2160"/>
          <w:tab w:val="left" w:pos="1080"/>
        </w:tabs>
        <w:spacing w:line="240" w:lineRule="auto"/>
        <w:rPr>
          <w:rFonts w:ascii="Arial" w:hAnsi="Arial" w:cs="Arial"/>
          <w:sz w:val="24"/>
          <w:szCs w:val="24"/>
        </w:rPr>
      </w:pPr>
      <w:r>
        <w:rPr>
          <w:rFonts w:ascii="Arial" w:hAnsi="Arial" w:cs="Arial"/>
          <w:sz w:val="24"/>
          <w:szCs w:val="24"/>
        </w:rPr>
        <w:tab/>
      </w:r>
      <w:r w:rsidR="00BA5F56">
        <w:rPr>
          <w:rFonts w:ascii="Arial" w:hAnsi="Arial" w:cs="Arial"/>
          <w:sz w:val="24"/>
          <w:szCs w:val="24"/>
        </w:rPr>
        <w:t>1</w:t>
      </w:r>
      <w:r>
        <w:rPr>
          <w:rFonts w:ascii="Arial" w:hAnsi="Arial" w:cs="Arial"/>
          <w:sz w:val="24"/>
          <w:szCs w:val="24"/>
        </w:rPr>
        <w:t>.</w:t>
      </w:r>
      <w:r>
        <w:rPr>
          <w:rFonts w:ascii="Arial" w:hAnsi="Arial" w:cs="Arial"/>
          <w:sz w:val="24"/>
          <w:szCs w:val="24"/>
        </w:rPr>
        <w:tab/>
      </w:r>
      <w:r w:rsidR="00BA5F56">
        <w:rPr>
          <w:rFonts w:ascii="Arial" w:hAnsi="Arial" w:cs="Arial"/>
          <w:sz w:val="24"/>
          <w:szCs w:val="24"/>
        </w:rPr>
        <w:t>MARCH 4 AND 18, 2020 – 7:00 P.M.</w:t>
      </w:r>
    </w:p>
    <w:p w:rsidR="00F07080" w:rsidRDefault="00F07080" w:rsidP="005C61A9">
      <w:pPr>
        <w:pStyle w:val="BodyText"/>
        <w:tabs>
          <w:tab w:val="clear" w:pos="2160"/>
          <w:tab w:val="left" w:pos="1080"/>
        </w:tabs>
        <w:spacing w:line="240" w:lineRule="auto"/>
        <w:rPr>
          <w:rFonts w:ascii="Arial" w:hAnsi="Arial" w:cs="Arial"/>
          <w:sz w:val="24"/>
          <w:szCs w:val="24"/>
        </w:rPr>
      </w:pPr>
      <w:r>
        <w:rPr>
          <w:rFonts w:ascii="Arial" w:hAnsi="Arial" w:cs="Arial"/>
          <w:sz w:val="24"/>
          <w:szCs w:val="24"/>
        </w:rPr>
        <w:tab/>
        <w:t>2.</w:t>
      </w:r>
      <w:r>
        <w:rPr>
          <w:rFonts w:ascii="Arial" w:hAnsi="Arial" w:cs="Arial"/>
          <w:sz w:val="24"/>
          <w:szCs w:val="24"/>
        </w:rPr>
        <w:tab/>
        <w:t>APRIL 1 AND 15, 2020 – 7:00 P.M.</w:t>
      </w:r>
    </w:p>
    <w:p w:rsidR="00083CB8" w:rsidRDefault="00083CB8" w:rsidP="005C61A9">
      <w:pPr>
        <w:pStyle w:val="BodyText"/>
        <w:tabs>
          <w:tab w:val="clear" w:pos="2160"/>
          <w:tab w:val="left" w:pos="1080"/>
        </w:tabs>
        <w:spacing w:line="240" w:lineRule="auto"/>
        <w:rPr>
          <w:rFonts w:ascii="Arial" w:hAnsi="Arial" w:cs="Arial"/>
          <w:sz w:val="24"/>
          <w:szCs w:val="24"/>
        </w:rPr>
      </w:pPr>
    </w:p>
    <w:p w:rsidR="00083CB8" w:rsidRPr="00A30E5C" w:rsidRDefault="00083CB8" w:rsidP="005C61A9">
      <w:pPr>
        <w:pStyle w:val="BodyText"/>
        <w:tabs>
          <w:tab w:val="clear" w:pos="2160"/>
          <w:tab w:val="left" w:pos="1080"/>
        </w:tabs>
        <w:spacing w:line="240" w:lineRule="auto"/>
        <w:rPr>
          <w:rFonts w:ascii="Arial" w:hAnsi="Arial" w:cs="Arial"/>
          <w:sz w:val="24"/>
          <w:szCs w:val="24"/>
        </w:rPr>
      </w:pPr>
    </w:p>
    <w:p w:rsidR="00D03E0B" w:rsidRPr="00A30E5C" w:rsidRDefault="00D03E0B" w:rsidP="00C94D15">
      <w:pPr>
        <w:pStyle w:val="BodyText"/>
        <w:tabs>
          <w:tab w:val="clear" w:pos="1440"/>
          <w:tab w:val="clear" w:pos="2160"/>
          <w:tab w:val="left" w:pos="1080"/>
        </w:tabs>
        <w:spacing w:line="240" w:lineRule="auto"/>
        <w:ind w:left="1440"/>
        <w:rPr>
          <w:rFonts w:ascii="Arial" w:hAnsi="Arial" w:cs="Arial"/>
          <w:sz w:val="20"/>
          <w:szCs w:val="24"/>
        </w:rPr>
      </w:pPr>
    </w:p>
    <w:p w:rsidR="00590571" w:rsidRPr="00D03E0B" w:rsidRDefault="00590571" w:rsidP="00327AE2">
      <w:pPr>
        <w:jc w:val="both"/>
        <w:rPr>
          <w:rFonts w:ascii="Arial" w:hAnsi="Arial" w:cs="Arial"/>
          <w:bCs/>
          <w:szCs w:val="24"/>
        </w:rPr>
      </w:pPr>
      <w:r w:rsidRPr="00D03E0B">
        <w:rPr>
          <w:rFonts w:ascii="Arial" w:hAnsi="Arial" w:cs="Arial"/>
          <w:b/>
          <w:bCs/>
          <w:szCs w:val="24"/>
        </w:rPr>
        <w:t>Staff Liaison:</w:t>
      </w:r>
      <w:r w:rsidRPr="00D03E0B">
        <w:rPr>
          <w:rFonts w:ascii="Arial" w:hAnsi="Arial" w:cs="Arial"/>
          <w:bCs/>
          <w:szCs w:val="24"/>
        </w:rPr>
        <w:t xml:space="preserve">   Jonathan Raiche; Phone: (314) 984-5926; Email: RaicheJD@kirkwoodmo.org</w:t>
      </w:r>
    </w:p>
    <w:p w:rsidR="00590571" w:rsidRPr="004F39F1" w:rsidRDefault="00590571" w:rsidP="00590571">
      <w:pPr>
        <w:ind w:left="360"/>
        <w:jc w:val="both"/>
        <w:rPr>
          <w:rFonts w:ascii="Arial" w:hAnsi="Arial" w:cs="Arial"/>
          <w:bCs/>
          <w:sz w:val="28"/>
          <w:szCs w:val="24"/>
        </w:rPr>
      </w:pPr>
    </w:p>
    <w:p w:rsidR="00CD2D46" w:rsidRPr="00327AE2" w:rsidRDefault="00CD2D46" w:rsidP="00327AE2">
      <w:pPr>
        <w:tabs>
          <w:tab w:val="left" w:pos="360"/>
          <w:tab w:val="left" w:pos="1800"/>
        </w:tabs>
        <w:rPr>
          <w:rFonts w:ascii="Arial" w:eastAsia="+mn-ea" w:hAnsi="Arial" w:cs="Arial"/>
          <w:color w:val="000000"/>
          <w:kern w:val="24"/>
          <w:szCs w:val="24"/>
        </w:rPr>
      </w:pPr>
      <w:r w:rsidRPr="00327AE2">
        <w:rPr>
          <w:rFonts w:ascii="Arial" w:eastAsia="+mn-ea" w:hAnsi="Arial" w:cs="Arial"/>
          <w:b/>
          <w:color w:val="000000"/>
          <w:kern w:val="24"/>
          <w:szCs w:val="24"/>
        </w:rPr>
        <w:t xml:space="preserve">Kirkwood Planning and Zoning Commission:  </w:t>
      </w:r>
      <w:r w:rsidRPr="00327AE2">
        <w:rPr>
          <w:rFonts w:ascii="Arial" w:eastAsia="+mn-ea" w:hAnsi="Arial" w:cs="Arial"/>
          <w:color w:val="000000"/>
          <w:kern w:val="24"/>
          <w:szCs w:val="24"/>
        </w:rPr>
        <w:t>Chairman Allen Klippel, Commissio</w:t>
      </w:r>
      <w:r w:rsidR="00B37AB9" w:rsidRPr="00327AE2">
        <w:rPr>
          <w:rFonts w:ascii="Arial" w:eastAsia="+mn-ea" w:hAnsi="Arial" w:cs="Arial"/>
          <w:color w:val="000000"/>
          <w:kern w:val="24"/>
          <w:szCs w:val="24"/>
        </w:rPr>
        <w:t>n</w:t>
      </w:r>
      <w:r w:rsidRPr="00327AE2">
        <w:rPr>
          <w:rFonts w:ascii="Arial" w:eastAsia="+mn-ea" w:hAnsi="Arial" w:cs="Arial"/>
          <w:color w:val="000000"/>
          <w:kern w:val="24"/>
          <w:szCs w:val="24"/>
        </w:rPr>
        <w:t xml:space="preserve">ers Jim O’Donnell, Wanda Drewel, James Diel, </w:t>
      </w:r>
      <w:proofErr w:type="spellStart"/>
      <w:r w:rsidRPr="00327AE2">
        <w:rPr>
          <w:rFonts w:ascii="Arial" w:eastAsia="+mn-ea" w:hAnsi="Arial" w:cs="Arial"/>
          <w:color w:val="000000"/>
          <w:kern w:val="24"/>
          <w:szCs w:val="24"/>
        </w:rPr>
        <w:t>Madt</w:t>
      </w:r>
      <w:proofErr w:type="spellEnd"/>
      <w:r w:rsidRPr="00327AE2">
        <w:rPr>
          <w:rFonts w:ascii="Arial" w:eastAsia="+mn-ea" w:hAnsi="Arial" w:cs="Arial"/>
          <w:color w:val="000000"/>
          <w:kern w:val="24"/>
          <w:szCs w:val="24"/>
        </w:rPr>
        <w:t xml:space="preserve"> Mallinckrodt, David Eagleton, Jim Adkins, Ron Evens, and Greg Frick</w:t>
      </w:r>
    </w:p>
    <w:p w:rsidR="00ED6C0F" w:rsidRPr="004F39F1" w:rsidRDefault="00ED6C0F" w:rsidP="00241124">
      <w:pPr>
        <w:ind w:left="360"/>
        <w:rPr>
          <w:rFonts w:ascii="Arial" w:hAnsi="Arial" w:cs="Arial"/>
          <w:b/>
          <w:bCs/>
          <w:sz w:val="20"/>
          <w:szCs w:val="24"/>
        </w:rPr>
      </w:pPr>
    </w:p>
    <w:p w:rsidR="00CD2D46" w:rsidRPr="004F39F1" w:rsidRDefault="00CD2D46" w:rsidP="00327AE2">
      <w:pPr>
        <w:rPr>
          <w:rFonts w:ascii="Arial" w:hAnsi="Arial" w:cs="Arial"/>
          <w:szCs w:val="24"/>
        </w:rPr>
      </w:pPr>
      <w:r w:rsidRPr="004F39F1">
        <w:rPr>
          <w:rFonts w:ascii="Arial" w:hAnsi="Arial" w:cs="Arial"/>
          <w:b/>
          <w:bCs/>
          <w:szCs w:val="24"/>
        </w:rPr>
        <w:t>Accommodation:</w:t>
      </w:r>
      <w:r w:rsidRPr="004F39F1">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sidRPr="004F39F1">
        <w:rPr>
          <w:rFonts w:ascii="Arial" w:hAnsi="Arial" w:cs="Arial"/>
          <w:bCs/>
          <w:szCs w:val="24"/>
        </w:rPr>
        <w:t>can be made</w:t>
      </w:r>
      <w:proofErr w:type="gramEnd"/>
      <w:r w:rsidRPr="004F39F1">
        <w:rPr>
          <w:rFonts w:ascii="Arial" w:hAnsi="Arial" w:cs="Arial"/>
          <w:bCs/>
          <w:szCs w:val="24"/>
        </w:rPr>
        <w:t xml:space="preserve"> available in an alternate format, such as CD by calling 314-822-5802.</w:t>
      </w:r>
    </w:p>
    <w:sectPr w:rsidR="00CD2D46" w:rsidRPr="004F39F1"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2"/>
  </w:num>
  <w:num w:numId="4">
    <w:abstractNumId w:val="17"/>
  </w:num>
  <w:num w:numId="5">
    <w:abstractNumId w:val="1"/>
  </w:num>
  <w:num w:numId="6">
    <w:abstractNumId w:val="18"/>
  </w:num>
  <w:num w:numId="7">
    <w:abstractNumId w:val="14"/>
  </w:num>
  <w:num w:numId="8">
    <w:abstractNumId w:val="11"/>
  </w:num>
  <w:num w:numId="9">
    <w:abstractNumId w:val="8"/>
  </w:num>
  <w:num w:numId="10">
    <w:abstractNumId w:val="16"/>
  </w:num>
  <w:num w:numId="11">
    <w:abstractNumId w:val="6"/>
  </w:num>
  <w:num w:numId="12">
    <w:abstractNumId w:val="7"/>
  </w:num>
  <w:num w:numId="13">
    <w:abstractNumId w:val="2"/>
  </w:num>
  <w:num w:numId="14">
    <w:abstractNumId w:val="3"/>
  </w:num>
  <w:num w:numId="15">
    <w:abstractNumId w:val="10"/>
  </w:num>
  <w:num w:numId="16">
    <w:abstractNumId w:val="4"/>
  </w:num>
  <w:num w:numId="17">
    <w:abstractNumId w:val="1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71DBB"/>
    <w:rsid w:val="0007384A"/>
    <w:rsid w:val="00083CB8"/>
    <w:rsid w:val="000B611A"/>
    <w:rsid w:val="000C4B20"/>
    <w:rsid w:val="000D41E2"/>
    <w:rsid w:val="000F0757"/>
    <w:rsid w:val="000F5E37"/>
    <w:rsid w:val="00104B94"/>
    <w:rsid w:val="001158C8"/>
    <w:rsid w:val="001443E6"/>
    <w:rsid w:val="0019014C"/>
    <w:rsid w:val="001C091E"/>
    <w:rsid w:val="001D6912"/>
    <w:rsid w:val="001E0842"/>
    <w:rsid w:val="001F3929"/>
    <w:rsid w:val="002022AC"/>
    <w:rsid w:val="00203555"/>
    <w:rsid w:val="00223EBE"/>
    <w:rsid w:val="002254A3"/>
    <w:rsid w:val="00241124"/>
    <w:rsid w:val="00252425"/>
    <w:rsid w:val="002721C8"/>
    <w:rsid w:val="002A3CDB"/>
    <w:rsid w:val="002B3F73"/>
    <w:rsid w:val="002C17F3"/>
    <w:rsid w:val="002C63A6"/>
    <w:rsid w:val="002D483D"/>
    <w:rsid w:val="002F3FC7"/>
    <w:rsid w:val="002F73A8"/>
    <w:rsid w:val="0032553E"/>
    <w:rsid w:val="003276BE"/>
    <w:rsid w:val="00327AE2"/>
    <w:rsid w:val="00330843"/>
    <w:rsid w:val="00351FFF"/>
    <w:rsid w:val="00353E39"/>
    <w:rsid w:val="00367AC5"/>
    <w:rsid w:val="003835B8"/>
    <w:rsid w:val="00397ED1"/>
    <w:rsid w:val="003A5A99"/>
    <w:rsid w:val="003C0A7D"/>
    <w:rsid w:val="003C0D31"/>
    <w:rsid w:val="00417290"/>
    <w:rsid w:val="00421835"/>
    <w:rsid w:val="00431352"/>
    <w:rsid w:val="00463ECE"/>
    <w:rsid w:val="004A6B9E"/>
    <w:rsid w:val="004B4360"/>
    <w:rsid w:val="004F088E"/>
    <w:rsid w:val="004F39F1"/>
    <w:rsid w:val="00514F14"/>
    <w:rsid w:val="00517F7F"/>
    <w:rsid w:val="00533FEB"/>
    <w:rsid w:val="00547970"/>
    <w:rsid w:val="005504EA"/>
    <w:rsid w:val="0057035D"/>
    <w:rsid w:val="00585741"/>
    <w:rsid w:val="00590571"/>
    <w:rsid w:val="00591DF6"/>
    <w:rsid w:val="005B51C5"/>
    <w:rsid w:val="005B5BBE"/>
    <w:rsid w:val="005C1DB0"/>
    <w:rsid w:val="005C61A9"/>
    <w:rsid w:val="006042F9"/>
    <w:rsid w:val="00644903"/>
    <w:rsid w:val="006724B6"/>
    <w:rsid w:val="006826A5"/>
    <w:rsid w:val="00687027"/>
    <w:rsid w:val="00694D8A"/>
    <w:rsid w:val="006A0F31"/>
    <w:rsid w:val="006C25DF"/>
    <w:rsid w:val="006D0948"/>
    <w:rsid w:val="006D4C91"/>
    <w:rsid w:val="006E2576"/>
    <w:rsid w:val="007045E3"/>
    <w:rsid w:val="00705FCD"/>
    <w:rsid w:val="0071467A"/>
    <w:rsid w:val="0071492B"/>
    <w:rsid w:val="00717D12"/>
    <w:rsid w:val="00725926"/>
    <w:rsid w:val="00734989"/>
    <w:rsid w:val="00734D22"/>
    <w:rsid w:val="00735729"/>
    <w:rsid w:val="0073588B"/>
    <w:rsid w:val="007401BF"/>
    <w:rsid w:val="00743764"/>
    <w:rsid w:val="007556F7"/>
    <w:rsid w:val="00765276"/>
    <w:rsid w:val="00790AB8"/>
    <w:rsid w:val="00793440"/>
    <w:rsid w:val="007A59DE"/>
    <w:rsid w:val="007D1577"/>
    <w:rsid w:val="007D7B2F"/>
    <w:rsid w:val="007F0465"/>
    <w:rsid w:val="007F1CAA"/>
    <w:rsid w:val="00816530"/>
    <w:rsid w:val="00820DD4"/>
    <w:rsid w:val="008402C3"/>
    <w:rsid w:val="008764CF"/>
    <w:rsid w:val="008B1CB4"/>
    <w:rsid w:val="008C66FD"/>
    <w:rsid w:val="008E61FB"/>
    <w:rsid w:val="00930C12"/>
    <w:rsid w:val="00946072"/>
    <w:rsid w:val="0095221D"/>
    <w:rsid w:val="00975B50"/>
    <w:rsid w:val="00987BD6"/>
    <w:rsid w:val="00990F7C"/>
    <w:rsid w:val="009965B1"/>
    <w:rsid w:val="009D397F"/>
    <w:rsid w:val="009D5823"/>
    <w:rsid w:val="009F16E4"/>
    <w:rsid w:val="00A067DB"/>
    <w:rsid w:val="00A30A96"/>
    <w:rsid w:val="00A30E5C"/>
    <w:rsid w:val="00A40480"/>
    <w:rsid w:val="00A50FE3"/>
    <w:rsid w:val="00A5646D"/>
    <w:rsid w:val="00A81425"/>
    <w:rsid w:val="00A908E3"/>
    <w:rsid w:val="00AB42F3"/>
    <w:rsid w:val="00AB7B31"/>
    <w:rsid w:val="00AC1FAB"/>
    <w:rsid w:val="00B00B7A"/>
    <w:rsid w:val="00B01CBF"/>
    <w:rsid w:val="00B225CB"/>
    <w:rsid w:val="00B34898"/>
    <w:rsid w:val="00B37AB9"/>
    <w:rsid w:val="00B44761"/>
    <w:rsid w:val="00B468E6"/>
    <w:rsid w:val="00BA0538"/>
    <w:rsid w:val="00BA5F56"/>
    <w:rsid w:val="00BB1BC9"/>
    <w:rsid w:val="00BB2266"/>
    <w:rsid w:val="00BB6F3E"/>
    <w:rsid w:val="00BE44D8"/>
    <w:rsid w:val="00BE772C"/>
    <w:rsid w:val="00C20081"/>
    <w:rsid w:val="00C23049"/>
    <w:rsid w:val="00C30621"/>
    <w:rsid w:val="00C72792"/>
    <w:rsid w:val="00C94D15"/>
    <w:rsid w:val="00CA06BB"/>
    <w:rsid w:val="00CB3310"/>
    <w:rsid w:val="00CC0567"/>
    <w:rsid w:val="00CD2D46"/>
    <w:rsid w:val="00CD5897"/>
    <w:rsid w:val="00D03E0B"/>
    <w:rsid w:val="00D26678"/>
    <w:rsid w:val="00D3105C"/>
    <w:rsid w:val="00D524E4"/>
    <w:rsid w:val="00D81E05"/>
    <w:rsid w:val="00D91D94"/>
    <w:rsid w:val="00DA772C"/>
    <w:rsid w:val="00DC172C"/>
    <w:rsid w:val="00DC69C5"/>
    <w:rsid w:val="00E17FA8"/>
    <w:rsid w:val="00E32D7C"/>
    <w:rsid w:val="00E475D4"/>
    <w:rsid w:val="00E52868"/>
    <w:rsid w:val="00E56E00"/>
    <w:rsid w:val="00E73F8C"/>
    <w:rsid w:val="00EA19DB"/>
    <w:rsid w:val="00EC4E1C"/>
    <w:rsid w:val="00ED0D37"/>
    <w:rsid w:val="00ED213F"/>
    <w:rsid w:val="00ED6C0F"/>
    <w:rsid w:val="00EE3988"/>
    <w:rsid w:val="00EE515F"/>
    <w:rsid w:val="00EF3105"/>
    <w:rsid w:val="00F01BEB"/>
    <w:rsid w:val="00F07080"/>
    <w:rsid w:val="00F171E5"/>
    <w:rsid w:val="00F24C44"/>
    <w:rsid w:val="00F41B47"/>
    <w:rsid w:val="00FB460C"/>
    <w:rsid w:val="00FB5EC1"/>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2A24"/>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1EFA-10DF-4B4D-88DD-002EBBEC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3CC2CBF3.dotm</Template>
  <TotalTime>4</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Patricia Dodel</cp:lastModifiedBy>
  <cp:revision>5</cp:revision>
  <cp:lastPrinted>2020-01-31T13:31:00Z</cp:lastPrinted>
  <dcterms:created xsi:type="dcterms:W3CDTF">2020-02-03T21:22:00Z</dcterms:created>
  <dcterms:modified xsi:type="dcterms:W3CDTF">2020-02-12T21:35:00Z</dcterms:modified>
</cp:coreProperties>
</file>