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3385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E6D" w:rsidRPr="00F022BA" w:rsidRDefault="00641E6D" w:rsidP="00FB1EEE">
                            <w:pPr>
                              <w:jc w:val="center"/>
                              <w:rPr>
                                <w:rFonts w:ascii="Arial" w:hAnsi="Arial" w:cs="Arial"/>
                                <w:b/>
                                <w:szCs w:val="24"/>
                              </w:rPr>
                            </w:pPr>
                            <w:r>
                              <w:rPr>
                                <w:rFonts w:ascii="Arial" w:hAnsi="Arial" w:cs="Arial"/>
                                <w:b/>
                                <w:szCs w:val="24"/>
                              </w:rPr>
                              <w:t>Arts Commission, Making Music Concert Committee</w:t>
                            </w:r>
                          </w:p>
                          <w:p w:rsidR="00641E6D" w:rsidRPr="00F022BA" w:rsidRDefault="00641E6D" w:rsidP="00FB1EEE">
                            <w:pPr>
                              <w:jc w:val="center"/>
                              <w:rPr>
                                <w:rFonts w:ascii="Arial" w:hAnsi="Arial" w:cs="Arial"/>
                                <w:b/>
                                <w:szCs w:val="24"/>
                              </w:rPr>
                            </w:pPr>
                            <w:r w:rsidRPr="00F022BA">
                              <w:rPr>
                                <w:rFonts w:ascii="Arial" w:hAnsi="Arial" w:cs="Arial"/>
                                <w:b/>
                                <w:szCs w:val="24"/>
                              </w:rPr>
                              <w:t>Agenda</w:t>
                            </w:r>
                          </w:p>
                          <w:p w:rsidR="00641E6D" w:rsidRPr="00F022BA" w:rsidRDefault="00641E6D" w:rsidP="00FB1EEE">
                            <w:pPr>
                              <w:jc w:val="center"/>
                              <w:rPr>
                                <w:rFonts w:ascii="Arial" w:hAnsi="Arial" w:cs="Arial"/>
                                <w:b/>
                                <w:szCs w:val="24"/>
                              </w:rPr>
                            </w:pPr>
                            <w:r>
                              <w:rPr>
                                <w:rFonts w:ascii="Arial" w:hAnsi="Arial" w:cs="Arial"/>
                                <w:b/>
                                <w:szCs w:val="24"/>
                              </w:rPr>
                              <w:t>Monday, February 3, 2020, 5:00 p.m.</w:t>
                            </w:r>
                          </w:p>
                          <w:p w:rsidR="00641E6D" w:rsidRDefault="00641E6D" w:rsidP="00FB1EEE">
                            <w:pPr>
                              <w:jc w:val="center"/>
                              <w:rPr>
                                <w:rFonts w:ascii="Arial" w:hAnsi="Arial" w:cs="Arial"/>
                                <w:b/>
                                <w:szCs w:val="24"/>
                              </w:rPr>
                            </w:pPr>
                            <w:r>
                              <w:rPr>
                                <w:rFonts w:ascii="Arial" w:hAnsi="Arial" w:cs="Arial"/>
                                <w:b/>
                                <w:szCs w:val="24"/>
                              </w:rPr>
                              <w:t>Room 202</w:t>
                            </w:r>
                          </w:p>
                          <w:p w:rsidR="00641E6D" w:rsidRPr="00F022BA" w:rsidRDefault="00641E6D" w:rsidP="00FB1EEE">
                            <w:pPr>
                              <w:jc w:val="center"/>
                              <w:rPr>
                                <w:rFonts w:ascii="Arial" w:hAnsi="Arial" w:cs="Arial"/>
                                <w:b/>
                                <w:szCs w:val="24"/>
                              </w:rPr>
                            </w:pPr>
                            <w:r>
                              <w:rPr>
                                <w:rFonts w:ascii="Arial" w:hAnsi="Arial" w:cs="Arial"/>
                                <w:b/>
                                <w:szCs w:val="24"/>
                              </w:rPr>
                              <w:t>Kirkwood Community Center</w:t>
                            </w:r>
                          </w:p>
                          <w:p w:rsidR="00641E6D" w:rsidRDefault="00641E6D" w:rsidP="00FB1EEE">
                            <w:pPr>
                              <w:jc w:val="center"/>
                              <w:rPr>
                                <w:rFonts w:ascii="Arial" w:hAnsi="Arial" w:cs="Arial"/>
                                <w:b/>
                                <w:szCs w:val="24"/>
                              </w:rPr>
                            </w:pPr>
                            <w:r>
                              <w:rPr>
                                <w:rFonts w:ascii="Arial" w:hAnsi="Arial" w:cs="Arial"/>
                                <w:b/>
                                <w:szCs w:val="24"/>
                              </w:rPr>
                              <w:t>111 S. Geyer Road</w:t>
                            </w:r>
                          </w:p>
                          <w:p w:rsidR="00641E6D" w:rsidRDefault="00641E6D" w:rsidP="00FB1EEE">
                            <w:pPr>
                              <w:jc w:val="center"/>
                              <w:rPr>
                                <w:b/>
                              </w:rPr>
                            </w:pPr>
                            <w:r>
                              <w:rPr>
                                <w:rFonts w:ascii="Arial" w:hAnsi="Arial" w:cs="Arial"/>
                                <w:b/>
                                <w:szCs w:val="24"/>
                              </w:rPr>
                              <w:t>Kirkwood, MO 63122</w:t>
                            </w:r>
                          </w:p>
                          <w:p w:rsidR="00641E6D" w:rsidRDefault="00641E6D"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b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J4HMZnHGFVgC6+vkzhx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" filled="f" stroked="f">
                <v:textbox>
                  <w:txbxContent>
                    <w:p w:rsidR="00641E6D" w:rsidRPr="00F022BA" w:rsidRDefault="00641E6D" w:rsidP="00FB1EEE">
                      <w:pPr>
                        <w:jc w:val="center"/>
                        <w:rPr>
                          <w:rFonts w:ascii="Arial" w:hAnsi="Arial" w:cs="Arial"/>
                          <w:b/>
                          <w:szCs w:val="24"/>
                        </w:rPr>
                      </w:pPr>
                      <w:r>
                        <w:rPr>
                          <w:rFonts w:ascii="Arial" w:hAnsi="Arial" w:cs="Arial"/>
                          <w:b/>
                          <w:szCs w:val="24"/>
                        </w:rPr>
                        <w:t>Arts Commission, Making Music Concert Committee</w:t>
                      </w:r>
                    </w:p>
                    <w:p w:rsidR="00641E6D" w:rsidRPr="00F022BA" w:rsidRDefault="00641E6D" w:rsidP="00FB1EEE">
                      <w:pPr>
                        <w:jc w:val="center"/>
                        <w:rPr>
                          <w:rFonts w:ascii="Arial" w:hAnsi="Arial" w:cs="Arial"/>
                          <w:b/>
                          <w:szCs w:val="24"/>
                        </w:rPr>
                      </w:pPr>
                      <w:r w:rsidRPr="00F022BA">
                        <w:rPr>
                          <w:rFonts w:ascii="Arial" w:hAnsi="Arial" w:cs="Arial"/>
                          <w:b/>
                          <w:szCs w:val="24"/>
                        </w:rPr>
                        <w:t>Agenda</w:t>
                      </w:r>
                    </w:p>
                    <w:p w:rsidR="00641E6D" w:rsidRPr="00F022BA" w:rsidRDefault="00641E6D" w:rsidP="00FB1EEE">
                      <w:pPr>
                        <w:jc w:val="center"/>
                        <w:rPr>
                          <w:rFonts w:ascii="Arial" w:hAnsi="Arial" w:cs="Arial"/>
                          <w:b/>
                          <w:szCs w:val="24"/>
                        </w:rPr>
                      </w:pPr>
                      <w:r>
                        <w:rPr>
                          <w:rFonts w:ascii="Arial" w:hAnsi="Arial" w:cs="Arial"/>
                          <w:b/>
                          <w:szCs w:val="24"/>
                        </w:rPr>
                        <w:t>Monday, February 3, 2020, 5:00 p.m.</w:t>
                      </w:r>
                    </w:p>
                    <w:p w:rsidR="00641E6D" w:rsidRDefault="00641E6D" w:rsidP="00FB1EEE">
                      <w:pPr>
                        <w:jc w:val="center"/>
                        <w:rPr>
                          <w:rFonts w:ascii="Arial" w:hAnsi="Arial" w:cs="Arial"/>
                          <w:b/>
                          <w:szCs w:val="24"/>
                        </w:rPr>
                      </w:pPr>
                      <w:r>
                        <w:rPr>
                          <w:rFonts w:ascii="Arial" w:hAnsi="Arial" w:cs="Arial"/>
                          <w:b/>
                          <w:szCs w:val="24"/>
                        </w:rPr>
                        <w:t>Room 202</w:t>
                      </w:r>
                    </w:p>
                    <w:p w:rsidR="00641E6D" w:rsidRPr="00F022BA" w:rsidRDefault="00641E6D" w:rsidP="00FB1EEE">
                      <w:pPr>
                        <w:jc w:val="center"/>
                        <w:rPr>
                          <w:rFonts w:ascii="Arial" w:hAnsi="Arial" w:cs="Arial"/>
                          <w:b/>
                          <w:szCs w:val="24"/>
                        </w:rPr>
                      </w:pPr>
                      <w:r>
                        <w:rPr>
                          <w:rFonts w:ascii="Arial" w:hAnsi="Arial" w:cs="Arial"/>
                          <w:b/>
                          <w:szCs w:val="24"/>
                        </w:rPr>
                        <w:t>Kirkwood Community Center</w:t>
                      </w:r>
                    </w:p>
                    <w:p w:rsidR="00641E6D" w:rsidRDefault="00641E6D" w:rsidP="00FB1EEE">
                      <w:pPr>
                        <w:jc w:val="center"/>
                        <w:rPr>
                          <w:rFonts w:ascii="Arial" w:hAnsi="Arial" w:cs="Arial"/>
                          <w:b/>
                          <w:szCs w:val="24"/>
                        </w:rPr>
                      </w:pPr>
                      <w:r>
                        <w:rPr>
                          <w:rFonts w:ascii="Arial" w:hAnsi="Arial" w:cs="Arial"/>
                          <w:b/>
                          <w:szCs w:val="24"/>
                        </w:rPr>
                        <w:t>111 S. Geyer Road</w:t>
                      </w:r>
                    </w:p>
                    <w:p w:rsidR="00641E6D" w:rsidRDefault="00641E6D" w:rsidP="00FB1EEE">
                      <w:pPr>
                        <w:jc w:val="center"/>
                        <w:rPr>
                          <w:b/>
                        </w:rPr>
                      </w:pPr>
                      <w:r>
                        <w:rPr>
                          <w:rFonts w:ascii="Arial" w:hAnsi="Arial" w:cs="Arial"/>
                          <w:b/>
                          <w:szCs w:val="24"/>
                        </w:rPr>
                        <w:t>Kirkwood, MO 63122</w:t>
                      </w:r>
                    </w:p>
                    <w:p w:rsidR="00641E6D" w:rsidRDefault="00641E6D" w:rsidP="00CF79BE">
                      <w:pPr>
                        <w:jc w:val="center"/>
                      </w:pPr>
                    </w:p>
                  </w:txbxContent>
                </v:textbox>
              </v:shape>
            </w:pict>
          </mc:Fallback>
        </mc:AlternateContent>
      </w:r>
    </w:p>
    <w:p w:rsidR="006B3682" w:rsidRDefault="006B3682" w:rsidP="00651DD4">
      <w:pPr>
        <w:rPr>
          <w:rFonts w:ascii="Arial" w:hAnsi="Arial" w:cs="Arial"/>
          <w:b/>
          <w:szCs w:val="24"/>
        </w:rPr>
      </w:pPr>
    </w:p>
    <w:p w:rsidR="007705F0" w:rsidRDefault="007705F0" w:rsidP="007705F0">
      <w:pPr>
        <w:pStyle w:val="ListNumber"/>
        <w:numPr>
          <w:ilvl w:val="0"/>
          <w:numId w:val="3"/>
        </w:numPr>
        <w:ind w:left="187" w:hanging="187"/>
        <w:rPr>
          <w:rFonts w:ascii="Arial" w:hAnsi="Arial" w:cs="Arial"/>
          <w:b/>
        </w:rPr>
      </w:pPr>
      <w:r>
        <w:rPr>
          <w:rFonts w:ascii="Arial" w:hAnsi="Arial" w:cs="Arial"/>
          <w:b/>
        </w:rPr>
        <w:t xml:space="preserve">APPROVAL OF </w:t>
      </w:r>
      <w:r w:rsidR="00940C28">
        <w:rPr>
          <w:rFonts w:ascii="Arial" w:hAnsi="Arial" w:cs="Arial"/>
          <w:b/>
        </w:rPr>
        <w:t>January 6, 2020</w:t>
      </w:r>
      <w:r>
        <w:rPr>
          <w:rFonts w:ascii="Arial" w:hAnsi="Arial" w:cs="Arial"/>
          <w:b/>
        </w:rPr>
        <w:t xml:space="preserve"> MEETING MINUTES</w:t>
      </w:r>
    </w:p>
    <w:p w:rsidR="007705F0" w:rsidRDefault="007705F0" w:rsidP="007705F0">
      <w:pPr>
        <w:pStyle w:val="ListNumber"/>
        <w:numPr>
          <w:ilvl w:val="0"/>
          <w:numId w:val="3"/>
        </w:numPr>
        <w:rPr>
          <w:rFonts w:ascii="Arial" w:hAnsi="Arial" w:cs="Arial"/>
        </w:rPr>
      </w:pPr>
      <w:r>
        <w:rPr>
          <w:rFonts w:ascii="Arial" w:hAnsi="Arial" w:cs="Arial"/>
          <w:b/>
        </w:rPr>
        <w:t xml:space="preserve"> NEW BUSINESS</w:t>
      </w:r>
      <w:r>
        <w:rPr>
          <w:rFonts w:ascii="Arial" w:hAnsi="Arial" w:cs="Arial"/>
        </w:rPr>
        <w:tab/>
      </w:r>
    </w:p>
    <w:p w:rsidR="007705F0" w:rsidRDefault="007705F0" w:rsidP="007705F0">
      <w:pPr>
        <w:pStyle w:val="ListNumber"/>
        <w:numPr>
          <w:ilvl w:val="0"/>
          <w:numId w:val="0"/>
        </w:numPr>
        <w:tabs>
          <w:tab w:val="left" w:pos="720"/>
        </w:tabs>
        <w:ind w:left="180"/>
        <w:rPr>
          <w:rFonts w:ascii="Arial" w:hAnsi="Arial" w:cs="Arial"/>
          <w:color w:val="000000"/>
        </w:rPr>
      </w:pPr>
      <w:r>
        <w:rPr>
          <w:rFonts w:ascii="Arial" w:hAnsi="Arial" w:cs="Arial"/>
        </w:rPr>
        <w:t xml:space="preserve">a.  </w:t>
      </w:r>
      <w:r w:rsidR="00940C28">
        <w:rPr>
          <w:rFonts w:ascii="Arial" w:hAnsi="Arial" w:cs="Arial"/>
        </w:rPr>
        <w:t xml:space="preserve">Continued </w:t>
      </w:r>
      <w:r>
        <w:rPr>
          <w:rFonts w:ascii="Arial" w:hAnsi="Arial" w:cs="Arial"/>
          <w:color w:val="000000"/>
        </w:rPr>
        <w:t xml:space="preserve">Discussion of 2020 Making Music Concert Series Program Brochures and Other </w:t>
      </w:r>
      <w:r w:rsidR="001702F7">
        <w:rPr>
          <w:rFonts w:ascii="Arial" w:hAnsi="Arial" w:cs="Arial"/>
          <w:color w:val="000000"/>
        </w:rPr>
        <w:t>Materials</w:t>
      </w:r>
      <w:bookmarkStart w:id="0" w:name="_GoBack"/>
      <w:bookmarkEnd w:id="0"/>
    </w:p>
    <w:p w:rsidR="007705F0" w:rsidRDefault="007705F0" w:rsidP="007705F0">
      <w:pPr>
        <w:pStyle w:val="ListNumber"/>
        <w:numPr>
          <w:ilvl w:val="0"/>
          <w:numId w:val="0"/>
        </w:numPr>
        <w:tabs>
          <w:tab w:val="left" w:pos="720"/>
        </w:tabs>
        <w:ind w:left="180"/>
        <w:rPr>
          <w:rFonts w:ascii="Arial" w:hAnsi="Arial" w:cs="Arial"/>
          <w:color w:val="000000"/>
        </w:rPr>
      </w:pPr>
      <w:r>
        <w:rPr>
          <w:rFonts w:ascii="Arial" w:hAnsi="Arial" w:cs="Arial"/>
        </w:rPr>
        <w:t xml:space="preserve">b.  </w:t>
      </w:r>
      <w:r>
        <w:rPr>
          <w:rFonts w:ascii="Arial" w:hAnsi="Arial" w:cs="Arial"/>
          <w:color w:val="000000"/>
        </w:rPr>
        <w:t xml:space="preserve">Fundraising </w:t>
      </w:r>
      <w:r w:rsidR="00940C28">
        <w:rPr>
          <w:rFonts w:ascii="Arial" w:hAnsi="Arial" w:cs="Arial"/>
          <w:color w:val="000000"/>
        </w:rPr>
        <w:t>Benefits Package</w:t>
      </w:r>
      <w:r w:rsidR="00BB4D73">
        <w:rPr>
          <w:rFonts w:ascii="Arial" w:hAnsi="Arial" w:cs="Arial"/>
          <w:color w:val="000000"/>
        </w:rPr>
        <w:t xml:space="preserve"> Discussion</w:t>
      </w:r>
    </w:p>
    <w:p w:rsidR="00940C28" w:rsidRDefault="00940C28" w:rsidP="007705F0">
      <w:pPr>
        <w:pStyle w:val="ListNumber"/>
        <w:numPr>
          <w:ilvl w:val="0"/>
          <w:numId w:val="0"/>
        </w:numPr>
        <w:tabs>
          <w:tab w:val="left" w:pos="720"/>
        </w:tabs>
        <w:ind w:left="180"/>
        <w:rPr>
          <w:rFonts w:ascii="Arial" w:hAnsi="Arial" w:cs="Arial"/>
          <w:color w:val="000000"/>
        </w:rPr>
      </w:pPr>
      <w:r>
        <w:rPr>
          <w:rFonts w:ascii="Arial" w:hAnsi="Arial" w:cs="Arial"/>
        </w:rPr>
        <w:t>c.</w:t>
      </w:r>
      <w:r>
        <w:rPr>
          <w:rFonts w:ascii="Arial" w:hAnsi="Arial" w:cs="Arial"/>
          <w:color w:val="000000"/>
        </w:rPr>
        <w:t xml:space="preserve">  </w:t>
      </w:r>
      <w:r w:rsidR="00BB4D73">
        <w:rPr>
          <w:rFonts w:ascii="Arial" w:hAnsi="Arial" w:cs="Arial"/>
          <w:color w:val="000000"/>
        </w:rPr>
        <w:t>Discussion of Fund Raising and Potential Sponsors</w:t>
      </w:r>
    </w:p>
    <w:p w:rsidR="007705F0" w:rsidRDefault="00BB4D73" w:rsidP="007705F0">
      <w:pPr>
        <w:pStyle w:val="ListNumber"/>
        <w:numPr>
          <w:ilvl w:val="0"/>
          <w:numId w:val="0"/>
        </w:numPr>
        <w:tabs>
          <w:tab w:val="left" w:pos="720"/>
        </w:tabs>
        <w:ind w:left="180"/>
        <w:rPr>
          <w:rFonts w:ascii="Arial" w:hAnsi="Arial" w:cs="Arial"/>
          <w:color w:val="000000"/>
        </w:rPr>
      </w:pPr>
      <w:proofErr w:type="gramStart"/>
      <w:r>
        <w:rPr>
          <w:rFonts w:ascii="Arial" w:hAnsi="Arial" w:cs="Arial"/>
        </w:rPr>
        <w:t>d</w:t>
      </w:r>
      <w:r w:rsidR="007705F0">
        <w:rPr>
          <w:rFonts w:ascii="Arial" w:hAnsi="Arial" w:cs="Arial"/>
        </w:rPr>
        <w:t>.</w:t>
      </w:r>
      <w:r w:rsidR="007705F0">
        <w:rPr>
          <w:rFonts w:ascii="Arial" w:hAnsi="Arial" w:cs="Arial"/>
          <w:color w:val="000000"/>
        </w:rPr>
        <w:t xml:space="preserve">  Other</w:t>
      </w:r>
      <w:proofErr w:type="gramEnd"/>
      <w:r w:rsidR="007705F0">
        <w:rPr>
          <w:rFonts w:ascii="Arial" w:hAnsi="Arial" w:cs="Arial"/>
          <w:color w:val="000000"/>
        </w:rPr>
        <w:t xml:space="preserve"> Business.</w:t>
      </w:r>
    </w:p>
    <w:p w:rsidR="007705F0" w:rsidRDefault="007705F0" w:rsidP="007705F0">
      <w:pPr>
        <w:pStyle w:val="ListNumber"/>
        <w:numPr>
          <w:ilvl w:val="0"/>
          <w:numId w:val="3"/>
        </w:numPr>
        <w:rPr>
          <w:rFonts w:ascii="Arial" w:hAnsi="Arial" w:cs="Arial"/>
          <w:b/>
        </w:rPr>
      </w:pPr>
      <w:r>
        <w:rPr>
          <w:rFonts w:ascii="Arial" w:hAnsi="Arial" w:cs="Arial"/>
          <w:b/>
        </w:rPr>
        <w:t>ADJOURNMENT</w:t>
      </w:r>
    </w:p>
    <w:p w:rsidR="007705F0" w:rsidRDefault="007705F0" w:rsidP="007705F0">
      <w:pPr>
        <w:pStyle w:val="BodyText"/>
        <w:rPr>
          <w:rFonts w:ascii="Arial" w:hAnsi="Arial" w:cs="Arial"/>
          <w:b/>
          <w:szCs w:val="24"/>
        </w:rPr>
      </w:pPr>
    </w:p>
    <w:p w:rsidR="007705F0" w:rsidRDefault="007705F0" w:rsidP="007705F0">
      <w:pPr>
        <w:rPr>
          <w:rFonts w:ascii="Arial" w:hAnsi="Arial" w:cs="Arial"/>
          <w:i/>
          <w:szCs w:val="24"/>
        </w:rPr>
      </w:pPr>
      <w:r>
        <w:rPr>
          <w:rFonts w:ascii="Arial" w:hAnsi="Arial" w:cs="Arial"/>
          <w:bCs/>
        </w:rPr>
        <w:t xml:space="preserve">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314-822-5857. </w:t>
      </w:r>
    </w:p>
    <w:p w:rsidR="00F022BA" w:rsidRDefault="00F022BA" w:rsidP="00651DD4">
      <w:pPr>
        <w:rPr>
          <w:rFonts w:ascii="Arial" w:hAnsi="Arial" w:cs="Arial"/>
          <w:b/>
          <w:szCs w:val="24"/>
        </w:rPr>
      </w:pPr>
    </w:p>
    <w:sectPr w:rsidR="00F022BA" w:rsidSect="00460890">
      <w:head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6D" w:rsidRDefault="00641E6D">
      <w:r>
        <w:separator/>
      </w:r>
    </w:p>
  </w:endnote>
  <w:endnote w:type="continuationSeparator" w:id="0">
    <w:p w:rsidR="00641E6D" w:rsidRDefault="0064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6D" w:rsidRDefault="00641E6D">
      <w:r>
        <w:separator/>
      </w:r>
    </w:p>
  </w:footnote>
  <w:footnote w:type="continuationSeparator" w:id="0">
    <w:p w:rsidR="00641E6D" w:rsidRDefault="0064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6D" w:rsidRDefault="00641E6D">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641E6D" w:rsidRDefault="00641E6D">
    <w:pPr>
      <w:pStyle w:val="Header"/>
    </w:pPr>
  </w:p>
  <w:p w:rsidR="00641E6D" w:rsidRDefault="00641E6D">
    <w:pPr>
      <w:pStyle w:val="Header"/>
    </w:pPr>
  </w:p>
  <w:p w:rsidR="00641E6D" w:rsidRDefault="00641E6D">
    <w:pPr>
      <w:pStyle w:val="Header"/>
    </w:pPr>
  </w:p>
  <w:p w:rsidR="00641E6D" w:rsidRDefault="00641E6D">
    <w:pPr>
      <w:pStyle w:val="Header"/>
    </w:pPr>
  </w:p>
  <w:p w:rsidR="00641E6D" w:rsidRDefault="0064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59A0A1C"/>
    <w:lvl w:ilvl="0">
      <w:start w:val="1"/>
      <w:numFmt w:val="upperRoman"/>
      <w:pStyle w:val="ListNumber"/>
      <w:lvlText w:val="%1."/>
      <w:lvlJc w:val="right"/>
      <w:pPr>
        <w:tabs>
          <w:tab w:val="num" w:pos="180"/>
        </w:tabs>
        <w:ind w:left="180" w:hanging="180"/>
      </w:pPr>
      <w:rPr>
        <w:b/>
      </w:r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1EA"/>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2F7"/>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0C"/>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1E6D"/>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05F0"/>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0C28"/>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4BE3"/>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D73"/>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B2449"/>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58394069">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8803-E842-445F-AFAE-53BD34CF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CE62B2AE.dotm</Template>
  <TotalTime>6</TotalTime>
  <Pages>1</Pages>
  <Words>132</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Murray W Pounds</cp:lastModifiedBy>
  <cp:revision>3</cp:revision>
  <cp:lastPrinted>2020-01-03T17:46:00Z</cp:lastPrinted>
  <dcterms:created xsi:type="dcterms:W3CDTF">2020-01-27T17:40:00Z</dcterms:created>
  <dcterms:modified xsi:type="dcterms:W3CDTF">2020-01-27T17:48:00Z</dcterms:modified>
</cp:coreProperties>
</file>