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6A043E" w:rsidRDefault="002370F4" w:rsidP="006A043E">
      <w:pPr>
        <w:jc w:val="center"/>
        <w:rPr>
          <w:rFonts w:asciiTheme="minorHAnsi" w:hAnsiTheme="minorHAnsi" w:cstheme="minorHAnsi"/>
          <w:szCs w:val="24"/>
        </w:rPr>
      </w:pPr>
      <w:r w:rsidRPr="006A043E">
        <w:rPr>
          <w:rFonts w:asciiTheme="minorHAnsi" w:hAnsiTheme="minorHAnsi" w:cstheme="minorHAnsi"/>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6A043E" w:rsidRDefault="00885750" w:rsidP="006A043E">
      <w:pPr>
        <w:jc w:val="center"/>
        <w:rPr>
          <w:rFonts w:asciiTheme="minorHAnsi" w:hAnsiTheme="minorHAnsi" w:cstheme="minorHAnsi"/>
          <w:b/>
          <w:szCs w:val="24"/>
        </w:rPr>
      </w:pPr>
    </w:p>
    <w:p w:rsidR="00A645ED" w:rsidRPr="006A043E" w:rsidRDefault="00A645ED" w:rsidP="006A043E">
      <w:pPr>
        <w:jc w:val="center"/>
        <w:rPr>
          <w:rFonts w:asciiTheme="minorHAnsi" w:hAnsiTheme="minorHAnsi" w:cstheme="minorHAnsi"/>
          <w:b/>
          <w:szCs w:val="24"/>
        </w:rPr>
      </w:pPr>
    </w:p>
    <w:p w:rsidR="00B51847" w:rsidRPr="006A043E" w:rsidRDefault="00B51847" w:rsidP="006A043E">
      <w:pPr>
        <w:jc w:val="center"/>
        <w:rPr>
          <w:rFonts w:asciiTheme="minorHAnsi" w:hAnsiTheme="minorHAnsi" w:cstheme="minorHAnsi"/>
          <w:b/>
          <w:szCs w:val="24"/>
        </w:rPr>
      </w:pPr>
    </w:p>
    <w:p w:rsidR="00B51847" w:rsidRPr="006A043E" w:rsidRDefault="00B51847" w:rsidP="006A043E">
      <w:pPr>
        <w:jc w:val="center"/>
        <w:rPr>
          <w:rFonts w:asciiTheme="minorHAnsi" w:hAnsiTheme="minorHAnsi" w:cstheme="minorHAnsi"/>
          <w:b/>
          <w:szCs w:val="24"/>
        </w:rPr>
      </w:pPr>
    </w:p>
    <w:p w:rsidR="00373A80" w:rsidRPr="006A043E" w:rsidRDefault="00373A80" w:rsidP="006A043E">
      <w:pPr>
        <w:jc w:val="center"/>
        <w:rPr>
          <w:rFonts w:asciiTheme="minorHAnsi" w:hAnsiTheme="minorHAnsi" w:cstheme="minorHAnsi"/>
          <w:b/>
          <w:szCs w:val="24"/>
        </w:rPr>
      </w:pPr>
      <w:r w:rsidRPr="006A043E">
        <w:rPr>
          <w:rFonts w:asciiTheme="minorHAnsi" w:hAnsiTheme="minorHAnsi" w:cstheme="minorHAnsi"/>
          <w:b/>
          <w:szCs w:val="24"/>
        </w:rPr>
        <w:t>CITY OF KIRKWOOD</w:t>
      </w:r>
    </w:p>
    <w:p w:rsidR="00373A80" w:rsidRPr="006A043E" w:rsidRDefault="00373A80" w:rsidP="006A043E">
      <w:pPr>
        <w:jc w:val="center"/>
        <w:rPr>
          <w:rFonts w:asciiTheme="minorHAnsi" w:hAnsiTheme="minorHAnsi" w:cstheme="minorHAnsi"/>
          <w:b/>
          <w:szCs w:val="24"/>
        </w:rPr>
      </w:pPr>
      <w:r w:rsidRPr="006A043E">
        <w:rPr>
          <w:rFonts w:asciiTheme="minorHAnsi" w:hAnsiTheme="minorHAnsi" w:cstheme="minorHAnsi"/>
          <w:b/>
          <w:szCs w:val="24"/>
        </w:rPr>
        <w:t>PLANNING AND ZONING COMMISSION</w:t>
      </w:r>
    </w:p>
    <w:p w:rsidR="00373A80" w:rsidRPr="006A043E" w:rsidRDefault="002A5E7D" w:rsidP="006A043E">
      <w:pPr>
        <w:jc w:val="center"/>
        <w:rPr>
          <w:rFonts w:asciiTheme="minorHAnsi" w:hAnsiTheme="minorHAnsi" w:cstheme="minorHAnsi"/>
          <w:b/>
          <w:szCs w:val="24"/>
        </w:rPr>
      </w:pPr>
      <w:r w:rsidRPr="006A043E">
        <w:rPr>
          <w:rFonts w:asciiTheme="minorHAnsi" w:hAnsiTheme="minorHAnsi" w:cstheme="minorHAnsi"/>
          <w:b/>
          <w:szCs w:val="24"/>
        </w:rPr>
        <w:t>JU</w:t>
      </w:r>
      <w:r w:rsidR="00346979" w:rsidRPr="006A043E">
        <w:rPr>
          <w:rFonts w:asciiTheme="minorHAnsi" w:hAnsiTheme="minorHAnsi" w:cstheme="minorHAnsi"/>
          <w:b/>
          <w:szCs w:val="24"/>
        </w:rPr>
        <w:t>LY 17</w:t>
      </w:r>
      <w:r w:rsidR="001B6440" w:rsidRPr="006A043E">
        <w:rPr>
          <w:rFonts w:asciiTheme="minorHAnsi" w:hAnsiTheme="minorHAnsi" w:cstheme="minorHAnsi"/>
          <w:b/>
          <w:szCs w:val="24"/>
        </w:rPr>
        <w:t>, 201</w:t>
      </w:r>
      <w:r w:rsidR="00DA1C84" w:rsidRPr="006A043E">
        <w:rPr>
          <w:rFonts w:asciiTheme="minorHAnsi" w:hAnsiTheme="minorHAnsi" w:cstheme="minorHAnsi"/>
          <w:b/>
          <w:szCs w:val="24"/>
        </w:rPr>
        <w:t>9</w:t>
      </w:r>
    </w:p>
    <w:p w:rsidR="00E75ABF" w:rsidRPr="006A043E" w:rsidRDefault="00E75ABF" w:rsidP="006A043E">
      <w:pPr>
        <w:rPr>
          <w:rFonts w:asciiTheme="minorHAnsi" w:hAnsiTheme="minorHAnsi" w:cstheme="minorHAnsi"/>
          <w:b/>
          <w:szCs w:val="24"/>
        </w:rPr>
      </w:pPr>
    </w:p>
    <w:p w:rsidR="00373A80" w:rsidRPr="006A043E" w:rsidRDefault="00373A80" w:rsidP="006A043E">
      <w:pPr>
        <w:rPr>
          <w:rFonts w:asciiTheme="minorHAnsi" w:hAnsiTheme="minorHAnsi" w:cstheme="minorHAnsi"/>
          <w:szCs w:val="24"/>
        </w:rPr>
      </w:pPr>
      <w:r w:rsidRPr="006A043E">
        <w:rPr>
          <w:rFonts w:asciiTheme="minorHAnsi" w:hAnsiTheme="minorHAnsi" w:cstheme="minorHAnsi"/>
          <w:b/>
          <w:szCs w:val="24"/>
        </w:rPr>
        <w:t>PRESENT:</w:t>
      </w: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r>
      <w:r w:rsidR="003B57D5" w:rsidRPr="006A043E">
        <w:rPr>
          <w:rFonts w:asciiTheme="minorHAnsi" w:hAnsiTheme="minorHAnsi" w:cstheme="minorHAnsi"/>
          <w:szCs w:val="24"/>
        </w:rPr>
        <w:tab/>
      </w:r>
      <w:r w:rsidRPr="006A043E">
        <w:rPr>
          <w:rFonts w:asciiTheme="minorHAnsi" w:hAnsiTheme="minorHAnsi" w:cstheme="minorHAnsi"/>
          <w:b/>
          <w:szCs w:val="24"/>
        </w:rPr>
        <w:t>ABSENT:</w:t>
      </w:r>
    </w:p>
    <w:p w:rsidR="00D22A15" w:rsidRPr="006A043E" w:rsidRDefault="00D3701B" w:rsidP="006A043E">
      <w:pPr>
        <w:rPr>
          <w:rFonts w:asciiTheme="minorHAnsi" w:hAnsiTheme="minorHAnsi" w:cstheme="minorHAnsi"/>
          <w:szCs w:val="24"/>
        </w:rPr>
      </w:pPr>
      <w:r w:rsidRPr="006A043E">
        <w:rPr>
          <w:rFonts w:asciiTheme="minorHAnsi" w:hAnsiTheme="minorHAnsi" w:cstheme="minorHAnsi"/>
          <w:szCs w:val="24"/>
        </w:rPr>
        <w:t>Allen Klippel, Chair</w:t>
      </w:r>
      <w:r w:rsidR="007F4E77" w:rsidRPr="006A043E">
        <w:rPr>
          <w:rFonts w:asciiTheme="minorHAnsi" w:hAnsiTheme="minorHAnsi" w:cstheme="minorHAnsi"/>
          <w:szCs w:val="24"/>
        </w:rPr>
        <w:t>man</w:t>
      </w:r>
      <w:r w:rsidR="00681DA5" w:rsidRPr="006A043E">
        <w:rPr>
          <w:rFonts w:asciiTheme="minorHAnsi" w:hAnsiTheme="minorHAnsi" w:cstheme="minorHAnsi"/>
          <w:szCs w:val="24"/>
        </w:rPr>
        <w:tab/>
      </w:r>
      <w:r w:rsidR="00681DA5" w:rsidRPr="006A043E">
        <w:rPr>
          <w:rFonts w:asciiTheme="minorHAnsi" w:hAnsiTheme="minorHAnsi" w:cstheme="minorHAnsi"/>
          <w:szCs w:val="24"/>
        </w:rPr>
        <w:tab/>
      </w:r>
      <w:r w:rsidR="00681DA5" w:rsidRPr="006A043E">
        <w:rPr>
          <w:rFonts w:asciiTheme="minorHAnsi" w:hAnsiTheme="minorHAnsi" w:cstheme="minorHAnsi"/>
          <w:szCs w:val="24"/>
        </w:rPr>
        <w:tab/>
        <w:t>James Diel</w:t>
      </w:r>
    </w:p>
    <w:p w:rsidR="00464304" w:rsidRPr="006A043E" w:rsidRDefault="004C565C" w:rsidP="006A043E">
      <w:pPr>
        <w:rPr>
          <w:rFonts w:asciiTheme="minorHAnsi" w:hAnsiTheme="minorHAnsi" w:cstheme="minorHAnsi"/>
          <w:szCs w:val="24"/>
        </w:rPr>
      </w:pPr>
      <w:r w:rsidRPr="006A043E">
        <w:rPr>
          <w:rFonts w:asciiTheme="minorHAnsi" w:hAnsiTheme="minorHAnsi" w:cstheme="minorHAnsi"/>
          <w:szCs w:val="24"/>
        </w:rPr>
        <w:t>Jim O’Donnell,</w:t>
      </w:r>
      <w:r w:rsidR="002806A8" w:rsidRPr="006A043E">
        <w:rPr>
          <w:rFonts w:asciiTheme="minorHAnsi" w:hAnsiTheme="minorHAnsi" w:cstheme="minorHAnsi"/>
          <w:szCs w:val="24"/>
        </w:rPr>
        <w:t xml:space="preserve"> Vice Chairman</w:t>
      </w:r>
    </w:p>
    <w:p w:rsidR="00464304" w:rsidRPr="006A043E" w:rsidRDefault="00464304" w:rsidP="006A043E">
      <w:pPr>
        <w:rPr>
          <w:rFonts w:asciiTheme="minorHAnsi" w:hAnsiTheme="minorHAnsi" w:cstheme="minorHAnsi"/>
          <w:szCs w:val="24"/>
        </w:rPr>
      </w:pPr>
      <w:r w:rsidRPr="006A043E">
        <w:rPr>
          <w:rFonts w:asciiTheme="minorHAnsi" w:hAnsiTheme="minorHAnsi" w:cstheme="minorHAnsi"/>
          <w:szCs w:val="24"/>
        </w:rPr>
        <w:t>Wanda Drewel, Secretary/Treasurer</w:t>
      </w:r>
    </w:p>
    <w:p w:rsidR="00346979" w:rsidRPr="006A043E" w:rsidRDefault="00346979" w:rsidP="006A043E">
      <w:pPr>
        <w:rPr>
          <w:rFonts w:asciiTheme="minorHAnsi" w:hAnsiTheme="minorHAnsi" w:cstheme="minorHAnsi"/>
          <w:szCs w:val="24"/>
        </w:rPr>
      </w:pPr>
      <w:proofErr w:type="spellStart"/>
      <w:r w:rsidRPr="006A043E">
        <w:rPr>
          <w:rFonts w:asciiTheme="minorHAnsi" w:hAnsiTheme="minorHAnsi" w:cstheme="minorHAnsi"/>
          <w:szCs w:val="24"/>
        </w:rPr>
        <w:t>Madt</w:t>
      </w:r>
      <w:proofErr w:type="spellEnd"/>
      <w:r w:rsidRPr="006A043E">
        <w:rPr>
          <w:rFonts w:asciiTheme="minorHAnsi" w:hAnsiTheme="minorHAnsi" w:cstheme="minorHAnsi"/>
          <w:szCs w:val="24"/>
        </w:rPr>
        <w:t xml:space="preserve"> Mallinckrodt</w:t>
      </w:r>
    </w:p>
    <w:p w:rsidR="00AF27EC" w:rsidRPr="006A043E" w:rsidRDefault="000E6913" w:rsidP="006A043E">
      <w:pPr>
        <w:rPr>
          <w:rFonts w:asciiTheme="minorHAnsi" w:hAnsiTheme="minorHAnsi" w:cstheme="minorHAnsi"/>
          <w:szCs w:val="24"/>
        </w:rPr>
      </w:pPr>
      <w:r w:rsidRPr="006A043E">
        <w:rPr>
          <w:rFonts w:asciiTheme="minorHAnsi" w:hAnsiTheme="minorHAnsi" w:cstheme="minorHAnsi"/>
          <w:szCs w:val="24"/>
        </w:rPr>
        <w:t>David Eagleton</w:t>
      </w:r>
    </w:p>
    <w:p w:rsidR="00D22A15" w:rsidRPr="006A043E" w:rsidRDefault="00D22A15" w:rsidP="006A043E">
      <w:pPr>
        <w:rPr>
          <w:rFonts w:asciiTheme="minorHAnsi" w:hAnsiTheme="minorHAnsi" w:cstheme="minorHAnsi"/>
          <w:szCs w:val="24"/>
        </w:rPr>
      </w:pPr>
      <w:r w:rsidRPr="006A043E">
        <w:rPr>
          <w:rFonts w:asciiTheme="minorHAnsi" w:hAnsiTheme="minorHAnsi" w:cstheme="minorHAnsi"/>
          <w:szCs w:val="24"/>
        </w:rPr>
        <w:t>Jim Adkins</w:t>
      </w:r>
    </w:p>
    <w:p w:rsidR="009D3FDC" w:rsidRPr="006A043E" w:rsidRDefault="009D3FDC" w:rsidP="006A043E">
      <w:pPr>
        <w:rPr>
          <w:rFonts w:asciiTheme="minorHAnsi" w:hAnsiTheme="minorHAnsi" w:cstheme="minorHAnsi"/>
          <w:szCs w:val="24"/>
        </w:rPr>
      </w:pPr>
      <w:r w:rsidRPr="006A043E">
        <w:rPr>
          <w:rFonts w:asciiTheme="minorHAnsi" w:hAnsiTheme="minorHAnsi" w:cstheme="minorHAnsi"/>
          <w:szCs w:val="24"/>
        </w:rPr>
        <w:t>Ron Evens</w:t>
      </w:r>
    </w:p>
    <w:p w:rsidR="00D22A15" w:rsidRPr="006A043E" w:rsidRDefault="00346979" w:rsidP="006A043E">
      <w:pPr>
        <w:rPr>
          <w:rFonts w:asciiTheme="minorHAnsi" w:hAnsiTheme="minorHAnsi" w:cstheme="minorHAnsi"/>
          <w:szCs w:val="24"/>
        </w:rPr>
      </w:pPr>
      <w:r w:rsidRPr="006A043E">
        <w:rPr>
          <w:rFonts w:asciiTheme="minorHAnsi" w:hAnsiTheme="minorHAnsi" w:cstheme="minorHAnsi"/>
          <w:szCs w:val="24"/>
        </w:rPr>
        <w:t>Greg Frick</w:t>
      </w:r>
    </w:p>
    <w:p w:rsidR="00346979" w:rsidRPr="006A043E" w:rsidRDefault="00346979" w:rsidP="006A043E">
      <w:pPr>
        <w:rPr>
          <w:rFonts w:asciiTheme="minorHAnsi" w:hAnsiTheme="minorHAnsi" w:cstheme="minorHAnsi"/>
          <w:szCs w:val="24"/>
        </w:rPr>
      </w:pPr>
    </w:p>
    <w:p w:rsidR="00373A80" w:rsidRPr="006A043E" w:rsidRDefault="00373A80" w:rsidP="006A043E">
      <w:pPr>
        <w:rPr>
          <w:rFonts w:asciiTheme="minorHAnsi" w:hAnsiTheme="minorHAnsi" w:cstheme="minorHAnsi"/>
          <w:szCs w:val="24"/>
        </w:rPr>
      </w:pPr>
      <w:r w:rsidRPr="006A043E">
        <w:rPr>
          <w:rFonts w:asciiTheme="minorHAnsi" w:hAnsiTheme="minorHAnsi" w:cstheme="minorHAnsi"/>
          <w:szCs w:val="24"/>
        </w:rPr>
        <w:t>Pursuant</w:t>
      </w:r>
      <w:r w:rsidR="00EE7627" w:rsidRPr="006A043E">
        <w:rPr>
          <w:rFonts w:asciiTheme="minorHAnsi" w:hAnsiTheme="minorHAnsi" w:cstheme="minorHAnsi"/>
          <w:szCs w:val="24"/>
        </w:rPr>
        <w:t xml:space="preserve"> </w:t>
      </w:r>
      <w:r w:rsidRPr="006A043E">
        <w:rPr>
          <w:rFonts w:asciiTheme="minorHAnsi" w:hAnsiTheme="minorHAnsi" w:cstheme="minorHAnsi"/>
          <w:szCs w:val="24"/>
        </w:rPr>
        <w:t>to notice of meeting duly given, the Planning and Zoning Co</w:t>
      </w:r>
      <w:r w:rsidR="00F3408E" w:rsidRPr="006A043E">
        <w:rPr>
          <w:rFonts w:asciiTheme="minorHAnsi" w:hAnsiTheme="minorHAnsi" w:cstheme="minorHAnsi"/>
          <w:szCs w:val="24"/>
        </w:rPr>
        <w:t>mmissi</w:t>
      </w:r>
      <w:r w:rsidR="0008372C" w:rsidRPr="006A043E">
        <w:rPr>
          <w:rFonts w:asciiTheme="minorHAnsi" w:hAnsiTheme="minorHAnsi" w:cstheme="minorHAnsi"/>
          <w:szCs w:val="24"/>
        </w:rPr>
        <w:t>on convened on Wednesday,</w:t>
      </w:r>
      <w:r w:rsidR="00963214" w:rsidRPr="006A043E">
        <w:rPr>
          <w:rFonts w:asciiTheme="minorHAnsi" w:hAnsiTheme="minorHAnsi" w:cstheme="minorHAnsi"/>
          <w:szCs w:val="24"/>
        </w:rPr>
        <w:t xml:space="preserve"> </w:t>
      </w:r>
      <w:r w:rsidR="00681DA5" w:rsidRPr="006A043E">
        <w:rPr>
          <w:rFonts w:asciiTheme="minorHAnsi" w:hAnsiTheme="minorHAnsi" w:cstheme="minorHAnsi"/>
          <w:szCs w:val="24"/>
        </w:rPr>
        <w:t>July</w:t>
      </w:r>
      <w:r w:rsidR="009D3FDC" w:rsidRPr="006A043E">
        <w:rPr>
          <w:rFonts w:asciiTheme="minorHAnsi" w:hAnsiTheme="minorHAnsi" w:cstheme="minorHAnsi"/>
          <w:szCs w:val="24"/>
        </w:rPr>
        <w:t xml:space="preserve"> </w:t>
      </w:r>
      <w:r w:rsidR="00B30DF9" w:rsidRPr="006A043E">
        <w:rPr>
          <w:rFonts w:asciiTheme="minorHAnsi" w:hAnsiTheme="minorHAnsi" w:cstheme="minorHAnsi"/>
          <w:szCs w:val="24"/>
        </w:rPr>
        <w:t>1</w:t>
      </w:r>
      <w:r w:rsidR="00681DA5" w:rsidRPr="006A043E">
        <w:rPr>
          <w:rFonts w:asciiTheme="minorHAnsi" w:hAnsiTheme="minorHAnsi" w:cstheme="minorHAnsi"/>
          <w:szCs w:val="24"/>
        </w:rPr>
        <w:t>7</w:t>
      </w:r>
      <w:r w:rsidR="003A5528" w:rsidRPr="006A043E">
        <w:rPr>
          <w:rFonts w:asciiTheme="minorHAnsi" w:hAnsiTheme="minorHAnsi" w:cstheme="minorHAnsi"/>
          <w:szCs w:val="24"/>
        </w:rPr>
        <w:t>, 201</w:t>
      </w:r>
      <w:r w:rsidR="00DA1C84" w:rsidRPr="006A043E">
        <w:rPr>
          <w:rFonts w:asciiTheme="minorHAnsi" w:hAnsiTheme="minorHAnsi" w:cstheme="minorHAnsi"/>
          <w:szCs w:val="24"/>
        </w:rPr>
        <w:t>9</w:t>
      </w:r>
      <w:r w:rsidR="004A3271" w:rsidRPr="006A043E">
        <w:rPr>
          <w:rFonts w:asciiTheme="minorHAnsi" w:hAnsiTheme="minorHAnsi" w:cstheme="minorHAnsi"/>
          <w:szCs w:val="24"/>
        </w:rPr>
        <w:t xml:space="preserve">, </w:t>
      </w:r>
      <w:r w:rsidR="00E975DF" w:rsidRPr="006A043E">
        <w:rPr>
          <w:rFonts w:asciiTheme="minorHAnsi" w:hAnsiTheme="minorHAnsi" w:cstheme="minorHAnsi"/>
          <w:szCs w:val="24"/>
        </w:rPr>
        <w:t xml:space="preserve">in the </w:t>
      </w:r>
      <w:r w:rsidR="001B6440" w:rsidRPr="006A043E">
        <w:rPr>
          <w:rFonts w:asciiTheme="minorHAnsi" w:hAnsiTheme="minorHAnsi" w:cstheme="minorHAnsi"/>
          <w:szCs w:val="24"/>
        </w:rPr>
        <w:t>City Hall Council Chambers at 139 South Kirkwood Road.</w:t>
      </w:r>
      <w:r w:rsidR="004A3271" w:rsidRPr="006A043E">
        <w:rPr>
          <w:rFonts w:asciiTheme="minorHAnsi" w:hAnsiTheme="minorHAnsi" w:cstheme="minorHAnsi"/>
          <w:szCs w:val="24"/>
        </w:rPr>
        <w:t xml:space="preserve"> </w:t>
      </w:r>
      <w:r w:rsidR="002370F4" w:rsidRPr="006A043E">
        <w:rPr>
          <w:rFonts w:asciiTheme="minorHAnsi" w:hAnsiTheme="minorHAnsi" w:cstheme="minorHAnsi"/>
          <w:szCs w:val="24"/>
        </w:rPr>
        <w:t xml:space="preserve"> </w:t>
      </w:r>
      <w:r w:rsidR="00982C78" w:rsidRPr="006A043E">
        <w:rPr>
          <w:rFonts w:asciiTheme="minorHAnsi" w:hAnsiTheme="minorHAnsi" w:cstheme="minorHAnsi"/>
          <w:szCs w:val="24"/>
        </w:rPr>
        <w:t>City Planner Jonathan Raiche</w:t>
      </w:r>
      <w:r w:rsidR="009D3FDC" w:rsidRPr="006A043E">
        <w:rPr>
          <w:rFonts w:asciiTheme="minorHAnsi" w:hAnsiTheme="minorHAnsi" w:cstheme="minorHAnsi"/>
          <w:szCs w:val="24"/>
        </w:rPr>
        <w:t xml:space="preserve"> </w:t>
      </w:r>
      <w:r w:rsidR="008E4FB3" w:rsidRPr="006A043E">
        <w:rPr>
          <w:rFonts w:asciiTheme="minorHAnsi" w:hAnsiTheme="minorHAnsi" w:cstheme="minorHAnsi"/>
          <w:szCs w:val="24"/>
        </w:rPr>
        <w:t xml:space="preserve">and Administrative Assistant </w:t>
      </w:r>
      <w:r w:rsidR="00541677" w:rsidRPr="006A043E">
        <w:rPr>
          <w:rFonts w:asciiTheme="minorHAnsi" w:hAnsiTheme="minorHAnsi" w:cstheme="minorHAnsi"/>
          <w:szCs w:val="24"/>
        </w:rPr>
        <w:t>Patti Dodel</w:t>
      </w:r>
      <w:r w:rsidR="00BF3601" w:rsidRPr="006A043E">
        <w:rPr>
          <w:rFonts w:asciiTheme="minorHAnsi" w:hAnsiTheme="minorHAnsi" w:cstheme="minorHAnsi"/>
          <w:szCs w:val="24"/>
        </w:rPr>
        <w:t xml:space="preserve"> </w:t>
      </w:r>
      <w:r w:rsidR="006A51EE" w:rsidRPr="006A043E">
        <w:rPr>
          <w:rFonts w:asciiTheme="minorHAnsi" w:hAnsiTheme="minorHAnsi" w:cstheme="minorHAnsi"/>
          <w:szCs w:val="24"/>
        </w:rPr>
        <w:t xml:space="preserve">also </w:t>
      </w:r>
      <w:r w:rsidRPr="006A043E">
        <w:rPr>
          <w:rFonts w:asciiTheme="minorHAnsi" w:hAnsiTheme="minorHAnsi" w:cstheme="minorHAnsi"/>
          <w:szCs w:val="24"/>
        </w:rPr>
        <w:t xml:space="preserve">attended the meeting.  </w:t>
      </w:r>
    </w:p>
    <w:p w:rsidR="004B1994" w:rsidRPr="006A043E" w:rsidRDefault="004B1994" w:rsidP="006A043E">
      <w:pPr>
        <w:rPr>
          <w:rFonts w:asciiTheme="minorHAnsi" w:hAnsiTheme="minorHAnsi" w:cstheme="minorHAnsi"/>
          <w:szCs w:val="24"/>
        </w:rPr>
      </w:pPr>
    </w:p>
    <w:p w:rsidR="00DF03E5" w:rsidRPr="006A043E" w:rsidRDefault="00833CD2" w:rsidP="006A043E">
      <w:pPr>
        <w:ind w:left="720" w:hanging="720"/>
        <w:rPr>
          <w:rFonts w:asciiTheme="minorHAnsi" w:hAnsiTheme="minorHAnsi" w:cstheme="minorHAnsi"/>
          <w:szCs w:val="24"/>
        </w:rPr>
      </w:pPr>
      <w:r w:rsidRPr="006A043E">
        <w:rPr>
          <w:rFonts w:asciiTheme="minorHAnsi" w:hAnsiTheme="minorHAnsi" w:cstheme="minorHAnsi"/>
          <w:b/>
          <w:szCs w:val="24"/>
        </w:rPr>
        <w:t>1.</w:t>
      </w:r>
      <w:r w:rsidRPr="006A043E">
        <w:rPr>
          <w:rFonts w:asciiTheme="minorHAnsi" w:hAnsiTheme="minorHAnsi" w:cstheme="minorHAnsi"/>
          <w:szCs w:val="24"/>
        </w:rPr>
        <w:tab/>
      </w:r>
      <w:r w:rsidR="00F21AEE" w:rsidRPr="006A043E">
        <w:rPr>
          <w:rFonts w:asciiTheme="minorHAnsi" w:hAnsiTheme="minorHAnsi" w:cstheme="minorHAnsi"/>
          <w:szCs w:val="24"/>
        </w:rPr>
        <w:t>Chair</w:t>
      </w:r>
      <w:r w:rsidR="00DF03E5" w:rsidRPr="006A043E">
        <w:rPr>
          <w:rFonts w:asciiTheme="minorHAnsi" w:hAnsiTheme="minorHAnsi" w:cstheme="minorHAnsi"/>
          <w:szCs w:val="24"/>
        </w:rPr>
        <w:t>man</w:t>
      </w:r>
      <w:r w:rsidR="00F21AEE" w:rsidRPr="006A043E">
        <w:rPr>
          <w:rFonts w:asciiTheme="minorHAnsi" w:hAnsiTheme="minorHAnsi" w:cstheme="minorHAnsi"/>
          <w:szCs w:val="24"/>
        </w:rPr>
        <w:t xml:space="preserve"> </w:t>
      </w:r>
      <w:r w:rsidR="00DF03E5" w:rsidRPr="006A043E">
        <w:rPr>
          <w:rFonts w:asciiTheme="minorHAnsi" w:hAnsiTheme="minorHAnsi" w:cstheme="minorHAnsi"/>
          <w:szCs w:val="24"/>
        </w:rPr>
        <w:t xml:space="preserve">Klippel </w:t>
      </w:r>
      <w:r w:rsidR="00373A80" w:rsidRPr="006A043E">
        <w:rPr>
          <w:rFonts w:asciiTheme="minorHAnsi" w:hAnsiTheme="minorHAnsi" w:cstheme="minorHAnsi"/>
          <w:szCs w:val="24"/>
        </w:rPr>
        <w:t>cal</w:t>
      </w:r>
      <w:r w:rsidR="006E02C6" w:rsidRPr="006A043E">
        <w:rPr>
          <w:rFonts w:asciiTheme="minorHAnsi" w:hAnsiTheme="minorHAnsi" w:cstheme="minorHAnsi"/>
          <w:szCs w:val="24"/>
        </w:rPr>
        <w:t>led the meeting to order at 7:0</w:t>
      </w:r>
      <w:r w:rsidR="00D0113A" w:rsidRPr="006A043E">
        <w:rPr>
          <w:rFonts w:asciiTheme="minorHAnsi" w:hAnsiTheme="minorHAnsi" w:cstheme="minorHAnsi"/>
          <w:szCs w:val="24"/>
        </w:rPr>
        <w:t>0</w:t>
      </w:r>
      <w:r w:rsidR="00373A80" w:rsidRPr="006A043E">
        <w:rPr>
          <w:rFonts w:asciiTheme="minorHAnsi" w:hAnsiTheme="minorHAnsi" w:cstheme="minorHAnsi"/>
          <w:szCs w:val="24"/>
        </w:rPr>
        <w:t xml:space="preserve"> </w:t>
      </w:r>
      <w:proofErr w:type="gramStart"/>
      <w:r w:rsidR="00373A80" w:rsidRPr="006A043E">
        <w:rPr>
          <w:rFonts w:asciiTheme="minorHAnsi" w:hAnsiTheme="minorHAnsi" w:cstheme="minorHAnsi"/>
          <w:szCs w:val="24"/>
        </w:rPr>
        <w:t>p.m.</w:t>
      </w:r>
      <w:r w:rsidR="00E86D70" w:rsidRPr="006A043E">
        <w:rPr>
          <w:rFonts w:asciiTheme="minorHAnsi" w:hAnsiTheme="minorHAnsi" w:cstheme="minorHAnsi"/>
          <w:szCs w:val="24"/>
        </w:rPr>
        <w:t xml:space="preserve"> </w:t>
      </w:r>
      <w:r w:rsidR="00FB2EB5" w:rsidRPr="006A043E">
        <w:rPr>
          <w:rFonts w:asciiTheme="minorHAnsi" w:hAnsiTheme="minorHAnsi" w:cstheme="minorHAnsi"/>
          <w:szCs w:val="24"/>
        </w:rPr>
        <w:t>and</w:t>
      </w:r>
      <w:r w:rsidR="004534B6" w:rsidRPr="006A043E">
        <w:rPr>
          <w:rFonts w:asciiTheme="minorHAnsi" w:hAnsiTheme="minorHAnsi" w:cstheme="minorHAnsi"/>
          <w:szCs w:val="24"/>
        </w:rPr>
        <w:t xml:space="preserve"> </w:t>
      </w:r>
      <w:r w:rsidR="002B79E6" w:rsidRPr="006A043E">
        <w:rPr>
          <w:rFonts w:asciiTheme="minorHAnsi" w:hAnsiTheme="minorHAnsi" w:cstheme="minorHAnsi"/>
          <w:szCs w:val="24"/>
        </w:rPr>
        <w:t>stated Commiss</w:t>
      </w:r>
      <w:r w:rsidR="001B0ADB" w:rsidRPr="006A043E">
        <w:rPr>
          <w:rFonts w:asciiTheme="minorHAnsi" w:hAnsiTheme="minorHAnsi" w:cstheme="minorHAnsi"/>
          <w:szCs w:val="24"/>
        </w:rPr>
        <w:t>ioner</w:t>
      </w:r>
      <w:r w:rsidR="00DD0110" w:rsidRPr="006A043E">
        <w:rPr>
          <w:rFonts w:asciiTheme="minorHAnsi" w:hAnsiTheme="minorHAnsi" w:cstheme="minorHAnsi"/>
          <w:szCs w:val="24"/>
        </w:rPr>
        <w:t xml:space="preserve"> </w:t>
      </w:r>
      <w:r w:rsidR="00681DA5" w:rsidRPr="006A043E">
        <w:rPr>
          <w:rFonts w:asciiTheme="minorHAnsi" w:hAnsiTheme="minorHAnsi" w:cstheme="minorHAnsi"/>
          <w:szCs w:val="24"/>
        </w:rPr>
        <w:t xml:space="preserve">Diel was </w:t>
      </w:r>
      <w:r w:rsidR="001B0ADB" w:rsidRPr="006A043E">
        <w:rPr>
          <w:rFonts w:asciiTheme="minorHAnsi" w:hAnsiTheme="minorHAnsi" w:cstheme="minorHAnsi"/>
          <w:szCs w:val="24"/>
        </w:rPr>
        <w:t>absent</w:t>
      </w:r>
      <w:proofErr w:type="gramEnd"/>
      <w:r w:rsidR="001B0ADB" w:rsidRPr="006A043E">
        <w:rPr>
          <w:rFonts w:asciiTheme="minorHAnsi" w:hAnsiTheme="minorHAnsi" w:cstheme="minorHAnsi"/>
          <w:szCs w:val="24"/>
        </w:rPr>
        <w:t xml:space="preserve"> and </w:t>
      </w:r>
      <w:r w:rsidR="00681DA5" w:rsidRPr="006A043E">
        <w:rPr>
          <w:rFonts w:asciiTheme="minorHAnsi" w:hAnsiTheme="minorHAnsi" w:cstheme="minorHAnsi"/>
          <w:szCs w:val="24"/>
        </w:rPr>
        <w:t xml:space="preserve">his </w:t>
      </w:r>
      <w:r w:rsidR="001B0ADB" w:rsidRPr="006A043E">
        <w:rPr>
          <w:rFonts w:asciiTheme="minorHAnsi" w:hAnsiTheme="minorHAnsi" w:cstheme="minorHAnsi"/>
          <w:szCs w:val="24"/>
        </w:rPr>
        <w:t>absence was excused</w:t>
      </w:r>
      <w:r w:rsidR="004534B6" w:rsidRPr="006A043E">
        <w:rPr>
          <w:rFonts w:asciiTheme="minorHAnsi" w:hAnsiTheme="minorHAnsi" w:cstheme="minorHAnsi"/>
          <w:szCs w:val="24"/>
        </w:rPr>
        <w:t xml:space="preserve">.  </w:t>
      </w:r>
      <w:r w:rsidR="00FB2EB5" w:rsidRPr="006A043E">
        <w:rPr>
          <w:rFonts w:asciiTheme="minorHAnsi" w:hAnsiTheme="minorHAnsi" w:cstheme="minorHAnsi"/>
          <w:szCs w:val="24"/>
        </w:rPr>
        <w:t xml:space="preserve"> </w:t>
      </w:r>
    </w:p>
    <w:p w:rsidR="005A1EE7" w:rsidRPr="006A043E" w:rsidRDefault="005A1EE7" w:rsidP="006A043E">
      <w:pPr>
        <w:rPr>
          <w:rFonts w:asciiTheme="minorHAnsi" w:hAnsiTheme="minorHAnsi" w:cstheme="minorHAnsi"/>
          <w:b/>
          <w:szCs w:val="24"/>
        </w:rPr>
      </w:pPr>
    </w:p>
    <w:p w:rsidR="00DA1C84" w:rsidRPr="006A043E" w:rsidRDefault="00DA1C84" w:rsidP="006A043E">
      <w:pPr>
        <w:ind w:left="720" w:hanging="720"/>
        <w:rPr>
          <w:rFonts w:asciiTheme="minorHAnsi" w:hAnsiTheme="minorHAnsi" w:cstheme="minorHAnsi"/>
          <w:szCs w:val="24"/>
        </w:rPr>
      </w:pPr>
      <w:r w:rsidRPr="006A043E">
        <w:rPr>
          <w:rFonts w:asciiTheme="minorHAnsi" w:hAnsiTheme="minorHAnsi" w:cstheme="minorHAnsi"/>
          <w:b/>
          <w:szCs w:val="24"/>
        </w:rPr>
        <w:t>2.</w:t>
      </w:r>
      <w:r w:rsidRPr="006A043E">
        <w:rPr>
          <w:rFonts w:asciiTheme="minorHAnsi" w:hAnsiTheme="minorHAnsi" w:cstheme="minorHAnsi"/>
          <w:szCs w:val="24"/>
        </w:rPr>
        <w:tab/>
      </w:r>
      <w:r w:rsidR="009D3FDC" w:rsidRPr="006A043E">
        <w:rPr>
          <w:rFonts w:asciiTheme="minorHAnsi" w:hAnsiTheme="minorHAnsi" w:cstheme="minorHAnsi"/>
          <w:szCs w:val="24"/>
        </w:rPr>
        <w:t xml:space="preserve">Motion </w:t>
      </w:r>
      <w:proofErr w:type="gramStart"/>
      <w:r w:rsidR="009D3FDC" w:rsidRPr="006A043E">
        <w:rPr>
          <w:rFonts w:asciiTheme="minorHAnsi" w:hAnsiTheme="minorHAnsi" w:cstheme="minorHAnsi"/>
          <w:szCs w:val="24"/>
        </w:rPr>
        <w:t xml:space="preserve">was made by Commissioner </w:t>
      </w:r>
      <w:r w:rsidR="00681DA5" w:rsidRPr="006A043E">
        <w:rPr>
          <w:rFonts w:asciiTheme="minorHAnsi" w:hAnsiTheme="minorHAnsi" w:cstheme="minorHAnsi"/>
          <w:szCs w:val="24"/>
        </w:rPr>
        <w:t xml:space="preserve">Evens </w:t>
      </w:r>
      <w:r w:rsidRPr="006A043E">
        <w:rPr>
          <w:rFonts w:asciiTheme="minorHAnsi" w:hAnsiTheme="minorHAnsi" w:cstheme="minorHAnsi"/>
          <w:szCs w:val="24"/>
        </w:rPr>
        <w:t>and seconded by Commissioner</w:t>
      </w:r>
      <w:r w:rsidR="00A47C9F" w:rsidRPr="006A043E">
        <w:rPr>
          <w:rFonts w:asciiTheme="minorHAnsi" w:hAnsiTheme="minorHAnsi" w:cstheme="minorHAnsi"/>
          <w:szCs w:val="24"/>
        </w:rPr>
        <w:t xml:space="preserve"> </w:t>
      </w:r>
      <w:r w:rsidR="00681DA5" w:rsidRPr="006A043E">
        <w:rPr>
          <w:rFonts w:asciiTheme="minorHAnsi" w:hAnsiTheme="minorHAnsi" w:cstheme="minorHAnsi"/>
          <w:szCs w:val="24"/>
        </w:rPr>
        <w:t xml:space="preserve">O’Donnell </w:t>
      </w:r>
      <w:r w:rsidRPr="006A043E">
        <w:rPr>
          <w:rFonts w:asciiTheme="minorHAnsi" w:hAnsiTheme="minorHAnsi" w:cstheme="minorHAnsi"/>
          <w:szCs w:val="24"/>
        </w:rPr>
        <w:t xml:space="preserve">to approve the minutes </w:t>
      </w:r>
      <w:r w:rsidR="009D3FDC" w:rsidRPr="006A043E">
        <w:rPr>
          <w:rFonts w:asciiTheme="minorHAnsi" w:hAnsiTheme="minorHAnsi" w:cstheme="minorHAnsi"/>
          <w:szCs w:val="24"/>
        </w:rPr>
        <w:t xml:space="preserve">for the </w:t>
      </w:r>
      <w:r w:rsidR="00681DA5" w:rsidRPr="006A043E">
        <w:rPr>
          <w:rFonts w:asciiTheme="minorHAnsi" w:hAnsiTheme="minorHAnsi" w:cstheme="minorHAnsi"/>
          <w:szCs w:val="24"/>
        </w:rPr>
        <w:t>June 19</w:t>
      </w:r>
      <w:r w:rsidR="009D3FDC" w:rsidRPr="006A043E">
        <w:rPr>
          <w:rFonts w:asciiTheme="minorHAnsi" w:hAnsiTheme="minorHAnsi" w:cstheme="minorHAnsi"/>
          <w:szCs w:val="24"/>
        </w:rPr>
        <w:t xml:space="preserve">, 2019, meeting </w:t>
      </w:r>
      <w:r w:rsidRPr="006A043E">
        <w:rPr>
          <w:rFonts w:asciiTheme="minorHAnsi" w:hAnsiTheme="minorHAnsi" w:cstheme="minorHAnsi"/>
          <w:szCs w:val="24"/>
        </w:rPr>
        <w:t xml:space="preserve">as </w:t>
      </w:r>
      <w:r w:rsidR="00681DA5" w:rsidRPr="006A043E">
        <w:rPr>
          <w:rFonts w:asciiTheme="minorHAnsi" w:hAnsiTheme="minorHAnsi" w:cstheme="minorHAnsi"/>
          <w:szCs w:val="24"/>
        </w:rPr>
        <w:t>written</w:t>
      </w:r>
      <w:proofErr w:type="gramEnd"/>
      <w:r w:rsidR="00681DA5" w:rsidRPr="006A043E">
        <w:rPr>
          <w:rFonts w:asciiTheme="minorHAnsi" w:hAnsiTheme="minorHAnsi" w:cstheme="minorHAnsi"/>
          <w:szCs w:val="24"/>
        </w:rPr>
        <w:t>.</w:t>
      </w:r>
      <w:r w:rsidRPr="006A043E">
        <w:rPr>
          <w:rFonts w:asciiTheme="minorHAnsi" w:hAnsiTheme="minorHAnsi" w:cstheme="minorHAnsi"/>
          <w:szCs w:val="24"/>
        </w:rPr>
        <w:t xml:space="preserve">  The </w:t>
      </w:r>
      <w:proofErr w:type="gramStart"/>
      <w:r w:rsidR="00D74755" w:rsidRPr="006A043E">
        <w:rPr>
          <w:rFonts w:asciiTheme="minorHAnsi" w:hAnsiTheme="minorHAnsi" w:cstheme="minorHAnsi"/>
          <w:szCs w:val="24"/>
        </w:rPr>
        <w:t xml:space="preserve">motion was unanimously approved by the </w:t>
      </w:r>
      <w:r w:rsidR="00681DA5" w:rsidRPr="006A043E">
        <w:rPr>
          <w:rFonts w:asciiTheme="minorHAnsi" w:hAnsiTheme="minorHAnsi" w:cstheme="minorHAnsi"/>
          <w:szCs w:val="24"/>
        </w:rPr>
        <w:t xml:space="preserve">eight </w:t>
      </w:r>
      <w:r w:rsidR="00D74755" w:rsidRPr="006A043E">
        <w:rPr>
          <w:rFonts w:asciiTheme="minorHAnsi" w:hAnsiTheme="minorHAnsi" w:cstheme="minorHAnsi"/>
          <w:szCs w:val="24"/>
        </w:rPr>
        <w:t>members present</w:t>
      </w:r>
      <w:proofErr w:type="gramEnd"/>
      <w:r w:rsidR="00D74755" w:rsidRPr="006A043E">
        <w:rPr>
          <w:rFonts w:asciiTheme="minorHAnsi" w:hAnsiTheme="minorHAnsi" w:cstheme="minorHAnsi"/>
          <w:szCs w:val="24"/>
        </w:rPr>
        <w:t>.</w:t>
      </w:r>
      <w:r w:rsidR="001F7802" w:rsidRPr="006A043E">
        <w:rPr>
          <w:rFonts w:asciiTheme="minorHAnsi" w:hAnsiTheme="minorHAnsi" w:cstheme="minorHAnsi"/>
          <w:szCs w:val="24"/>
        </w:rPr>
        <w:t xml:space="preserve"> </w:t>
      </w:r>
    </w:p>
    <w:p w:rsidR="007451F9" w:rsidRPr="006A043E" w:rsidRDefault="007451F9" w:rsidP="006A043E">
      <w:pPr>
        <w:rPr>
          <w:rFonts w:asciiTheme="minorHAnsi" w:hAnsiTheme="minorHAnsi" w:cstheme="minorHAnsi"/>
          <w:b/>
          <w:szCs w:val="24"/>
        </w:rPr>
      </w:pPr>
    </w:p>
    <w:p w:rsidR="002A5E7D" w:rsidRPr="006A043E" w:rsidRDefault="002A5E7D" w:rsidP="006A043E">
      <w:pPr>
        <w:pStyle w:val="ListParagraph"/>
        <w:numPr>
          <w:ilvl w:val="0"/>
          <w:numId w:val="33"/>
        </w:numPr>
        <w:ind w:hanging="720"/>
        <w:rPr>
          <w:rFonts w:asciiTheme="minorHAnsi" w:hAnsiTheme="minorHAnsi" w:cstheme="minorHAnsi"/>
          <w:b/>
          <w:szCs w:val="24"/>
        </w:rPr>
      </w:pPr>
      <w:r w:rsidRPr="006A043E">
        <w:rPr>
          <w:rFonts w:asciiTheme="minorHAnsi" w:hAnsiTheme="minorHAnsi" w:cstheme="minorHAnsi"/>
          <w:b/>
          <w:szCs w:val="24"/>
        </w:rPr>
        <w:t>PZ-04-20  AMEND ZONING CODE AND SPECIAL USE PERMIT, TATTOO STUDIO – ELECTRIC UNICORN, 108 NORTH KIRKWOOD ROAD</w:t>
      </w:r>
    </w:p>
    <w:p w:rsidR="002A5E7D" w:rsidRPr="006A043E" w:rsidRDefault="002A5E7D" w:rsidP="006A043E">
      <w:pPr>
        <w:ind w:firstLine="720"/>
        <w:rPr>
          <w:rFonts w:asciiTheme="minorHAnsi" w:hAnsiTheme="minorHAnsi" w:cstheme="minorHAnsi"/>
          <w:szCs w:val="24"/>
        </w:rPr>
      </w:pPr>
      <w:r w:rsidRPr="006A043E">
        <w:rPr>
          <w:rFonts w:asciiTheme="minorHAnsi" w:hAnsiTheme="minorHAnsi" w:cstheme="minorHAnsi"/>
          <w:szCs w:val="24"/>
        </w:rPr>
        <w:t>Submitted:  5-24-</w:t>
      </w:r>
      <w:proofErr w:type="gramStart"/>
      <w:r w:rsidRPr="006A043E">
        <w:rPr>
          <w:rFonts w:asciiTheme="minorHAnsi" w:hAnsiTheme="minorHAnsi" w:cstheme="minorHAnsi"/>
          <w:szCs w:val="24"/>
        </w:rPr>
        <w:t>19  Automatic</w:t>
      </w:r>
      <w:proofErr w:type="gramEnd"/>
      <w:r w:rsidRPr="006A043E">
        <w:rPr>
          <w:rFonts w:asciiTheme="minorHAnsi" w:hAnsiTheme="minorHAnsi" w:cstheme="minorHAnsi"/>
          <w:szCs w:val="24"/>
        </w:rPr>
        <w:t xml:space="preserve"> Recommendation:  9-21-19</w:t>
      </w:r>
    </w:p>
    <w:p w:rsidR="002A5E7D" w:rsidRPr="006A043E" w:rsidRDefault="002A5E7D" w:rsidP="006A043E">
      <w:pPr>
        <w:ind w:firstLine="720"/>
        <w:rPr>
          <w:rFonts w:asciiTheme="minorHAnsi" w:hAnsiTheme="minorHAnsi" w:cstheme="minorHAnsi"/>
          <w:szCs w:val="24"/>
        </w:rPr>
      </w:pPr>
      <w:r w:rsidRPr="006A043E">
        <w:rPr>
          <w:rFonts w:asciiTheme="minorHAnsi" w:hAnsiTheme="minorHAnsi" w:cstheme="minorHAnsi"/>
          <w:szCs w:val="24"/>
        </w:rPr>
        <w:t>Petitioner, Trevor Collis</w:t>
      </w:r>
    </w:p>
    <w:p w:rsidR="007451F9" w:rsidRPr="006A043E" w:rsidRDefault="007451F9" w:rsidP="006A043E">
      <w:pPr>
        <w:ind w:firstLine="360"/>
        <w:rPr>
          <w:rFonts w:asciiTheme="minorHAnsi" w:hAnsiTheme="minorHAnsi" w:cstheme="minorHAnsi"/>
          <w:szCs w:val="24"/>
        </w:rPr>
      </w:pPr>
    </w:p>
    <w:p w:rsidR="00907426" w:rsidRPr="006A043E" w:rsidRDefault="00346979" w:rsidP="006A043E">
      <w:pPr>
        <w:ind w:left="720"/>
        <w:rPr>
          <w:rFonts w:asciiTheme="minorHAnsi" w:hAnsiTheme="minorHAnsi" w:cstheme="minorHAnsi"/>
          <w:szCs w:val="24"/>
        </w:rPr>
      </w:pPr>
      <w:r w:rsidRPr="006A043E">
        <w:rPr>
          <w:rFonts w:asciiTheme="minorHAnsi" w:hAnsiTheme="minorHAnsi" w:cstheme="minorHAnsi"/>
          <w:szCs w:val="24"/>
        </w:rPr>
        <w:t xml:space="preserve">The petitioner submitted a request that the item </w:t>
      </w:r>
      <w:proofErr w:type="gramStart"/>
      <w:r w:rsidRPr="006A043E">
        <w:rPr>
          <w:rFonts w:asciiTheme="minorHAnsi" w:hAnsiTheme="minorHAnsi" w:cstheme="minorHAnsi"/>
          <w:szCs w:val="24"/>
        </w:rPr>
        <w:t>be continued</w:t>
      </w:r>
      <w:proofErr w:type="gramEnd"/>
      <w:r w:rsidRPr="006A043E">
        <w:rPr>
          <w:rFonts w:asciiTheme="minorHAnsi" w:hAnsiTheme="minorHAnsi" w:cstheme="minorHAnsi"/>
          <w:szCs w:val="24"/>
        </w:rPr>
        <w:t xml:space="preserve"> to the August 21 meeting.</w:t>
      </w:r>
      <w:r w:rsidR="00F34D12" w:rsidRPr="006A043E">
        <w:rPr>
          <w:rFonts w:asciiTheme="minorHAnsi" w:hAnsiTheme="minorHAnsi" w:cstheme="minorHAnsi"/>
          <w:szCs w:val="24"/>
        </w:rPr>
        <w:t xml:space="preserve"> Motion </w:t>
      </w:r>
      <w:proofErr w:type="gramStart"/>
      <w:r w:rsidR="00F34D12" w:rsidRPr="006A043E">
        <w:rPr>
          <w:rFonts w:asciiTheme="minorHAnsi" w:hAnsiTheme="minorHAnsi" w:cstheme="minorHAnsi"/>
          <w:szCs w:val="24"/>
        </w:rPr>
        <w:t xml:space="preserve">was made by Commissioner </w:t>
      </w:r>
      <w:r w:rsidR="00FA7A5C" w:rsidRPr="006A043E">
        <w:rPr>
          <w:rFonts w:asciiTheme="minorHAnsi" w:hAnsiTheme="minorHAnsi" w:cstheme="minorHAnsi"/>
          <w:szCs w:val="24"/>
        </w:rPr>
        <w:t xml:space="preserve">Drewel </w:t>
      </w:r>
      <w:r w:rsidR="00F34D12" w:rsidRPr="006A043E">
        <w:rPr>
          <w:rFonts w:asciiTheme="minorHAnsi" w:hAnsiTheme="minorHAnsi" w:cstheme="minorHAnsi"/>
          <w:szCs w:val="24"/>
        </w:rPr>
        <w:t>and seconded by Commissioner</w:t>
      </w:r>
      <w:r w:rsidR="00FA7A5C" w:rsidRPr="006A043E">
        <w:rPr>
          <w:rFonts w:asciiTheme="minorHAnsi" w:hAnsiTheme="minorHAnsi" w:cstheme="minorHAnsi"/>
          <w:szCs w:val="24"/>
        </w:rPr>
        <w:t xml:space="preserve"> Mallinckrodt</w:t>
      </w:r>
      <w:r w:rsidR="00F34D12" w:rsidRPr="006A043E">
        <w:rPr>
          <w:rFonts w:asciiTheme="minorHAnsi" w:hAnsiTheme="minorHAnsi" w:cstheme="minorHAnsi"/>
          <w:szCs w:val="24"/>
        </w:rPr>
        <w:t xml:space="preserve"> to continue the item to the August 21 meeting</w:t>
      </w:r>
      <w:proofErr w:type="gramEnd"/>
      <w:r w:rsidR="00F34D12" w:rsidRPr="006A043E">
        <w:rPr>
          <w:rFonts w:asciiTheme="minorHAnsi" w:hAnsiTheme="minorHAnsi" w:cstheme="minorHAnsi"/>
          <w:szCs w:val="24"/>
        </w:rPr>
        <w:t xml:space="preserve">.  </w:t>
      </w:r>
      <w:proofErr w:type="gramStart"/>
      <w:r w:rsidR="00F34D12" w:rsidRPr="006A043E">
        <w:rPr>
          <w:rFonts w:asciiTheme="minorHAnsi" w:hAnsiTheme="minorHAnsi" w:cstheme="minorHAnsi"/>
          <w:szCs w:val="24"/>
        </w:rPr>
        <w:t>Motion was unanimously approved</w:t>
      </w:r>
      <w:r w:rsidR="00FA7A5C" w:rsidRPr="006A043E">
        <w:rPr>
          <w:rFonts w:asciiTheme="minorHAnsi" w:hAnsiTheme="minorHAnsi" w:cstheme="minorHAnsi"/>
          <w:szCs w:val="24"/>
        </w:rPr>
        <w:t xml:space="preserve"> by the eight members present</w:t>
      </w:r>
      <w:proofErr w:type="gramEnd"/>
      <w:r w:rsidR="00F34D12" w:rsidRPr="006A043E">
        <w:rPr>
          <w:rFonts w:asciiTheme="minorHAnsi" w:hAnsiTheme="minorHAnsi" w:cstheme="minorHAnsi"/>
          <w:szCs w:val="24"/>
        </w:rPr>
        <w:t>.</w:t>
      </w:r>
    </w:p>
    <w:p w:rsidR="00907426" w:rsidRPr="006A043E" w:rsidRDefault="00907426" w:rsidP="006A043E">
      <w:pPr>
        <w:tabs>
          <w:tab w:val="left" w:pos="720"/>
          <w:tab w:val="left" w:pos="1080"/>
        </w:tabs>
        <w:rPr>
          <w:rFonts w:asciiTheme="minorHAnsi" w:hAnsiTheme="minorHAnsi" w:cstheme="minorHAnsi"/>
          <w:szCs w:val="24"/>
        </w:rPr>
      </w:pPr>
    </w:p>
    <w:p w:rsidR="002A5E7D" w:rsidRPr="006A043E" w:rsidRDefault="002A5E7D" w:rsidP="006A043E">
      <w:pPr>
        <w:pStyle w:val="ListParagraph"/>
        <w:numPr>
          <w:ilvl w:val="0"/>
          <w:numId w:val="33"/>
        </w:numPr>
        <w:tabs>
          <w:tab w:val="left" w:pos="720"/>
          <w:tab w:val="left" w:pos="1080"/>
        </w:tabs>
        <w:ind w:hanging="720"/>
        <w:rPr>
          <w:rFonts w:asciiTheme="minorHAnsi" w:hAnsiTheme="minorHAnsi" w:cstheme="minorHAnsi"/>
          <w:b/>
          <w:szCs w:val="24"/>
        </w:rPr>
      </w:pPr>
      <w:r w:rsidRPr="006A043E">
        <w:rPr>
          <w:rFonts w:asciiTheme="minorHAnsi" w:hAnsiTheme="minorHAnsi" w:cstheme="minorHAnsi"/>
          <w:b/>
          <w:szCs w:val="24"/>
        </w:rPr>
        <w:t xml:space="preserve">PZ-08-20  SPECIAL USE PERMIT </w:t>
      </w:r>
      <w:r w:rsidR="00F747E9" w:rsidRPr="006A043E">
        <w:rPr>
          <w:rFonts w:asciiTheme="minorHAnsi" w:hAnsiTheme="minorHAnsi" w:cstheme="minorHAnsi"/>
          <w:b/>
          <w:szCs w:val="24"/>
        </w:rPr>
        <w:t>(</w:t>
      </w:r>
      <w:r w:rsidRPr="006A043E">
        <w:rPr>
          <w:rFonts w:asciiTheme="minorHAnsi" w:hAnsiTheme="minorHAnsi" w:cstheme="minorHAnsi"/>
          <w:b/>
          <w:szCs w:val="24"/>
        </w:rPr>
        <w:t>AUTO DEALERSHIP</w:t>
      </w:r>
      <w:r w:rsidR="00F747E9" w:rsidRPr="006A043E">
        <w:rPr>
          <w:rFonts w:asciiTheme="minorHAnsi" w:hAnsiTheme="minorHAnsi" w:cstheme="minorHAnsi"/>
          <w:b/>
          <w:szCs w:val="24"/>
        </w:rPr>
        <w:t>) AND SITE PLAN REVIEW</w:t>
      </w:r>
      <w:r w:rsidRPr="006A043E">
        <w:rPr>
          <w:rFonts w:asciiTheme="minorHAnsi" w:hAnsiTheme="minorHAnsi" w:cstheme="minorHAnsi"/>
          <w:b/>
          <w:szCs w:val="24"/>
        </w:rPr>
        <w:t xml:space="preserve"> – AUDI KIRKWOOD, 10230</w:t>
      </w:r>
      <w:r w:rsidR="00F747E9" w:rsidRPr="006A043E">
        <w:rPr>
          <w:rFonts w:asciiTheme="minorHAnsi" w:hAnsiTheme="minorHAnsi" w:cstheme="minorHAnsi"/>
          <w:b/>
          <w:szCs w:val="24"/>
        </w:rPr>
        <w:t>-10240</w:t>
      </w:r>
      <w:r w:rsidRPr="006A043E">
        <w:rPr>
          <w:rFonts w:asciiTheme="minorHAnsi" w:hAnsiTheme="minorHAnsi" w:cstheme="minorHAnsi"/>
          <w:b/>
          <w:szCs w:val="24"/>
        </w:rPr>
        <w:t xml:space="preserve"> MANCHESTER ROAD</w:t>
      </w:r>
    </w:p>
    <w:p w:rsidR="002A5E7D" w:rsidRPr="006A043E" w:rsidRDefault="00907426" w:rsidP="006A043E">
      <w:pPr>
        <w:tabs>
          <w:tab w:val="left" w:pos="720"/>
          <w:tab w:val="left" w:pos="1080"/>
        </w:tabs>
        <w:rPr>
          <w:rFonts w:asciiTheme="minorHAnsi" w:hAnsiTheme="minorHAnsi" w:cstheme="minorHAnsi"/>
          <w:szCs w:val="24"/>
        </w:rPr>
      </w:pPr>
      <w:r w:rsidRPr="006A043E">
        <w:rPr>
          <w:rFonts w:asciiTheme="minorHAnsi" w:hAnsiTheme="minorHAnsi" w:cstheme="minorHAnsi"/>
          <w:szCs w:val="24"/>
        </w:rPr>
        <w:tab/>
      </w:r>
      <w:r w:rsidR="002A5E7D" w:rsidRPr="006A043E">
        <w:rPr>
          <w:rFonts w:asciiTheme="minorHAnsi" w:hAnsiTheme="minorHAnsi" w:cstheme="minorHAnsi"/>
          <w:szCs w:val="24"/>
        </w:rPr>
        <w:t>Submitted:  5-31-</w:t>
      </w:r>
      <w:proofErr w:type="gramStart"/>
      <w:r w:rsidR="002A5E7D" w:rsidRPr="006A043E">
        <w:rPr>
          <w:rFonts w:asciiTheme="minorHAnsi" w:hAnsiTheme="minorHAnsi" w:cstheme="minorHAnsi"/>
          <w:szCs w:val="24"/>
        </w:rPr>
        <w:t>19  Automatic</w:t>
      </w:r>
      <w:proofErr w:type="gramEnd"/>
      <w:r w:rsidR="002A5E7D" w:rsidRPr="006A043E">
        <w:rPr>
          <w:rFonts w:asciiTheme="minorHAnsi" w:hAnsiTheme="minorHAnsi" w:cstheme="minorHAnsi"/>
          <w:szCs w:val="24"/>
        </w:rPr>
        <w:t xml:space="preserve"> Recommendation: 9-28-19</w:t>
      </w:r>
    </w:p>
    <w:p w:rsidR="002A5E7D" w:rsidRPr="006A043E" w:rsidRDefault="00907426" w:rsidP="006A043E">
      <w:pPr>
        <w:tabs>
          <w:tab w:val="left" w:pos="720"/>
          <w:tab w:val="left" w:pos="1080"/>
        </w:tabs>
        <w:rPr>
          <w:rFonts w:asciiTheme="minorHAnsi" w:hAnsiTheme="minorHAnsi" w:cstheme="minorHAnsi"/>
          <w:szCs w:val="24"/>
        </w:rPr>
      </w:pPr>
      <w:r w:rsidRPr="006A043E">
        <w:rPr>
          <w:rFonts w:asciiTheme="minorHAnsi" w:hAnsiTheme="minorHAnsi" w:cstheme="minorHAnsi"/>
          <w:szCs w:val="24"/>
        </w:rPr>
        <w:tab/>
      </w:r>
      <w:r w:rsidR="002A5E7D" w:rsidRPr="006A043E">
        <w:rPr>
          <w:rFonts w:asciiTheme="minorHAnsi" w:hAnsiTheme="minorHAnsi" w:cstheme="minorHAnsi"/>
          <w:szCs w:val="24"/>
        </w:rPr>
        <w:t>Petitioner’s Agent, Jeremy Whitt</w:t>
      </w:r>
    </w:p>
    <w:p w:rsidR="00907426" w:rsidRPr="006A043E" w:rsidRDefault="00346979" w:rsidP="006A043E">
      <w:pPr>
        <w:widowControl/>
        <w:rPr>
          <w:rFonts w:asciiTheme="minorHAnsi" w:hAnsiTheme="minorHAnsi" w:cstheme="minorHAnsi"/>
          <w:szCs w:val="24"/>
        </w:rPr>
      </w:pPr>
      <w:r w:rsidRPr="006A043E">
        <w:rPr>
          <w:rFonts w:asciiTheme="minorHAnsi" w:hAnsiTheme="minorHAnsi" w:cstheme="minorHAnsi"/>
          <w:szCs w:val="24"/>
        </w:rPr>
        <w:tab/>
        <w:t>(Subcommittee - Commissioners O’Donnell and Diel)</w:t>
      </w:r>
    </w:p>
    <w:p w:rsidR="00346979" w:rsidRPr="006A043E" w:rsidRDefault="00346979" w:rsidP="006A043E">
      <w:pPr>
        <w:ind w:left="720"/>
        <w:rPr>
          <w:rFonts w:asciiTheme="minorHAnsi" w:hAnsiTheme="minorHAnsi" w:cstheme="minorHAnsi"/>
          <w:szCs w:val="24"/>
        </w:rPr>
      </w:pPr>
    </w:p>
    <w:p w:rsidR="00D42471" w:rsidRPr="006A043E" w:rsidRDefault="00907426" w:rsidP="006A043E">
      <w:pPr>
        <w:ind w:left="720"/>
        <w:rPr>
          <w:rFonts w:asciiTheme="minorHAnsi" w:hAnsiTheme="minorHAnsi" w:cstheme="minorHAnsi"/>
          <w:szCs w:val="24"/>
        </w:rPr>
      </w:pPr>
      <w:r w:rsidRPr="006A043E">
        <w:rPr>
          <w:rFonts w:asciiTheme="minorHAnsi" w:hAnsiTheme="minorHAnsi" w:cstheme="minorHAnsi"/>
          <w:szCs w:val="24"/>
        </w:rPr>
        <w:t xml:space="preserve">City Planner Jonathan Raiche stated </w:t>
      </w:r>
      <w:r w:rsidR="00FA7A5C" w:rsidRPr="006A043E">
        <w:rPr>
          <w:rFonts w:asciiTheme="minorHAnsi" w:hAnsiTheme="minorHAnsi" w:cstheme="minorHAnsi"/>
          <w:szCs w:val="24"/>
        </w:rPr>
        <w:t xml:space="preserve">the Subcommittee met on June 25 and revised plans </w:t>
      </w:r>
      <w:proofErr w:type="gramStart"/>
      <w:r w:rsidR="00FA7A5C" w:rsidRPr="006A043E">
        <w:rPr>
          <w:rFonts w:asciiTheme="minorHAnsi" w:hAnsiTheme="minorHAnsi" w:cstheme="minorHAnsi"/>
          <w:szCs w:val="24"/>
        </w:rPr>
        <w:t>were submitted</w:t>
      </w:r>
      <w:proofErr w:type="gramEnd"/>
      <w:r w:rsidR="00FA7A5C" w:rsidRPr="006A043E">
        <w:rPr>
          <w:rFonts w:asciiTheme="minorHAnsi" w:hAnsiTheme="minorHAnsi" w:cstheme="minorHAnsi"/>
          <w:szCs w:val="24"/>
        </w:rPr>
        <w:t xml:space="preserve"> on July 2 and July 10.  The landscape plan </w:t>
      </w:r>
      <w:proofErr w:type="gramStart"/>
      <w:r w:rsidR="00FA7A5C" w:rsidRPr="006A043E">
        <w:rPr>
          <w:rFonts w:asciiTheme="minorHAnsi" w:hAnsiTheme="minorHAnsi" w:cstheme="minorHAnsi"/>
          <w:szCs w:val="24"/>
        </w:rPr>
        <w:t>was revised</w:t>
      </w:r>
      <w:proofErr w:type="gramEnd"/>
      <w:r w:rsidR="00FA7A5C" w:rsidRPr="006A043E">
        <w:rPr>
          <w:rFonts w:asciiTheme="minorHAnsi" w:hAnsiTheme="minorHAnsi" w:cstheme="minorHAnsi"/>
          <w:szCs w:val="24"/>
        </w:rPr>
        <w:t xml:space="preserve"> because </w:t>
      </w:r>
      <w:proofErr w:type="spellStart"/>
      <w:r w:rsidR="00FA7A5C" w:rsidRPr="006A043E">
        <w:rPr>
          <w:rFonts w:asciiTheme="minorHAnsi" w:hAnsiTheme="minorHAnsi" w:cstheme="minorHAnsi"/>
          <w:szCs w:val="24"/>
        </w:rPr>
        <w:t>MoDOT</w:t>
      </w:r>
      <w:proofErr w:type="spellEnd"/>
      <w:r w:rsidR="00FA7A5C" w:rsidRPr="006A043E">
        <w:rPr>
          <w:rFonts w:asciiTheme="minorHAnsi" w:hAnsiTheme="minorHAnsi" w:cstheme="minorHAnsi"/>
          <w:szCs w:val="24"/>
        </w:rPr>
        <w:t xml:space="preserve"> </w:t>
      </w:r>
      <w:r w:rsidR="00D42471" w:rsidRPr="006A043E">
        <w:rPr>
          <w:rFonts w:asciiTheme="minorHAnsi" w:hAnsiTheme="minorHAnsi" w:cstheme="minorHAnsi"/>
          <w:szCs w:val="24"/>
        </w:rPr>
        <w:t xml:space="preserve">does not allow trees to be planted in their right-of-way.  City Planner Raiche </w:t>
      </w:r>
      <w:r w:rsidR="00D42471" w:rsidRPr="006A043E">
        <w:rPr>
          <w:rFonts w:asciiTheme="minorHAnsi" w:hAnsiTheme="minorHAnsi" w:cstheme="minorHAnsi"/>
          <w:szCs w:val="24"/>
        </w:rPr>
        <w:lastRenderedPageBreak/>
        <w:t xml:space="preserve">reviewed the modifications </w:t>
      </w:r>
      <w:proofErr w:type="gramStart"/>
      <w:r w:rsidR="00D42471" w:rsidRPr="006A043E">
        <w:rPr>
          <w:rFonts w:asciiTheme="minorHAnsi" w:hAnsiTheme="minorHAnsi" w:cstheme="minorHAnsi"/>
          <w:szCs w:val="24"/>
        </w:rPr>
        <w:t>being requested</w:t>
      </w:r>
      <w:proofErr w:type="gramEnd"/>
      <w:r w:rsidR="00D42471" w:rsidRPr="006A043E">
        <w:rPr>
          <w:rFonts w:asciiTheme="minorHAnsi" w:hAnsiTheme="minorHAnsi" w:cstheme="minorHAnsi"/>
          <w:szCs w:val="24"/>
        </w:rPr>
        <w:t xml:space="preserve"> and the justification provided by the applicant.  </w:t>
      </w:r>
    </w:p>
    <w:p w:rsidR="000159EB" w:rsidRPr="006A043E" w:rsidRDefault="00FA7A5C" w:rsidP="006A043E">
      <w:pPr>
        <w:ind w:left="720"/>
        <w:rPr>
          <w:rFonts w:asciiTheme="minorHAnsi" w:hAnsiTheme="minorHAnsi" w:cstheme="minorHAnsi"/>
          <w:szCs w:val="24"/>
        </w:rPr>
      </w:pPr>
      <w:r w:rsidRPr="006A043E">
        <w:rPr>
          <w:rFonts w:asciiTheme="minorHAnsi" w:hAnsiTheme="minorHAnsi" w:cstheme="minorHAnsi"/>
          <w:szCs w:val="24"/>
        </w:rPr>
        <w:t xml:space="preserve"> </w:t>
      </w:r>
    </w:p>
    <w:p w:rsidR="000159EB" w:rsidRPr="006A043E" w:rsidRDefault="000159EB" w:rsidP="006A043E">
      <w:pPr>
        <w:widowControl/>
        <w:ind w:left="720"/>
        <w:rPr>
          <w:rFonts w:asciiTheme="minorHAnsi" w:hAnsiTheme="minorHAnsi" w:cstheme="minorHAnsi"/>
          <w:szCs w:val="24"/>
        </w:rPr>
      </w:pPr>
      <w:r w:rsidRPr="006A043E">
        <w:rPr>
          <w:rFonts w:asciiTheme="minorHAnsi" w:hAnsiTheme="minorHAnsi" w:cstheme="minorHAnsi"/>
          <w:szCs w:val="24"/>
        </w:rPr>
        <w:t xml:space="preserve">Jeremy Whitt, Vice </w:t>
      </w:r>
      <w:r w:rsidR="00E700A5" w:rsidRPr="006A043E">
        <w:rPr>
          <w:rFonts w:asciiTheme="minorHAnsi" w:hAnsiTheme="minorHAnsi" w:cstheme="minorHAnsi"/>
          <w:szCs w:val="24"/>
        </w:rPr>
        <w:t>President and General Counsel for</w:t>
      </w:r>
      <w:r w:rsidRPr="006A043E">
        <w:rPr>
          <w:rFonts w:asciiTheme="minorHAnsi" w:hAnsiTheme="minorHAnsi" w:cstheme="minorHAnsi"/>
          <w:szCs w:val="24"/>
        </w:rPr>
        <w:t xml:space="preserve"> Audi Kirkwood, stated</w:t>
      </w:r>
      <w:r w:rsidR="00D42471" w:rsidRPr="006A043E">
        <w:rPr>
          <w:rFonts w:asciiTheme="minorHAnsi" w:hAnsiTheme="minorHAnsi" w:cstheme="minorHAnsi"/>
          <w:szCs w:val="24"/>
        </w:rPr>
        <w:t xml:space="preserve"> inventory vehicles will be relocated </w:t>
      </w:r>
      <w:r w:rsidR="00E700A5" w:rsidRPr="006A043E">
        <w:rPr>
          <w:rFonts w:asciiTheme="minorHAnsi" w:hAnsiTheme="minorHAnsi" w:cstheme="minorHAnsi"/>
          <w:szCs w:val="24"/>
        </w:rPr>
        <w:t xml:space="preserve">to the </w:t>
      </w:r>
      <w:proofErr w:type="gramStart"/>
      <w:r w:rsidR="00E700A5" w:rsidRPr="006A043E">
        <w:rPr>
          <w:rFonts w:asciiTheme="minorHAnsi" w:hAnsiTheme="minorHAnsi" w:cstheme="minorHAnsi"/>
          <w:szCs w:val="24"/>
        </w:rPr>
        <w:t>recently-approved</w:t>
      </w:r>
      <w:proofErr w:type="gramEnd"/>
      <w:r w:rsidR="00E700A5" w:rsidRPr="006A043E">
        <w:rPr>
          <w:rFonts w:asciiTheme="minorHAnsi" w:hAnsiTheme="minorHAnsi" w:cstheme="minorHAnsi"/>
          <w:szCs w:val="24"/>
        </w:rPr>
        <w:t xml:space="preserve"> storage lot behind </w:t>
      </w:r>
      <w:r w:rsidR="00D42471" w:rsidRPr="006A043E">
        <w:rPr>
          <w:rFonts w:asciiTheme="minorHAnsi" w:hAnsiTheme="minorHAnsi" w:cstheme="minorHAnsi"/>
          <w:szCs w:val="24"/>
        </w:rPr>
        <w:t>EZ Storage (formerly Shop ‘n Save)</w:t>
      </w:r>
      <w:r w:rsidR="00E700A5" w:rsidRPr="006A043E">
        <w:rPr>
          <w:rFonts w:asciiTheme="minorHAnsi" w:hAnsiTheme="minorHAnsi" w:cstheme="minorHAnsi"/>
          <w:szCs w:val="24"/>
        </w:rPr>
        <w:t xml:space="preserve"> across the street</w:t>
      </w:r>
      <w:r w:rsidR="00D42471" w:rsidRPr="006A043E">
        <w:rPr>
          <w:rFonts w:asciiTheme="minorHAnsi" w:hAnsiTheme="minorHAnsi" w:cstheme="minorHAnsi"/>
          <w:szCs w:val="24"/>
        </w:rPr>
        <w:t>.</w:t>
      </w:r>
      <w:r w:rsidRPr="006A043E">
        <w:rPr>
          <w:rFonts w:asciiTheme="minorHAnsi" w:hAnsiTheme="minorHAnsi" w:cstheme="minorHAnsi"/>
          <w:szCs w:val="24"/>
        </w:rPr>
        <w:t xml:space="preserve"> </w:t>
      </w:r>
    </w:p>
    <w:p w:rsidR="00EA6A54" w:rsidRPr="006A043E" w:rsidRDefault="00EA6A54" w:rsidP="006A043E">
      <w:pPr>
        <w:ind w:left="720"/>
        <w:rPr>
          <w:rFonts w:asciiTheme="minorHAnsi" w:hAnsiTheme="minorHAnsi" w:cstheme="minorHAnsi"/>
          <w:szCs w:val="24"/>
        </w:rPr>
      </w:pPr>
    </w:p>
    <w:p w:rsidR="00D42471" w:rsidRPr="006A043E" w:rsidRDefault="00D42471" w:rsidP="006A043E">
      <w:pPr>
        <w:tabs>
          <w:tab w:val="left" w:pos="1080"/>
        </w:tabs>
        <w:ind w:left="720"/>
        <w:rPr>
          <w:rFonts w:asciiTheme="minorHAnsi" w:hAnsiTheme="minorHAnsi" w:cstheme="minorHAnsi"/>
          <w:bCs/>
          <w:szCs w:val="24"/>
        </w:rPr>
      </w:pPr>
      <w:r w:rsidRPr="006A043E">
        <w:rPr>
          <w:rFonts w:asciiTheme="minorHAnsi" w:hAnsiTheme="minorHAnsi" w:cstheme="minorHAnsi"/>
          <w:bCs/>
          <w:szCs w:val="24"/>
        </w:rPr>
        <w:t xml:space="preserve">In accordance with Section 220.6 of the Zoning Code, Chairman Klippel asked </w:t>
      </w:r>
      <w:proofErr w:type="gramStart"/>
      <w:r w:rsidRPr="006A043E">
        <w:rPr>
          <w:rFonts w:asciiTheme="minorHAnsi" w:hAnsiTheme="minorHAnsi" w:cstheme="minorHAnsi"/>
          <w:bCs/>
          <w:szCs w:val="24"/>
        </w:rPr>
        <w:t>if there was anyone in the audience who had comments concerning the site plan,</w:t>
      </w:r>
      <w:proofErr w:type="gramEnd"/>
      <w:r w:rsidRPr="006A043E">
        <w:rPr>
          <w:rFonts w:asciiTheme="minorHAnsi" w:hAnsiTheme="minorHAnsi" w:cstheme="minorHAnsi"/>
          <w:bCs/>
          <w:szCs w:val="24"/>
        </w:rPr>
        <w:t xml:space="preserve"> and no one responded.</w:t>
      </w:r>
    </w:p>
    <w:p w:rsidR="00D42471" w:rsidRPr="006A043E" w:rsidRDefault="00D42471" w:rsidP="006A043E">
      <w:pPr>
        <w:ind w:left="720"/>
        <w:rPr>
          <w:rFonts w:asciiTheme="minorHAnsi" w:hAnsiTheme="minorHAnsi" w:cstheme="minorHAnsi"/>
          <w:szCs w:val="24"/>
        </w:rPr>
      </w:pPr>
    </w:p>
    <w:p w:rsidR="00EA6A54" w:rsidRPr="006A043E" w:rsidRDefault="00D42471" w:rsidP="006A043E">
      <w:pPr>
        <w:ind w:left="720"/>
        <w:rPr>
          <w:rFonts w:asciiTheme="minorHAnsi" w:hAnsiTheme="minorHAnsi" w:cstheme="minorHAnsi"/>
          <w:szCs w:val="24"/>
        </w:rPr>
      </w:pPr>
      <w:r w:rsidRPr="006A043E">
        <w:rPr>
          <w:rFonts w:asciiTheme="minorHAnsi" w:hAnsiTheme="minorHAnsi" w:cstheme="minorHAnsi"/>
          <w:szCs w:val="24"/>
        </w:rPr>
        <w:t xml:space="preserve">Commissioner O’Donnell </w:t>
      </w:r>
      <w:r w:rsidR="00EA6A54" w:rsidRPr="006A043E">
        <w:rPr>
          <w:rFonts w:asciiTheme="minorHAnsi" w:hAnsiTheme="minorHAnsi" w:cstheme="minorHAnsi"/>
          <w:szCs w:val="24"/>
        </w:rPr>
        <w:t>read the underlined sections of the Subcommittee Report:</w:t>
      </w:r>
    </w:p>
    <w:p w:rsidR="00907426" w:rsidRPr="006A043E" w:rsidRDefault="00907426" w:rsidP="006A043E">
      <w:pPr>
        <w:ind w:left="720"/>
        <w:rPr>
          <w:rFonts w:asciiTheme="minorHAnsi" w:hAnsiTheme="minorHAnsi" w:cstheme="minorHAnsi"/>
          <w:szCs w:val="24"/>
        </w:rPr>
      </w:pPr>
    </w:p>
    <w:p w:rsidR="006A043E" w:rsidRPr="006A043E" w:rsidRDefault="006A043E" w:rsidP="006A043E">
      <w:pPr>
        <w:pStyle w:val="Title"/>
        <w:rPr>
          <w:rFonts w:asciiTheme="minorHAnsi" w:hAnsiTheme="minorHAnsi" w:cstheme="minorHAnsi"/>
          <w:sz w:val="24"/>
        </w:rPr>
      </w:pPr>
      <w:r w:rsidRPr="006A043E">
        <w:rPr>
          <w:rFonts w:asciiTheme="minorHAnsi" w:hAnsiTheme="minorHAnsi" w:cstheme="minorHAnsi"/>
          <w:sz w:val="24"/>
        </w:rPr>
        <w:t>CITY OF KIRKWOOD</w:t>
      </w:r>
    </w:p>
    <w:p w:rsidR="006A043E" w:rsidRPr="006A043E" w:rsidRDefault="006A043E" w:rsidP="006A043E">
      <w:pPr>
        <w:tabs>
          <w:tab w:val="center" w:pos="4680"/>
        </w:tabs>
        <w:jc w:val="center"/>
        <w:rPr>
          <w:rFonts w:asciiTheme="minorHAnsi" w:hAnsiTheme="minorHAnsi" w:cstheme="minorHAnsi"/>
          <w:b/>
          <w:szCs w:val="24"/>
        </w:rPr>
      </w:pPr>
      <w:r w:rsidRPr="006A043E">
        <w:rPr>
          <w:rFonts w:asciiTheme="minorHAnsi" w:hAnsiTheme="minorHAnsi" w:cstheme="minorHAnsi"/>
          <w:b/>
          <w:szCs w:val="24"/>
        </w:rPr>
        <w:t>PLANNING AND ZONING COMMISSION</w:t>
      </w:r>
    </w:p>
    <w:p w:rsidR="006A043E" w:rsidRPr="006A043E" w:rsidRDefault="006A043E" w:rsidP="006A043E">
      <w:pPr>
        <w:tabs>
          <w:tab w:val="center" w:pos="4680"/>
        </w:tabs>
        <w:jc w:val="center"/>
        <w:rPr>
          <w:rFonts w:asciiTheme="minorHAnsi" w:hAnsiTheme="minorHAnsi" w:cstheme="minorHAnsi"/>
          <w:szCs w:val="24"/>
        </w:rPr>
      </w:pPr>
      <w:r w:rsidRPr="006A043E">
        <w:rPr>
          <w:rFonts w:asciiTheme="minorHAnsi" w:hAnsiTheme="minorHAnsi" w:cstheme="minorHAnsi"/>
          <w:b/>
          <w:szCs w:val="24"/>
        </w:rPr>
        <w:t>SUBCOMMITTEE REPORT</w:t>
      </w:r>
    </w:p>
    <w:p w:rsidR="006A043E" w:rsidRPr="006A043E" w:rsidRDefault="006A043E" w:rsidP="006A043E">
      <w:pPr>
        <w:pStyle w:val="Heading6"/>
        <w:jc w:val="center"/>
        <w:rPr>
          <w:rFonts w:asciiTheme="minorHAnsi" w:hAnsiTheme="minorHAnsi" w:cstheme="minorHAnsi"/>
          <w:sz w:val="24"/>
          <w:szCs w:val="24"/>
        </w:rPr>
      </w:pPr>
      <w:r w:rsidRPr="006A043E">
        <w:rPr>
          <w:rFonts w:asciiTheme="minorHAnsi" w:hAnsiTheme="minorHAnsi" w:cstheme="minorHAnsi"/>
          <w:sz w:val="24"/>
          <w:szCs w:val="24"/>
        </w:rPr>
        <w:t>July 17, 2019</w:t>
      </w:r>
    </w:p>
    <w:p w:rsidR="006A043E" w:rsidRPr="006A043E" w:rsidRDefault="006A043E" w:rsidP="006A043E">
      <w:pPr>
        <w:jc w:val="both"/>
        <w:rPr>
          <w:rFonts w:asciiTheme="minorHAnsi" w:hAnsiTheme="minorHAnsi" w:cstheme="minorHAnsi"/>
          <w:szCs w:val="24"/>
        </w:rPr>
      </w:pPr>
    </w:p>
    <w:p w:rsidR="006A043E" w:rsidRPr="006A043E" w:rsidRDefault="006A043E" w:rsidP="006A043E">
      <w:pPr>
        <w:ind w:firstLine="720"/>
        <w:jc w:val="both"/>
        <w:rPr>
          <w:rFonts w:asciiTheme="minorHAnsi" w:hAnsiTheme="minorHAnsi" w:cstheme="minorHAnsi"/>
          <w:szCs w:val="24"/>
        </w:rPr>
      </w:pPr>
      <w:r w:rsidRPr="006A043E">
        <w:rPr>
          <w:rFonts w:asciiTheme="minorHAnsi" w:hAnsiTheme="minorHAnsi" w:cstheme="minorHAnsi"/>
          <w:b/>
          <w:i/>
          <w:szCs w:val="24"/>
          <w:u w:val="single"/>
        </w:rPr>
        <w:t>PETITION NUMBER</w:t>
      </w:r>
      <w:r w:rsidRPr="006A043E">
        <w:rPr>
          <w:rFonts w:asciiTheme="minorHAnsi" w:hAnsiTheme="minorHAnsi" w:cstheme="minorHAnsi"/>
          <w:b/>
          <w:szCs w:val="24"/>
        </w:rPr>
        <w:t>:</w:t>
      </w:r>
      <w:r w:rsidRPr="006A043E">
        <w:rPr>
          <w:rFonts w:asciiTheme="minorHAnsi" w:hAnsiTheme="minorHAnsi" w:cstheme="minorHAnsi"/>
          <w:szCs w:val="24"/>
        </w:rPr>
        <w:tab/>
      </w:r>
      <w:r w:rsidRPr="006A043E">
        <w:rPr>
          <w:rFonts w:asciiTheme="minorHAnsi" w:hAnsiTheme="minorHAnsi" w:cstheme="minorHAnsi"/>
          <w:szCs w:val="24"/>
        </w:rPr>
        <w:tab/>
        <w:t>PZ-8-20</w:t>
      </w:r>
    </w:p>
    <w:p w:rsidR="006A043E" w:rsidRPr="006A043E" w:rsidRDefault="006A043E" w:rsidP="006A043E">
      <w:pPr>
        <w:jc w:val="both"/>
        <w:rPr>
          <w:rFonts w:asciiTheme="minorHAnsi" w:hAnsiTheme="minorHAnsi" w:cstheme="minorHAnsi"/>
          <w:szCs w:val="24"/>
        </w:rPr>
      </w:pPr>
    </w:p>
    <w:p w:rsidR="006A043E" w:rsidRDefault="006A043E" w:rsidP="006A043E">
      <w:pPr>
        <w:ind w:firstLine="720"/>
        <w:jc w:val="both"/>
        <w:rPr>
          <w:rFonts w:asciiTheme="minorHAnsi" w:hAnsiTheme="minorHAnsi" w:cstheme="minorHAnsi"/>
          <w:szCs w:val="24"/>
        </w:rPr>
      </w:pPr>
      <w:r w:rsidRPr="006A043E">
        <w:rPr>
          <w:rFonts w:asciiTheme="minorHAnsi" w:hAnsiTheme="minorHAnsi" w:cstheme="minorHAnsi"/>
          <w:b/>
          <w:i/>
          <w:szCs w:val="24"/>
          <w:u w:val="single"/>
        </w:rPr>
        <w:t>ACTION REQUESTED</w:t>
      </w:r>
      <w:r w:rsidRPr="006A043E">
        <w:rPr>
          <w:rFonts w:asciiTheme="minorHAnsi" w:hAnsiTheme="minorHAnsi" w:cstheme="minorHAnsi"/>
          <w:b/>
          <w:szCs w:val="24"/>
        </w:rPr>
        <w:t>:</w:t>
      </w:r>
      <w:r w:rsidRPr="006A043E">
        <w:rPr>
          <w:rFonts w:asciiTheme="minorHAnsi" w:hAnsiTheme="minorHAnsi" w:cstheme="minorHAnsi"/>
          <w:szCs w:val="24"/>
        </w:rPr>
        <w:tab/>
      </w:r>
      <w:r>
        <w:rPr>
          <w:rFonts w:asciiTheme="minorHAnsi" w:hAnsiTheme="minorHAnsi" w:cstheme="minorHAnsi"/>
          <w:szCs w:val="24"/>
        </w:rPr>
        <w:tab/>
      </w:r>
      <w:r w:rsidRPr="006A043E">
        <w:rPr>
          <w:rFonts w:asciiTheme="minorHAnsi" w:hAnsiTheme="minorHAnsi" w:cstheme="minorHAnsi"/>
          <w:szCs w:val="24"/>
        </w:rPr>
        <w:t xml:space="preserve">SPECIAL USE PERMIT (MOTOR VEHICLE SALES) AND SITE </w:t>
      </w:r>
    </w:p>
    <w:p w:rsidR="006A043E" w:rsidRPr="006A043E" w:rsidRDefault="006A043E" w:rsidP="006A043E">
      <w:pPr>
        <w:ind w:firstLine="720"/>
        <w:jc w:val="both"/>
        <w:rPr>
          <w:rFonts w:asciiTheme="minorHAnsi" w:hAnsiTheme="minorHAnsi" w:cstheme="minorHAnsi"/>
          <w:bCs/>
          <w:iCs/>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6A043E">
        <w:rPr>
          <w:rFonts w:asciiTheme="minorHAnsi" w:hAnsiTheme="minorHAnsi" w:cstheme="minorHAnsi"/>
          <w:szCs w:val="24"/>
        </w:rPr>
        <w:t>PLAN REVIEW – AUDI KIRKWOOD</w:t>
      </w:r>
    </w:p>
    <w:p w:rsidR="006A043E" w:rsidRPr="006A043E" w:rsidRDefault="006A043E" w:rsidP="006A043E">
      <w:pPr>
        <w:autoSpaceDE w:val="0"/>
        <w:autoSpaceDN w:val="0"/>
        <w:adjustRightInd w:val="0"/>
        <w:ind w:left="1440"/>
        <w:rPr>
          <w:rFonts w:asciiTheme="minorHAnsi" w:hAnsiTheme="minorHAnsi" w:cstheme="minorHAnsi"/>
          <w:bCs/>
          <w:iCs/>
          <w:szCs w:val="24"/>
        </w:rPr>
      </w:pPr>
      <w:r w:rsidRPr="006A043E">
        <w:rPr>
          <w:rFonts w:asciiTheme="minorHAnsi" w:hAnsiTheme="minorHAnsi" w:cstheme="minorHAnsi"/>
          <w:szCs w:val="24"/>
        </w:rPr>
        <w:tab/>
      </w:r>
      <w:r w:rsidRPr="006A043E">
        <w:rPr>
          <w:rFonts w:asciiTheme="minorHAnsi" w:hAnsiTheme="minorHAnsi" w:cstheme="minorHAnsi"/>
          <w:szCs w:val="24"/>
        </w:rPr>
        <w:tab/>
      </w:r>
    </w:p>
    <w:p w:rsidR="006A043E" w:rsidRPr="006A043E" w:rsidRDefault="006A043E" w:rsidP="006A043E">
      <w:pPr>
        <w:ind w:firstLine="720"/>
        <w:jc w:val="both"/>
        <w:rPr>
          <w:rFonts w:asciiTheme="minorHAnsi" w:hAnsiTheme="minorHAnsi" w:cstheme="minorHAnsi"/>
          <w:szCs w:val="24"/>
        </w:rPr>
      </w:pPr>
      <w:r w:rsidRPr="006A043E">
        <w:rPr>
          <w:rFonts w:asciiTheme="minorHAnsi" w:hAnsiTheme="minorHAnsi" w:cstheme="minorHAnsi"/>
          <w:b/>
          <w:i/>
          <w:szCs w:val="24"/>
        </w:rPr>
        <w:t>PROPERTY OWNER</w:t>
      </w:r>
      <w:r w:rsidRPr="006A043E">
        <w:rPr>
          <w:rFonts w:asciiTheme="minorHAnsi" w:hAnsiTheme="minorHAnsi" w:cstheme="minorHAnsi"/>
          <w:b/>
          <w:szCs w:val="24"/>
        </w:rPr>
        <w:t>:</w:t>
      </w:r>
      <w:r w:rsidRPr="006A043E">
        <w:rPr>
          <w:rFonts w:asciiTheme="minorHAnsi" w:hAnsiTheme="minorHAnsi" w:cstheme="minorHAnsi"/>
          <w:szCs w:val="24"/>
        </w:rPr>
        <w:tab/>
      </w:r>
      <w:r w:rsidRPr="006A043E">
        <w:rPr>
          <w:rFonts w:asciiTheme="minorHAnsi" w:hAnsiTheme="minorHAnsi" w:cstheme="minorHAnsi"/>
          <w:szCs w:val="24"/>
        </w:rPr>
        <w:tab/>
        <w:t>MANCHESTER 10230, LLC</w:t>
      </w:r>
    </w:p>
    <w:p w:rsidR="006A043E" w:rsidRPr="006A043E" w:rsidRDefault="006A043E" w:rsidP="006A043E">
      <w:pPr>
        <w:jc w:val="both"/>
        <w:rPr>
          <w:rFonts w:asciiTheme="minorHAnsi" w:hAnsiTheme="minorHAnsi" w:cstheme="minorHAnsi"/>
          <w:szCs w:val="24"/>
        </w:rPr>
      </w:pPr>
    </w:p>
    <w:p w:rsidR="006A043E" w:rsidRPr="006A043E" w:rsidRDefault="006A043E" w:rsidP="006A043E">
      <w:pPr>
        <w:ind w:firstLine="720"/>
        <w:jc w:val="both"/>
        <w:rPr>
          <w:rFonts w:asciiTheme="minorHAnsi" w:hAnsiTheme="minorHAnsi" w:cstheme="minorHAnsi"/>
          <w:szCs w:val="24"/>
        </w:rPr>
      </w:pPr>
      <w:r w:rsidRPr="006A043E">
        <w:rPr>
          <w:rFonts w:asciiTheme="minorHAnsi" w:hAnsiTheme="minorHAnsi" w:cstheme="minorHAnsi"/>
          <w:b/>
          <w:i/>
          <w:szCs w:val="24"/>
          <w:u w:val="single"/>
        </w:rPr>
        <w:t>APPLICANT</w:t>
      </w:r>
      <w:r w:rsidRPr="006A043E">
        <w:rPr>
          <w:rFonts w:asciiTheme="minorHAnsi" w:hAnsiTheme="minorHAnsi" w:cstheme="minorHAnsi"/>
          <w:b/>
          <w:szCs w:val="24"/>
        </w:rPr>
        <w:t>:</w:t>
      </w: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t>MANCHESTER 10230, LLC</w:t>
      </w:r>
    </w:p>
    <w:p w:rsidR="006A043E" w:rsidRPr="006A043E" w:rsidRDefault="006A043E" w:rsidP="006A043E">
      <w:pPr>
        <w:jc w:val="both"/>
        <w:rPr>
          <w:rFonts w:asciiTheme="minorHAnsi" w:hAnsiTheme="minorHAnsi" w:cstheme="minorHAnsi"/>
          <w:szCs w:val="24"/>
        </w:rPr>
      </w:pPr>
    </w:p>
    <w:p w:rsidR="006A043E" w:rsidRPr="006A043E" w:rsidRDefault="006A043E" w:rsidP="006A043E">
      <w:pPr>
        <w:ind w:firstLine="720"/>
        <w:jc w:val="both"/>
        <w:rPr>
          <w:rFonts w:asciiTheme="minorHAnsi" w:hAnsiTheme="minorHAnsi" w:cstheme="minorHAnsi"/>
          <w:szCs w:val="24"/>
        </w:rPr>
      </w:pPr>
      <w:r w:rsidRPr="006A043E">
        <w:rPr>
          <w:rFonts w:asciiTheme="minorHAnsi" w:hAnsiTheme="minorHAnsi" w:cstheme="minorHAnsi"/>
          <w:b/>
          <w:i/>
          <w:szCs w:val="24"/>
        </w:rPr>
        <w:t>APPLICANT’S AGENT</w:t>
      </w:r>
      <w:r w:rsidRPr="006A043E">
        <w:rPr>
          <w:rFonts w:asciiTheme="minorHAnsi" w:hAnsiTheme="minorHAnsi" w:cstheme="minorHAnsi"/>
          <w:b/>
          <w:szCs w:val="24"/>
        </w:rPr>
        <w:t>:</w:t>
      </w:r>
      <w:r w:rsidRPr="006A043E">
        <w:rPr>
          <w:rFonts w:asciiTheme="minorHAnsi" w:hAnsiTheme="minorHAnsi" w:cstheme="minorHAnsi"/>
          <w:szCs w:val="24"/>
        </w:rPr>
        <w:tab/>
      </w:r>
      <w:r w:rsidRPr="006A043E">
        <w:rPr>
          <w:rFonts w:asciiTheme="minorHAnsi" w:hAnsiTheme="minorHAnsi" w:cstheme="minorHAnsi"/>
          <w:szCs w:val="24"/>
        </w:rPr>
        <w:tab/>
        <w:t>JEREMY WHITT, ATTORNEY</w:t>
      </w:r>
    </w:p>
    <w:p w:rsidR="006A043E" w:rsidRPr="006A043E" w:rsidRDefault="006A043E" w:rsidP="006A043E">
      <w:pPr>
        <w:jc w:val="both"/>
        <w:rPr>
          <w:rFonts w:asciiTheme="minorHAnsi" w:hAnsiTheme="minorHAnsi" w:cstheme="minorHAnsi"/>
          <w:szCs w:val="24"/>
        </w:rPr>
      </w:pPr>
    </w:p>
    <w:p w:rsidR="006A043E" w:rsidRPr="006A043E" w:rsidRDefault="006A043E" w:rsidP="006A043E">
      <w:pPr>
        <w:ind w:left="2880" w:hanging="2160"/>
        <w:jc w:val="both"/>
        <w:rPr>
          <w:rFonts w:asciiTheme="minorHAnsi" w:hAnsiTheme="minorHAnsi" w:cstheme="minorHAnsi"/>
          <w:szCs w:val="24"/>
        </w:rPr>
      </w:pPr>
      <w:r w:rsidRPr="006A043E">
        <w:rPr>
          <w:rFonts w:asciiTheme="minorHAnsi" w:hAnsiTheme="minorHAnsi" w:cstheme="minorHAnsi"/>
          <w:b/>
          <w:i/>
          <w:szCs w:val="24"/>
          <w:u w:val="single"/>
        </w:rPr>
        <w:t>PROPERTY LOCATION</w:t>
      </w:r>
      <w:r w:rsidRPr="006A043E">
        <w:rPr>
          <w:rFonts w:asciiTheme="minorHAnsi" w:hAnsiTheme="minorHAnsi" w:cstheme="minorHAnsi"/>
          <w:b/>
          <w:szCs w:val="24"/>
        </w:rPr>
        <w:t>:</w:t>
      </w:r>
      <w:r w:rsidRPr="006A043E">
        <w:rPr>
          <w:rFonts w:asciiTheme="minorHAnsi" w:hAnsiTheme="minorHAnsi" w:cstheme="minorHAnsi"/>
          <w:szCs w:val="24"/>
        </w:rPr>
        <w:tab/>
        <w:t>10230 – 10240 MANCHESTER ROAD</w:t>
      </w:r>
    </w:p>
    <w:p w:rsidR="006A043E" w:rsidRPr="006A043E" w:rsidRDefault="006A043E" w:rsidP="006A043E">
      <w:pPr>
        <w:jc w:val="both"/>
        <w:rPr>
          <w:rFonts w:asciiTheme="minorHAnsi" w:hAnsiTheme="minorHAnsi" w:cstheme="minorHAnsi"/>
          <w:szCs w:val="24"/>
        </w:rPr>
      </w:pPr>
    </w:p>
    <w:p w:rsidR="006A043E" w:rsidRPr="006A043E" w:rsidRDefault="006A043E" w:rsidP="006A043E">
      <w:pPr>
        <w:ind w:left="2880" w:hanging="2160"/>
        <w:jc w:val="both"/>
        <w:rPr>
          <w:rFonts w:asciiTheme="minorHAnsi" w:hAnsiTheme="minorHAnsi" w:cstheme="minorHAnsi"/>
          <w:szCs w:val="24"/>
        </w:rPr>
      </w:pPr>
      <w:r w:rsidRPr="006A043E">
        <w:rPr>
          <w:rFonts w:asciiTheme="minorHAnsi" w:hAnsiTheme="minorHAnsi" w:cstheme="minorHAnsi"/>
          <w:b/>
          <w:i/>
          <w:szCs w:val="24"/>
          <w:u w:val="single"/>
        </w:rPr>
        <w:t>ZONING</w:t>
      </w:r>
      <w:r w:rsidRPr="006A043E">
        <w:rPr>
          <w:rFonts w:asciiTheme="minorHAnsi" w:hAnsiTheme="minorHAnsi" w:cstheme="minorHAnsi"/>
          <w:b/>
          <w:szCs w:val="24"/>
        </w:rPr>
        <w:t>:</w:t>
      </w:r>
      <w:r w:rsidRPr="006A043E">
        <w:rPr>
          <w:rFonts w:asciiTheme="minorHAnsi" w:hAnsiTheme="minorHAnsi" w:cstheme="minorHAnsi"/>
          <w:szCs w:val="24"/>
        </w:rPr>
        <w:tab/>
      </w:r>
      <w:r>
        <w:rPr>
          <w:rFonts w:asciiTheme="minorHAnsi" w:hAnsiTheme="minorHAnsi" w:cstheme="minorHAnsi"/>
          <w:szCs w:val="24"/>
        </w:rPr>
        <w:tab/>
      </w:r>
      <w:r w:rsidRPr="006A043E">
        <w:rPr>
          <w:rFonts w:asciiTheme="minorHAnsi" w:hAnsiTheme="minorHAnsi" w:cstheme="minorHAnsi"/>
          <w:szCs w:val="24"/>
        </w:rPr>
        <w:t>B-3, HIGHWAY BUSINESS DISTRICT</w:t>
      </w:r>
    </w:p>
    <w:p w:rsidR="006A043E" w:rsidRPr="006A043E" w:rsidRDefault="006A043E" w:rsidP="006A043E">
      <w:pPr>
        <w:jc w:val="both"/>
        <w:rPr>
          <w:rFonts w:asciiTheme="minorHAnsi" w:hAnsiTheme="minorHAnsi" w:cstheme="minorHAnsi"/>
          <w:szCs w:val="24"/>
        </w:rPr>
      </w:pPr>
    </w:p>
    <w:p w:rsidR="006A043E" w:rsidRPr="006A043E" w:rsidRDefault="006A043E" w:rsidP="006A043E">
      <w:pPr>
        <w:tabs>
          <w:tab w:val="left" w:pos="-1440"/>
          <w:tab w:val="left" w:pos="720"/>
        </w:tabs>
        <w:ind w:left="3600" w:hanging="3600"/>
        <w:rPr>
          <w:rFonts w:asciiTheme="minorHAnsi" w:hAnsiTheme="minorHAnsi" w:cstheme="minorHAnsi"/>
          <w:szCs w:val="24"/>
        </w:rPr>
      </w:pPr>
      <w:r>
        <w:rPr>
          <w:rFonts w:asciiTheme="minorHAnsi" w:hAnsiTheme="minorHAnsi" w:cstheme="minorHAnsi"/>
          <w:b/>
          <w:i/>
          <w:szCs w:val="24"/>
        </w:rPr>
        <w:tab/>
      </w:r>
      <w:r w:rsidRPr="006A043E">
        <w:rPr>
          <w:rFonts w:asciiTheme="minorHAnsi" w:hAnsiTheme="minorHAnsi" w:cstheme="minorHAnsi"/>
          <w:b/>
          <w:i/>
          <w:szCs w:val="24"/>
        </w:rPr>
        <w:t>DRAWINGS SUBMITTED:</w:t>
      </w:r>
      <w:r w:rsidRPr="006A043E">
        <w:rPr>
          <w:rFonts w:asciiTheme="minorHAnsi" w:hAnsiTheme="minorHAnsi" w:cstheme="minorHAnsi"/>
          <w:szCs w:val="24"/>
        </w:rPr>
        <w:tab/>
        <w:t>FLOOR PLAN (4 SHEETS) STAMPED “RECEIVED MAY 31, 2019, CITY OF KIRKWOOD PUBLIC SERVICES DEPARTMENT”</w:t>
      </w:r>
    </w:p>
    <w:p w:rsidR="006A043E" w:rsidRPr="006A043E" w:rsidRDefault="006A043E" w:rsidP="006A043E">
      <w:pPr>
        <w:tabs>
          <w:tab w:val="left" w:pos="-1440"/>
        </w:tabs>
        <w:ind w:left="2880" w:hanging="2880"/>
        <w:rPr>
          <w:rFonts w:asciiTheme="minorHAnsi" w:hAnsiTheme="minorHAnsi" w:cstheme="minorHAnsi"/>
          <w:szCs w:val="24"/>
        </w:rPr>
      </w:pPr>
    </w:p>
    <w:p w:rsidR="006A043E" w:rsidRPr="006A043E" w:rsidRDefault="006A043E" w:rsidP="006A043E">
      <w:pPr>
        <w:tabs>
          <w:tab w:val="left" w:pos="-1440"/>
        </w:tabs>
        <w:ind w:left="3600" w:hanging="2880"/>
        <w:rPr>
          <w:rFonts w:asciiTheme="minorHAnsi" w:hAnsiTheme="minorHAnsi" w:cstheme="minorHAnsi"/>
          <w:szCs w:val="24"/>
        </w:rPr>
      </w:pPr>
      <w:r w:rsidRPr="006A043E">
        <w:rPr>
          <w:rFonts w:asciiTheme="minorHAnsi" w:hAnsiTheme="minorHAnsi" w:cstheme="minorHAnsi"/>
          <w:szCs w:val="24"/>
        </w:rPr>
        <w:tab/>
        <w:t>SITE PLAN BY STERLING ENGINEERING STAMPED “RECEIVED JULY 2, 2019, CITY OF KIRKWOOD PUBLIC SERVICES DEPARTMENT”</w:t>
      </w:r>
    </w:p>
    <w:p w:rsidR="006A043E" w:rsidRPr="006A043E" w:rsidRDefault="006A043E" w:rsidP="006A043E">
      <w:pPr>
        <w:tabs>
          <w:tab w:val="left" w:pos="-1440"/>
        </w:tabs>
        <w:ind w:left="2880" w:hanging="2880"/>
        <w:rPr>
          <w:rFonts w:asciiTheme="minorHAnsi" w:hAnsiTheme="minorHAnsi" w:cstheme="minorHAnsi"/>
          <w:szCs w:val="24"/>
        </w:rPr>
      </w:pPr>
    </w:p>
    <w:p w:rsidR="006A043E" w:rsidRPr="006A043E" w:rsidRDefault="006A043E" w:rsidP="006A043E">
      <w:pPr>
        <w:tabs>
          <w:tab w:val="left" w:pos="-1440"/>
        </w:tabs>
        <w:ind w:left="3600" w:hanging="2880"/>
        <w:rPr>
          <w:rFonts w:asciiTheme="minorHAnsi" w:hAnsiTheme="minorHAnsi" w:cstheme="minorHAnsi"/>
          <w:szCs w:val="24"/>
        </w:rPr>
      </w:pPr>
      <w:r w:rsidRPr="006A043E">
        <w:rPr>
          <w:rFonts w:asciiTheme="minorHAnsi" w:hAnsiTheme="minorHAnsi" w:cstheme="minorHAnsi"/>
          <w:szCs w:val="24"/>
        </w:rPr>
        <w:tab/>
        <w:t>LANDSCAPE PLAN PREPARED BY LANDSCAPE TECHNOLOGIES STAMPED “RECEIVED JULY 10, 2019, CITY OF KIRKWOOD PUBLIC SERVICES DEPARTMENT”</w:t>
      </w:r>
    </w:p>
    <w:p w:rsidR="006A043E" w:rsidRPr="006A043E" w:rsidRDefault="006A043E" w:rsidP="006A043E">
      <w:pPr>
        <w:tabs>
          <w:tab w:val="left" w:pos="-1440"/>
        </w:tabs>
        <w:ind w:left="2880" w:hanging="2880"/>
        <w:rPr>
          <w:rFonts w:asciiTheme="minorHAnsi" w:hAnsiTheme="minorHAnsi" w:cstheme="minorHAnsi"/>
          <w:szCs w:val="24"/>
        </w:rPr>
      </w:pPr>
    </w:p>
    <w:p w:rsidR="006A043E" w:rsidRPr="006A043E" w:rsidRDefault="006A043E" w:rsidP="006A043E">
      <w:pPr>
        <w:tabs>
          <w:tab w:val="left" w:pos="-1440"/>
        </w:tabs>
        <w:ind w:left="3600" w:hanging="2880"/>
        <w:rPr>
          <w:rFonts w:asciiTheme="minorHAnsi" w:hAnsiTheme="minorHAnsi" w:cstheme="minorHAnsi"/>
          <w:szCs w:val="24"/>
        </w:rPr>
      </w:pPr>
      <w:r w:rsidRPr="006A043E">
        <w:rPr>
          <w:rFonts w:asciiTheme="minorHAnsi" w:hAnsiTheme="minorHAnsi" w:cstheme="minorHAnsi"/>
          <w:szCs w:val="24"/>
        </w:rPr>
        <w:tab/>
        <w:t>LIGHTING PLAN PREPERED BY CHIODINI ARCHITECTS STAMPED “RECEIVED JULY 10, 2019, CITY OF KIRKWOOD PUBLIC SERVICES DEPARTMENT”</w:t>
      </w:r>
    </w:p>
    <w:p w:rsidR="006A043E" w:rsidRPr="006A043E" w:rsidRDefault="006A043E" w:rsidP="006A043E">
      <w:pPr>
        <w:tabs>
          <w:tab w:val="left" w:pos="-1440"/>
        </w:tabs>
        <w:ind w:left="2880" w:hanging="2880"/>
        <w:jc w:val="both"/>
        <w:rPr>
          <w:rFonts w:asciiTheme="minorHAnsi" w:hAnsiTheme="minorHAnsi" w:cstheme="minorHAnsi"/>
          <w:szCs w:val="24"/>
        </w:rPr>
      </w:pPr>
      <w:r w:rsidRPr="006A043E">
        <w:rPr>
          <w:rFonts w:asciiTheme="minorHAnsi" w:hAnsiTheme="minorHAnsi" w:cstheme="minorHAnsi"/>
          <w:szCs w:val="24"/>
        </w:rPr>
        <w:lastRenderedPageBreak/>
        <w:tab/>
      </w:r>
    </w:p>
    <w:p w:rsidR="006A043E" w:rsidRPr="006A043E" w:rsidRDefault="006A043E" w:rsidP="006A043E">
      <w:pPr>
        <w:ind w:firstLine="720"/>
        <w:jc w:val="both"/>
        <w:rPr>
          <w:rFonts w:asciiTheme="minorHAnsi" w:hAnsiTheme="minorHAnsi" w:cstheme="minorHAnsi"/>
          <w:b/>
          <w:szCs w:val="24"/>
        </w:rPr>
      </w:pPr>
      <w:r w:rsidRPr="006A043E">
        <w:rPr>
          <w:rFonts w:asciiTheme="minorHAnsi" w:hAnsiTheme="minorHAnsi" w:cstheme="minorHAnsi"/>
          <w:b/>
          <w:szCs w:val="24"/>
        </w:rPr>
        <w:t>DESCRIPTION OF PROJECT:</w:t>
      </w:r>
    </w:p>
    <w:p w:rsidR="006A043E" w:rsidRPr="006A043E" w:rsidRDefault="006A043E" w:rsidP="006A043E">
      <w:pPr>
        <w:ind w:left="720"/>
        <w:rPr>
          <w:rFonts w:asciiTheme="minorHAnsi" w:hAnsiTheme="minorHAnsi" w:cstheme="minorHAnsi"/>
          <w:szCs w:val="24"/>
        </w:rPr>
      </w:pPr>
      <w:r w:rsidRPr="006A043E">
        <w:rPr>
          <w:rFonts w:asciiTheme="minorHAnsi" w:hAnsiTheme="minorHAnsi" w:cstheme="minorHAnsi"/>
          <w:szCs w:val="24"/>
        </w:rPr>
        <w:t xml:space="preserve">The applicant is requesting a Special Use Permit and Site Plan approval for a significant building remodel/addition with associated parking lot improvements on the sites located at 10230 and 10240 Manchester Road for the existing Motor Vehicle Sales business.  There is no active Special Use Permit on the site; however, Staff has determined that the business is a legal non-conforming use.  Approximately the front third of the existing building is proposed to be removed and replaced with a 2-story building </w:t>
      </w:r>
      <w:proofErr w:type="gramStart"/>
      <w:r w:rsidRPr="006A043E">
        <w:rPr>
          <w:rFonts w:asciiTheme="minorHAnsi" w:hAnsiTheme="minorHAnsi" w:cstheme="minorHAnsi"/>
          <w:szCs w:val="24"/>
        </w:rPr>
        <w:t>addition which</w:t>
      </w:r>
      <w:proofErr w:type="gramEnd"/>
      <w:r w:rsidRPr="006A043E">
        <w:rPr>
          <w:rFonts w:asciiTheme="minorHAnsi" w:hAnsiTheme="minorHAnsi" w:cstheme="minorHAnsi"/>
          <w:szCs w:val="24"/>
        </w:rPr>
        <w:t xml:space="preserve"> will provide space for offices and showroom on the 2</w:t>
      </w:r>
      <w:r w:rsidRPr="006A043E">
        <w:rPr>
          <w:rFonts w:asciiTheme="minorHAnsi" w:hAnsiTheme="minorHAnsi" w:cstheme="minorHAnsi"/>
          <w:szCs w:val="24"/>
          <w:vertAlign w:val="superscript"/>
        </w:rPr>
        <w:t>nd</w:t>
      </w:r>
      <w:r w:rsidRPr="006A043E">
        <w:rPr>
          <w:rFonts w:asciiTheme="minorHAnsi" w:hAnsiTheme="minorHAnsi" w:cstheme="minorHAnsi"/>
          <w:szCs w:val="24"/>
        </w:rPr>
        <w:t xml:space="preserve"> story and service department arrival area on the 1</w:t>
      </w:r>
      <w:r w:rsidRPr="006A043E">
        <w:rPr>
          <w:rFonts w:asciiTheme="minorHAnsi" w:hAnsiTheme="minorHAnsi" w:cstheme="minorHAnsi"/>
          <w:szCs w:val="24"/>
          <w:vertAlign w:val="superscript"/>
        </w:rPr>
        <w:t>st</w:t>
      </w:r>
      <w:r w:rsidRPr="006A043E">
        <w:rPr>
          <w:rFonts w:asciiTheme="minorHAnsi" w:hAnsiTheme="minorHAnsi" w:cstheme="minorHAnsi"/>
          <w:szCs w:val="24"/>
        </w:rPr>
        <w:t xml:space="preserve"> story.  The parking to the west </w:t>
      </w:r>
      <w:proofErr w:type="gramStart"/>
      <w:r w:rsidRPr="006A043E">
        <w:rPr>
          <w:rFonts w:asciiTheme="minorHAnsi" w:hAnsiTheme="minorHAnsi" w:cstheme="minorHAnsi"/>
          <w:szCs w:val="24"/>
        </w:rPr>
        <w:t>will be reconstructed</w:t>
      </w:r>
      <w:proofErr w:type="gramEnd"/>
      <w:r w:rsidRPr="006A043E">
        <w:rPr>
          <w:rFonts w:asciiTheme="minorHAnsi" w:hAnsiTheme="minorHAnsi" w:cstheme="minorHAnsi"/>
          <w:szCs w:val="24"/>
        </w:rPr>
        <w:t xml:space="preserve"> to further utilize the existing grade change on the site.  The western parking lot will be built to gradually rise until it meets the </w:t>
      </w:r>
      <w:proofErr w:type="gramStart"/>
      <w:r w:rsidRPr="006A043E">
        <w:rPr>
          <w:rFonts w:asciiTheme="minorHAnsi" w:hAnsiTheme="minorHAnsi" w:cstheme="minorHAnsi"/>
          <w:szCs w:val="24"/>
        </w:rPr>
        <w:t>2</w:t>
      </w:r>
      <w:r w:rsidRPr="006A043E">
        <w:rPr>
          <w:rFonts w:asciiTheme="minorHAnsi" w:hAnsiTheme="minorHAnsi" w:cstheme="minorHAnsi"/>
          <w:szCs w:val="24"/>
          <w:vertAlign w:val="superscript"/>
        </w:rPr>
        <w:t>nd</w:t>
      </w:r>
      <w:proofErr w:type="gramEnd"/>
      <w:r w:rsidRPr="006A043E">
        <w:rPr>
          <w:rFonts w:asciiTheme="minorHAnsi" w:hAnsiTheme="minorHAnsi" w:cstheme="minorHAnsi"/>
          <w:szCs w:val="24"/>
        </w:rPr>
        <w:t xml:space="preserve"> story which will become the main entrance to the new showroom and office space.  The remaining parking areas </w:t>
      </w:r>
      <w:proofErr w:type="gramStart"/>
      <w:r w:rsidRPr="006A043E">
        <w:rPr>
          <w:rFonts w:asciiTheme="minorHAnsi" w:hAnsiTheme="minorHAnsi" w:cstheme="minorHAnsi"/>
          <w:szCs w:val="24"/>
        </w:rPr>
        <w:t>are proposed</w:t>
      </w:r>
      <w:proofErr w:type="gramEnd"/>
      <w:r w:rsidRPr="006A043E">
        <w:rPr>
          <w:rFonts w:asciiTheme="minorHAnsi" w:hAnsiTheme="minorHAnsi" w:cstheme="minorHAnsi"/>
          <w:szCs w:val="24"/>
        </w:rPr>
        <w:t xml:space="preserve"> to remain in their current footprint with more minor repairs and resurfacing/restriping occurring to accommodate the proposed internal circulation.</w:t>
      </w:r>
    </w:p>
    <w:p w:rsidR="006A043E" w:rsidRPr="006A043E" w:rsidRDefault="006A043E" w:rsidP="006A043E">
      <w:pPr>
        <w:jc w:val="both"/>
        <w:rPr>
          <w:rFonts w:asciiTheme="minorHAnsi" w:hAnsiTheme="minorHAnsi" w:cstheme="minorHAnsi"/>
          <w:szCs w:val="24"/>
        </w:rPr>
      </w:pPr>
    </w:p>
    <w:p w:rsidR="006A043E" w:rsidRPr="006A043E" w:rsidRDefault="006A043E" w:rsidP="006A043E">
      <w:pPr>
        <w:ind w:left="720"/>
        <w:rPr>
          <w:rFonts w:asciiTheme="minorHAnsi" w:hAnsiTheme="minorHAnsi" w:cstheme="minorHAnsi"/>
          <w:szCs w:val="24"/>
        </w:rPr>
      </w:pPr>
      <w:r w:rsidRPr="006A043E">
        <w:rPr>
          <w:rFonts w:asciiTheme="minorHAnsi" w:hAnsiTheme="minorHAnsi" w:cstheme="minorHAnsi"/>
          <w:szCs w:val="24"/>
        </w:rPr>
        <w:t xml:space="preserve">The proposed site plan includes the elimination of three access points that currently exist on Manchester Road for a total proposed </w:t>
      </w:r>
      <w:proofErr w:type="gramStart"/>
      <w:r w:rsidRPr="006A043E">
        <w:rPr>
          <w:rFonts w:asciiTheme="minorHAnsi" w:hAnsiTheme="minorHAnsi" w:cstheme="minorHAnsi"/>
          <w:szCs w:val="24"/>
        </w:rPr>
        <w:t>two access</w:t>
      </w:r>
      <w:proofErr w:type="gramEnd"/>
      <w:r w:rsidRPr="006A043E">
        <w:rPr>
          <w:rFonts w:asciiTheme="minorHAnsi" w:hAnsiTheme="minorHAnsi" w:cstheme="minorHAnsi"/>
          <w:szCs w:val="24"/>
        </w:rPr>
        <w:t xml:space="preserve"> point (reduced from 5 existing).  </w:t>
      </w:r>
      <w:proofErr w:type="gramStart"/>
      <w:r w:rsidRPr="006A043E">
        <w:rPr>
          <w:rFonts w:asciiTheme="minorHAnsi" w:hAnsiTheme="minorHAnsi" w:cstheme="minorHAnsi"/>
          <w:szCs w:val="24"/>
        </w:rPr>
        <w:t>The applicant also shows a 5’ wide sidewalk along the entire frontage on private property and located in a public sidewalk easement.</w:t>
      </w:r>
      <w:proofErr w:type="gramEnd"/>
      <w:r w:rsidRPr="006A043E">
        <w:rPr>
          <w:rFonts w:asciiTheme="minorHAnsi" w:hAnsiTheme="minorHAnsi" w:cstheme="minorHAnsi"/>
          <w:szCs w:val="24"/>
        </w:rPr>
        <w:t xml:space="preserve">  This sidewalk </w:t>
      </w:r>
      <w:proofErr w:type="gramStart"/>
      <w:r w:rsidRPr="006A043E">
        <w:rPr>
          <w:rFonts w:asciiTheme="minorHAnsi" w:hAnsiTheme="minorHAnsi" w:cstheme="minorHAnsi"/>
          <w:szCs w:val="24"/>
        </w:rPr>
        <w:t>is separated</w:t>
      </w:r>
      <w:proofErr w:type="gramEnd"/>
      <w:r w:rsidRPr="006A043E">
        <w:rPr>
          <w:rFonts w:asciiTheme="minorHAnsi" w:hAnsiTheme="minorHAnsi" w:cstheme="minorHAnsi"/>
          <w:szCs w:val="24"/>
        </w:rPr>
        <w:t xml:space="preserve"> from Manchester Road by a proposed 5’ wide greenspace.  This design was the result of consultation with City Staff in order to keep the project consistent with the City/</w:t>
      </w:r>
      <w:proofErr w:type="spellStart"/>
      <w:r w:rsidRPr="006A043E">
        <w:rPr>
          <w:rFonts w:asciiTheme="minorHAnsi" w:hAnsiTheme="minorHAnsi" w:cstheme="minorHAnsi"/>
          <w:szCs w:val="24"/>
        </w:rPr>
        <w:t>MoDOT</w:t>
      </w:r>
      <w:proofErr w:type="spellEnd"/>
      <w:r w:rsidRPr="006A043E">
        <w:rPr>
          <w:rFonts w:asciiTheme="minorHAnsi" w:hAnsiTheme="minorHAnsi" w:cstheme="minorHAnsi"/>
          <w:szCs w:val="24"/>
        </w:rPr>
        <w:t xml:space="preserve"> Route 100 project. </w:t>
      </w:r>
    </w:p>
    <w:p w:rsidR="006A043E" w:rsidRPr="006A043E" w:rsidRDefault="006A043E" w:rsidP="006A043E">
      <w:pPr>
        <w:jc w:val="both"/>
        <w:rPr>
          <w:rFonts w:asciiTheme="minorHAnsi" w:hAnsiTheme="minorHAnsi" w:cstheme="minorHAnsi"/>
          <w:szCs w:val="24"/>
        </w:rPr>
      </w:pPr>
    </w:p>
    <w:p w:rsidR="006A043E" w:rsidRPr="006A043E" w:rsidRDefault="006A043E" w:rsidP="006A043E">
      <w:pPr>
        <w:ind w:firstLine="720"/>
        <w:jc w:val="both"/>
        <w:rPr>
          <w:rFonts w:asciiTheme="minorHAnsi" w:hAnsiTheme="minorHAnsi" w:cstheme="minorHAnsi"/>
          <w:b/>
          <w:szCs w:val="24"/>
        </w:rPr>
      </w:pPr>
      <w:r w:rsidRPr="006A043E">
        <w:rPr>
          <w:rFonts w:asciiTheme="minorHAnsi" w:hAnsiTheme="minorHAnsi" w:cstheme="minorHAnsi"/>
          <w:b/>
          <w:szCs w:val="24"/>
        </w:rPr>
        <w:t>COMPREHENSIVE PLAN, LAND USE AND ZONING:</w:t>
      </w:r>
    </w:p>
    <w:p w:rsidR="006A043E" w:rsidRPr="006A043E" w:rsidRDefault="006A043E" w:rsidP="006A043E">
      <w:pPr>
        <w:pStyle w:val="BodyText3"/>
        <w:widowControl/>
        <w:ind w:left="720"/>
        <w:rPr>
          <w:rFonts w:asciiTheme="minorHAnsi" w:hAnsiTheme="minorHAnsi" w:cstheme="minorHAnsi"/>
          <w:bCs/>
          <w:iCs/>
          <w:sz w:val="24"/>
          <w:szCs w:val="24"/>
        </w:rPr>
      </w:pPr>
      <w:r w:rsidRPr="006A043E">
        <w:rPr>
          <w:rFonts w:asciiTheme="minorHAnsi" w:hAnsiTheme="minorHAnsi" w:cstheme="minorHAnsi"/>
          <w:bCs/>
          <w:iCs/>
          <w:sz w:val="24"/>
          <w:szCs w:val="24"/>
        </w:rPr>
        <w:t xml:space="preserve">The site </w:t>
      </w:r>
      <w:proofErr w:type="gramStart"/>
      <w:r w:rsidRPr="006A043E">
        <w:rPr>
          <w:rFonts w:asciiTheme="minorHAnsi" w:hAnsiTheme="minorHAnsi" w:cstheme="minorHAnsi"/>
          <w:bCs/>
          <w:iCs/>
          <w:sz w:val="24"/>
          <w:szCs w:val="24"/>
        </w:rPr>
        <w:t>is designated</w:t>
      </w:r>
      <w:proofErr w:type="gramEnd"/>
      <w:r w:rsidRPr="006A043E">
        <w:rPr>
          <w:rFonts w:asciiTheme="minorHAnsi" w:hAnsiTheme="minorHAnsi" w:cstheme="minorHAnsi"/>
          <w:bCs/>
          <w:iCs/>
          <w:sz w:val="24"/>
          <w:szCs w:val="24"/>
        </w:rPr>
        <w:t xml:space="preserve"> as Corridor Commercial on the </w:t>
      </w:r>
      <w:proofErr w:type="spellStart"/>
      <w:r w:rsidRPr="006A043E">
        <w:rPr>
          <w:rFonts w:asciiTheme="minorHAnsi" w:hAnsiTheme="minorHAnsi" w:cstheme="minorHAnsi"/>
          <w:bCs/>
          <w:iCs/>
          <w:sz w:val="24"/>
          <w:szCs w:val="24"/>
        </w:rPr>
        <w:t>EnVision</w:t>
      </w:r>
      <w:proofErr w:type="spellEnd"/>
      <w:r w:rsidRPr="006A043E">
        <w:rPr>
          <w:rFonts w:asciiTheme="minorHAnsi" w:hAnsiTheme="minorHAnsi" w:cstheme="minorHAnsi"/>
          <w:bCs/>
          <w:iCs/>
          <w:sz w:val="24"/>
          <w:szCs w:val="24"/>
        </w:rPr>
        <w:t xml:space="preserve"> Kirkwood 2035 Future Land Use Map.  Development types discussed in this land use include regional</w:t>
      </w:r>
      <w:r>
        <w:rPr>
          <w:rFonts w:asciiTheme="minorHAnsi" w:hAnsiTheme="minorHAnsi" w:cstheme="minorHAnsi"/>
          <w:bCs/>
          <w:iCs/>
          <w:sz w:val="24"/>
          <w:szCs w:val="24"/>
        </w:rPr>
        <w:t>-</w:t>
      </w:r>
      <w:r w:rsidRPr="006A043E">
        <w:rPr>
          <w:rFonts w:asciiTheme="minorHAnsi" w:hAnsiTheme="minorHAnsi" w:cstheme="minorHAnsi"/>
          <w:bCs/>
          <w:iCs/>
          <w:sz w:val="24"/>
          <w:szCs w:val="24"/>
        </w:rPr>
        <w:t xml:space="preserve">neighborhood commercial.  The proposed development maintains the current use of the site and is consistent with the uses listed.  </w:t>
      </w:r>
    </w:p>
    <w:p w:rsidR="006A043E" w:rsidRPr="006A043E" w:rsidRDefault="006A043E" w:rsidP="006A043E">
      <w:pPr>
        <w:pStyle w:val="BodyText3"/>
        <w:widowControl/>
        <w:rPr>
          <w:rFonts w:asciiTheme="minorHAnsi" w:hAnsiTheme="minorHAnsi" w:cstheme="minorHAnsi"/>
          <w:bCs/>
          <w:iCs/>
          <w:sz w:val="24"/>
          <w:szCs w:val="24"/>
        </w:rPr>
      </w:pPr>
    </w:p>
    <w:p w:rsidR="006A043E" w:rsidRPr="006A043E" w:rsidRDefault="006A043E" w:rsidP="006A043E">
      <w:pPr>
        <w:pStyle w:val="BodyText3"/>
        <w:widowControl/>
        <w:ind w:left="720"/>
        <w:rPr>
          <w:rFonts w:asciiTheme="minorHAnsi" w:hAnsiTheme="minorHAnsi" w:cstheme="minorHAnsi"/>
          <w:bCs/>
          <w:iCs/>
          <w:sz w:val="24"/>
          <w:szCs w:val="24"/>
        </w:rPr>
      </w:pPr>
      <w:r w:rsidRPr="006A043E">
        <w:rPr>
          <w:rFonts w:asciiTheme="minorHAnsi" w:hAnsiTheme="minorHAnsi" w:cstheme="minorHAnsi"/>
          <w:bCs/>
          <w:iCs/>
          <w:sz w:val="24"/>
          <w:szCs w:val="24"/>
        </w:rPr>
        <w:t xml:space="preserve">The subject properties are zoned B-3, Highway Business District.  The proposed use, Motor Vehicle Sales is technically termed “Motor vehicle and other vehicle sales by a factory franchised dealer, provided that sales of new vehicles shall exceed the sale of used vehicles each year and no streamer lights are used”.  This use is a special use in this </w:t>
      </w:r>
      <w:proofErr w:type="gramStart"/>
      <w:r w:rsidRPr="006A043E">
        <w:rPr>
          <w:rFonts w:asciiTheme="minorHAnsi" w:hAnsiTheme="minorHAnsi" w:cstheme="minorHAnsi"/>
          <w:bCs/>
          <w:iCs/>
          <w:sz w:val="24"/>
          <w:szCs w:val="24"/>
        </w:rPr>
        <w:t>district which</w:t>
      </w:r>
      <w:proofErr w:type="gramEnd"/>
      <w:r w:rsidRPr="006A043E">
        <w:rPr>
          <w:rFonts w:asciiTheme="minorHAnsi" w:hAnsiTheme="minorHAnsi" w:cstheme="minorHAnsi"/>
          <w:bCs/>
          <w:iCs/>
          <w:sz w:val="24"/>
          <w:szCs w:val="24"/>
        </w:rPr>
        <w:t xml:space="preserve"> is why the applicant has applied for a Special Use Permit.</w:t>
      </w:r>
    </w:p>
    <w:p w:rsidR="006A043E" w:rsidRPr="006A043E" w:rsidRDefault="006A043E" w:rsidP="006A043E">
      <w:pPr>
        <w:pStyle w:val="BodyText3"/>
        <w:widowControl/>
        <w:rPr>
          <w:rFonts w:asciiTheme="minorHAnsi" w:hAnsiTheme="minorHAnsi" w:cstheme="minorHAnsi"/>
          <w:bCs/>
          <w:iCs/>
          <w:sz w:val="24"/>
          <w:szCs w:val="24"/>
        </w:rPr>
      </w:pPr>
    </w:p>
    <w:p w:rsidR="006A043E" w:rsidRPr="006A043E" w:rsidRDefault="006A043E" w:rsidP="006A043E">
      <w:pPr>
        <w:pStyle w:val="BodyText3"/>
        <w:widowControl/>
        <w:ind w:firstLine="720"/>
        <w:rPr>
          <w:rFonts w:asciiTheme="minorHAnsi" w:hAnsiTheme="minorHAnsi" w:cstheme="minorHAnsi"/>
          <w:bCs/>
          <w:iCs/>
          <w:sz w:val="24"/>
          <w:szCs w:val="24"/>
        </w:rPr>
      </w:pPr>
      <w:r w:rsidRPr="006A043E">
        <w:rPr>
          <w:rFonts w:asciiTheme="minorHAnsi" w:hAnsiTheme="minorHAnsi" w:cstheme="minorHAnsi"/>
          <w:bCs/>
          <w:iCs/>
          <w:sz w:val="24"/>
          <w:szCs w:val="24"/>
        </w:rPr>
        <w:t>Surrounding land uses and zoning include the following:</w:t>
      </w:r>
    </w:p>
    <w:p w:rsidR="006A043E" w:rsidRPr="006A043E" w:rsidRDefault="006A043E" w:rsidP="006A043E">
      <w:pPr>
        <w:pStyle w:val="BodyText3"/>
        <w:widowControl/>
        <w:ind w:left="2160" w:hanging="1440"/>
        <w:rPr>
          <w:rFonts w:asciiTheme="minorHAnsi" w:hAnsiTheme="minorHAnsi" w:cstheme="minorHAnsi"/>
          <w:bCs/>
          <w:iCs/>
          <w:sz w:val="24"/>
          <w:szCs w:val="24"/>
        </w:rPr>
      </w:pPr>
      <w:r w:rsidRPr="006A043E">
        <w:rPr>
          <w:rFonts w:asciiTheme="minorHAnsi" w:hAnsiTheme="minorHAnsi" w:cstheme="minorHAnsi"/>
          <w:bCs/>
          <w:iCs/>
          <w:sz w:val="24"/>
          <w:szCs w:val="24"/>
        </w:rPr>
        <w:t>To the north:</w:t>
      </w:r>
      <w:r w:rsidRPr="006A043E">
        <w:rPr>
          <w:rFonts w:asciiTheme="minorHAnsi" w:hAnsiTheme="minorHAnsi" w:cstheme="minorHAnsi"/>
          <w:bCs/>
          <w:iCs/>
          <w:sz w:val="24"/>
          <w:szCs w:val="24"/>
        </w:rPr>
        <w:tab/>
        <w:t xml:space="preserve">Across Manchester Road, properties are zoned B-3 and B-4 with various commercial uses </w:t>
      </w:r>
      <w:proofErr w:type="gramStart"/>
      <w:r w:rsidRPr="006A043E">
        <w:rPr>
          <w:rFonts w:asciiTheme="minorHAnsi" w:hAnsiTheme="minorHAnsi" w:cstheme="minorHAnsi"/>
          <w:bCs/>
          <w:iCs/>
          <w:sz w:val="24"/>
          <w:szCs w:val="24"/>
        </w:rPr>
        <w:t>being conducted</w:t>
      </w:r>
      <w:proofErr w:type="gramEnd"/>
      <w:r w:rsidRPr="006A043E">
        <w:rPr>
          <w:rFonts w:asciiTheme="minorHAnsi" w:hAnsiTheme="minorHAnsi" w:cstheme="minorHAnsi"/>
          <w:bCs/>
          <w:iCs/>
          <w:sz w:val="24"/>
          <w:szCs w:val="24"/>
        </w:rPr>
        <w:t>.</w:t>
      </w:r>
    </w:p>
    <w:p w:rsidR="006A043E" w:rsidRPr="006A043E" w:rsidRDefault="006A043E" w:rsidP="006A043E">
      <w:pPr>
        <w:pStyle w:val="BodyText3"/>
        <w:widowControl/>
        <w:rPr>
          <w:rFonts w:asciiTheme="minorHAnsi" w:hAnsiTheme="minorHAnsi" w:cstheme="minorHAnsi"/>
          <w:bCs/>
          <w:iCs/>
          <w:sz w:val="24"/>
          <w:szCs w:val="24"/>
        </w:rPr>
      </w:pPr>
    </w:p>
    <w:p w:rsidR="006A043E" w:rsidRPr="006A043E" w:rsidRDefault="006A043E" w:rsidP="006A043E">
      <w:pPr>
        <w:pStyle w:val="BodyText3"/>
        <w:widowControl/>
        <w:ind w:left="2160" w:hanging="1440"/>
        <w:rPr>
          <w:rFonts w:asciiTheme="minorHAnsi" w:hAnsiTheme="minorHAnsi" w:cstheme="minorHAnsi"/>
          <w:bCs/>
          <w:iCs/>
          <w:sz w:val="24"/>
          <w:szCs w:val="24"/>
        </w:rPr>
      </w:pPr>
      <w:r w:rsidRPr="006A043E">
        <w:rPr>
          <w:rFonts w:asciiTheme="minorHAnsi" w:hAnsiTheme="minorHAnsi" w:cstheme="minorHAnsi"/>
          <w:bCs/>
          <w:iCs/>
          <w:sz w:val="24"/>
          <w:szCs w:val="24"/>
        </w:rPr>
        <w:t>To the south:</w:t>
      </w:r>
      <w:r w:rsidRPr="006A043E">
        <w:rPr>
          <w:rFonts w:asciiTheme="minorHAnsi" w:hAnsiTheme="minorHAnsi" w:cstheme="minorHAnsi"/>
          <w:bCs/>
          <w:iCs/>
          <w:sz w:val="24"/>
          <w:szCs w:val="24"/>
        </w:rPr>
        <w:tab/>
        <w:t>There is a single-family residential neighborhood zoned R-4.</w:t>
      </w:r>
    </w:p>
    <w:p w:rsidR="006A043E" w:rsidRPr="006A043E" w:rsidRDefault="006A043E" w:rsidP="006A043E">
      <w:pPr>
        <w:pStyle w:val="BodyText3"/>
        <w:widowControl/>
        <w:rPr>
          <w:rFonts w:asciiTheme="minorHAnsi" w:hAnsiTheme="minorHAnsi" w:cstheme="minorHAnsi"/>
          <w:bCs/>
          <w:iCs/>
          <w:sz w:val="24"/>
          <w:szCs w:val="24"/>
        </w:rPr>
      </w:pPr>
    </w:p>
    <w:p w:rsidR="006A043E" w:rsidRPr="006A043E" w:rsidRDefault="006A043E" w:rsidP="006A043E">
      <w:pPr>
        <w:pStyle w:val="BodyText3"/>
        <w:widowControl/>
        <w:ind w:left="2160" w:hanging="1440"/>
        <w:rPr>
          <w:rFonts w:asciiTheme="minorHAnsi" w:hAnsiTheme="minorHAnsi" w:cstheme="minorHAnsi"/>
          <w:bCs/>
          <w:iCs/>
          <w:sz w:val="24"/>
          <w:szCs w:val="24"/>
        </w:rPr>
      </w:pPr>
      <w:r w:rsidRPr="006A043E">
        <w:rPr>
          <w:rFonts w:asciiTheme="minorHAnsi" w:hAnsiTheme="minorHAnsi" w:cstheme="minorHAnsi"/>
          <w:bCs/>
          <w:iCs/>
          <w:sz w:val="24"/>
          <w:szCs w:val="24"/>
        </w:rPr>
        <w:t>To the east:</w:t>
      </w:r>
      <w:r w:rsidRPr="006A043E">
        <w:rPr>
          <w:rFonts w:asciiTheme="minorHAnsi" w:hAnsiTheme="minorHAnsi" w:cstheme="minorHAnsi"/>
          <w:bCs/>
          <w:iCs/>
          <w:sz w:val="24"/>
          <w:szCs w:val="24"/>
        </w:rPr>
        <w:tab/>
        <w:t>There are multiple commercial properties zoned B-3.</w:t>
      </w:r>
    </w:p>
    <w:p w:rsidR="006A043E" w:rsidRPr="006A043E" w:rsidRDefault="006A043E" w:rsidP="006A043E">
      <w:pPr>
        <w:pStyle w:val="BodyText3"/>
        <w:widowControl/>
        <w:rPr>
          <w:rFonts w:asciiTheme="minorHAnsi" w:hAnsiTheme="minorHAnsi" w:cstheme="minorHAnsi"/>
          <w:bCs/>
          <w:iCs/>
          <w:sz w:val="24"/>
          <w:szCs w:val="24"/>
        </w:rPr>
      </w:pPr>
    </w:p>
    <w:p w:rsidR="006A043E" w:rsidRPr="006A043E" w:rsidRDefault="006A043E" w:rsidP="006A043E">
      <w:pPr>
        <w:pStyle w:val="BodyText3"/>
        <w:widowControl/>
        <w:ind w:left="2160" w:hanging="1440"/>
        <w:rPr>
          <w:rFonts w:asciiTheme="minorHAnsi" w:hAnsiTheme="minorHAnsi" w:cstheme="minorHAnsi"/>
          <w:bCs/>
          <w:iCs/>
          <w:sz w:val="24"/>
          <w:szCs w:val="24"/>
        </w:rPr>
      </w:pPr>
      <w:r w:rsidRPr="006A043E">
        <w:rPr>
          <w:rFonts w:asciiTheme="minorHAnsi" w:hAnsiTheme="minorHAnsi" w:cstheme="minorHAnsi"/>
          <w:bCs/>
          <w:iCs/>
          <w:sz w:val="24"/>
          <w:szCs w:val="24"/>
        </w:rPr>
        <w:t>To the west:</w:t>
      </w:r>
      <w:r w:rsidRPr="006A043E">
        <w:rPr>
          <w:rFonts w:asciiTheme="minorHAnsi" w:hAnsiTheme="minorHAnsi" w:cstheme="minorHAnsi"/>
          <w:bCs/>
          <w:iCs/>
          <w:sz w:val="24"/>
          <w:szCs w:val="24"/>
        </w:rPr>
        <w:tab/>
        <w:t>There is a single commercial property zoned B-3 between the subject site and Woodlawn Avenue.</w:t>
      </w:r>
    </w:p>
    <w:p w:rsidR="006A043E" w:rsidRPr="006A043E" w:rsidRDefault="006A043E" w:rsidP="006A043E">
      <w:pPr>
        <w:jc w:val="both"/>
        <w:rPr>
          <w:rFonts w:asciiTheme="minorHAnsi" w:hAnsiTheme="minorHAnsi" w:cstheme="minorHAnsi"/>
          <w:b/>
          <w:i/>
          <w:szCs w:val="24"/>
        </w:rPr>
      </w:pPr>
    </w:p>
    <w:p w:rsidR="006A043E" w:rsidRPr="006A043E" w:rsidRDefault="006A043E" w:rsidP="006A043E">
      <w:pPr>
        <w:ind w:firstLine="720"/>
        <w:jc w:val="both"/>
        <w:rPr>
          <w:rFonts w:asciiTheme="minorHAnsi" w:hAnsiTheme="minorHAnsi" w:cstheme="minorHAnsi"/>
          <w:b/>
          <w:szCs w:val="24"/>
        </w:rPr>
      </w:pPr>
      <w:r w:rsidRPr="006A043E">
        <w:rPr>
          <w:rFonts w:asciiTheme="minorHAnsi" w:hAnsiTheme="minorHAnsi" w:cstheme="minorHAnsi"/>
          <w:b/>
          <w:szCs w:val="24"/>
        </w:rPr>
        <w:lastRenderedPageBreak/>
        <w:t>DEPARTMENTAL/AGENCY COMMENTS:</w:t>
      </w:r>
    </w:p>
    <w:p w:rsidR="006A043E" w:rsidRPr="006A043E" w:rsidRDefault="006A043E" w:rsidP="006A043E">
      <w:pPr>
        <w:ind w:left="2160" w:hanging="1440"/>
        <w:jc w:val="both"/>
        <w:rPr>
          <w:rFonts w:asciiTheme="minorHAnsi" w:hAnsiTheme="minorHAnsi" w:cstheme="minorHAnsi"/>
          <w:szCs w:val="24"/>
        </w:rPr>
      </w:pPr>
      <w:r w:rsidRPr="006A043E">
        <w:rPr>
          <w:rFonts w:asciiTheme="minorHAnsi" w:hAnsiTheme="minorHAnsi" w:cstheme="minorHAnsi"/>
          <w:szCs w:val="24"/>
        </w:rPr>
        <w:t>Electric:</w:t>
      </w:r>
      <w:r w:rsidRPr="006A043E">
        <w:rPr>
          <w:rFonts w:asciiTheme="minorHAnsi" w:hAnsiTheme="minorHAnsi" w:cstheme="minorHAnsi"/>
          <w:szCs w:val="24"/>
        </w:rPr>
        <w:tab/>
        <w:t>No comments received.</w:t>
      </w:r>
    </w:p>
    <w:p w:rsidR="006A043E" w:rsidRPr="006A043E" w:rsidRDefault="006A043E" w:rsidP="006A043E">
      <w:pPr>
        <w:ind w:hanging="2160"/>
        <w:jc w:val="both"/>
        <w:rPr>
          <w:rFonts w:asciiTheme="minorHAnsi" w:hAnsiTheme="minorHAnsi" w:cstheme="minorHAnsi"/>
          <w:szCs w:val="24"/>
        </w:rPr>
      </w:pPr>
    </w:p>
    <w:p w:rsidR="006A043E" w:rsidRPr="006A043E" w:rsidRDefault="006A043E" w:rsidP="006A043E">
      <w:pPr>
        <w:ind w:left="2160" w:hanging="1440"/>
        <w:jc w:val="both"/>
        <w:rPr>
          <w:rFonts w:asciiTheme="minorHAnsi" w:hAnsiTheme="minorHAnsi" w:cstheme="minorHAnsi"/>
          <w:szCs w:val="24"/>
        </w:rPr>
      </w:pPr>
      <w:r w:rsidRPr="006A043E">
        <w:rPr>
          <w:rFonts w:asciiTheme="minorHAnsi" w:hAnsiTheme="minorHAnsi" w:cstheme="minorHAnsi"/>
          <w:szCs w:val="24"/>
        </w:rPr>
        <w:t xml:space="preserve">Water: </w:t>
      </w:r>
      <w:r w:rsidRPr="006A043E">
        <w:rPr>
          <w:rFonts w:asciiTheme="minorHAnsi" w:hAnsiTheme="minorHAnsi" w:cstheme="minorHAnsi"/>
          <w:szCs w:val="24"/>
        </w:rPr>
        <w:tab/>
        <w:t xml:space="preserve">Water service and appurtenances to </w:t>
      </w:r>
      <w:proofErr w:type="gramStart"/>
      <w:r w:rsidRPr="006A043E">
        <w:rPr>
          <w:rFonts w:asciiTheme="minorHAnsi" w:hAnsiTheme="minorHAnsi" w:cstheme="minorHAnsi"/>
          <w:szCs w:val="24"/>
        </w:rPr>
        <w:t>be installed</w:t>
      </w:r>
      <w:proofErr w:type="gramEnd"/>
      <w:r w:rsidRPr="006A043E">
        <w:rPr>
          <w:rFonts w:asciiTheme="minorHAnsi" w:hAnsiTheme="minorHAnsi" w:cstheme="minorHAnsi"/>
          <w:szCs w:val="24"/>
        </w:rPr>
        <w:t xml:space="preserve"> per City specs.</w:t>
      </w:r>
    </w:p>
    <w:p w:rsidR="006A043E" w:rsidRPr="006A043E" w:rsidRDefault="006A043E" w:rsidP="006A043E">
      <w:pPr>
        <w:ind w:left="2160" w:hanging="2160"/>
        <w:jc w:val="both"/>
        <w:rPr>
          <w:rFonts w:asciiTheme="minorHAnsi" w:hAnsiTheme="minorHAnsi" w:cstheme="minorHAnsi"/>
          <w:szCs w:val="24"/>
        </w:rPr>
      </w:pPr>
    </w:p>
    <w:p w:rsidR="006A043E" w:rsidRPr="006A043E" w:rsidRDefault="006A043E" w:rsidP="006A043E">
      <w:pPr>
        <w:ind w:left="2160" w:hanging="1440"/>
        <w:jc w:val="both"/>
        <w:rPr>
          <w:rFonts w:asciiTheme="minorHAnsi" w:hAnsiTheme="minorHAnsi" w:cstheme="minorHAnsi"/>
          <w:szCs w:val="24"/>
        </w:rPr>
      </w:pPr>
      <w:r w:rsidRPr="006A043E">
        <w:rPr>
          <w:rFonts w:asciiTheme="minorHAnsi" w:hAnsiTheme="minorHAnsi" w:cstheme="minorHAnsi"/>
          <w:szCs w:val="24"/>
        </w:rPr>
        <w:t>Engineering:</w:t>
      </w:r>
      <w:r w:rsidRPr="006A043E">
        <w:rPr>
          <w:rFonts w:asciiTheme="minorHAnsi" w:hAnsiTheme="minorHAnsi" w:cstheme="minorHAnsi"/>
          <w:szCs w:val="24"/>
        </w:rPr>
        <w:tab/>
        <w:t>1. Provide all permanent and temporary easements for the Route 100 project.</w:t>
      </w:r>
    </w:p>
    <w:p w:rsidR="006A043E" w:rsidRPr="006A043E" w:rsidRDefault="006A043E" w:rsidP="006A043E">
      <w:pPr>
        <w:ind w:left="2160" w:hanging="2160"/>
        <w:jc w:val="both"/>
        <w:rPr>
          <w:rFonts w:asciiTheme="minorHAnsi" w:hAnsiTheme="minorHAnsi" w:cstheme="minorHAnsi"/>
          <w:szCs w:val="24"/>
        </w:rPr>
      </w:pPr>
      <w:r w:rsidRPr="006A043E">
        <w:rPr>
          <w:rFonts w:asciiTheme="minorHAnsi" w:hAnsiTheme="minorHAnsi" w:cstheme="minorHAnsi"/>
          <w:szCs w:val="24"/>
        </w:rPr>
        <w:tab/>
        <w:t>2. MSD approval is required.</w:t>
      </w:r>
    </w:p>
    <w:p w:rsidR="006A043E" w:rsidRPr="006A043E" w:rsidRDefault="006A043E" w:rsidP="006A043E">
      <w:pPr>
        <w:ind w:left="2160" w:hanging="2160"/>
        <w:jc w:val="both"/>
        <w:rPr>
          <w:rFonts w:asciiTheme="minorHAnsi" w:hAnsiTheme="minorHAnsi" w:cstheme="minorHAnsi"/>
          <w:szCs w:val="24"/>
        </w:rPr>
      </w:pPr>
      <w:r w:rsidRPr="006A043E">
        <w:rPr>
          <w:rFonts w:asciiTheme="minorHAnsi" w:hAnsiTheme="minorHAnsi" w:cstheme="minorHAnsi"/>
          <w:szCs w:val="24"/>
        </w:rPr>
        <w:tab/>
        <w:t xml:space="preserve">3. </w:t>
      </w:r>
      <w:proofErr w:type="spellStart"/>
      <w:r w:rsidRPr="006A043E">
        <w:rPr>
          <w:rFonts w:asciiTheme="minorHAnsi" w:hAnsiTheme="minorHAnsi" w:cstheme="minorHAnsi"/>
          <w:szCs w:val="24"/>
        </w:rPr>
        <w:t>MoDOT</w:t>
      </w:r>
      <w:proofErr w:type="spellEnd"/>
      <w:r w:rsidRPr="006A043E">
        <w:rPr>
          <w:rFonts w:asciiTheme="minorHAnsi" w:hAnsiTheme="minorHAnsi" w:cstheme="minorHAnsi"/>
          <w:szCs w:val="24"/>
        </w:rPr>
        <w:t xml:space="preserve"> approval is required.</w:t>
      </w:r>
    </w:p>
    <w:p w:rsidR="006A043E" w:rsidRPr="006A043E" w:rsidRDefault="006A043E" w:rsidP="006A043E">
      <w:pPr>
        <w:ind w:hanging="2160"/>
        <w:jc w:val="both"/>
        <w:rPr>
          <w:rFonts w:asciiTheme="minorHAnsi" w:hAnsiTheme="minorHAnsi" w:cstheme="minorHAnsi"/>
          <w:szCs w:val="24"/>
        </w:rPr>
      </w:pPr>
    </w:p>
    <w:p w:rsidR="006A043E" w:rsidRPr="006A043E" w:rsidRDefault="006A043E" w:rsidP="006A043E">
      <w:pPr>
        <w:ind w:left="2160" w:hanging="1440"/>
        <w:jc w:val="both"/>
        <w:rPr>
          <w:rFonts w:asciiTheme="minorHAnsi" w:hAnsiTheme="minorHAnsi" w:cstheme="minorHAnsi"/>
          <w:szCs w:val="24"/>
        </w:rPr>
      </w:pPr>
      <w:r w:rsidRPr="006A043E">
        <w:rPr>
          <w:rFonts w:asciiTheme="minorHAnsi" w:hAnsiTheme="minorHAnsi" w:cstheme="minorHAnsi"/>
          <w:szCs w:val="24"/>
        </w:rPr>
        <w:t>Building/Fire:</w:t>
      </w:r>
      <w:r w:rsidRPr="006A043E">
        <w:rPr>
          <w:rFonts w:asciiTheme="minorHAnsi" w:hAnsiTheme="minorHAnsi" w:cstheme="minorHAnsi"/>
          <w:szCs w:val="24"/>
        </w:rPr>
        <w:tab/>
        <w:t xml:space="preserve">1. </w:t>
      </w:r>
      <w:proofErr w:type="gramStart"/>
      <w:r w:rsidRPr="006A043E">
        <w:rPr>
          <w:rFonts w:asciiTheme="minorHAnsi" w:hAnsiTheme="minorHAnsi" w:cstheme="minorHAnsi"/>
          <w:szCs w:val="24"/>
        </w:rPr>
        <w:t>A</w:t>
      </w:r>
      <w:proofErr w:type="gramEnd"/>
      <w:r w:rsidRPr="006A043E">
        <w:rPr>
          <w:rFonts w:asciiTheme="minorHAnsi" w:hAnsiTheme="minorHAnsi" w:cstheme="minorHAnsi"/>
          <w:szCs w:val="24"/>
        </w:rPr>
        <w:t xml:space="preserve"> flow test is required.</w:t>
      </w:r>
    </w:p>
    <w:p w:rsidR="006A043E" w:rsidRPr="006A043E" w:rsidRDefault="006A043E" w:rsidP="006A043E">
      <w:pPr>
        <w:ind w:left="2160" w:hanging="2160"/>
        <w:jc w:val="both"/>
        <w:rPr>
          <w:rFonts w:asciiTheme="minorHAnsi" w:hAnsiTheme="minorHAnsi" w:cstheme="minorHAnsi"/>
          <w:szCs w:val="24"/>
        </w:rPr>
      </w:pPr>
      <w:r w:rsidRPr="006A043E">
        <w:rPr>
          <w:rFonts w:asciiTheme="minorHAnsi" w:hAnsiTheme="minorHAnsi" w:cstheme="minorHAnsi"/>
          <w:szCs w:val="24"/>
        </w:rPr>
        <w:tab/>
        <w:t>2. Identify fire hydrant locations</w:t>
      </w:r>
    </w:p>
    <w:p w:rsidR="006A043E" w:rsidRPr="006A043E" w:rsidRDefault="006A043E" w:rsidP="006A043E">
      <w:pPr>
        <w:ind w:left="2160" w:hanging="2160"/>
        <w:jc w:val="both"/>
        <w:rPr>
          <w:rFonts w:asciiTheme="minorHAnsi" w:hAnsiTheme="minorHAnsi" w:cstheme="minorHAnsi"/>
          <w:szCs w:val="24"/>
        </w:rPr>
      </w:pPr>
      <w:r w:rsidRPr="006A043E">
        <w:rPr>
          <w:rFonts w:asciiTheme="minorHAnsi" w:hAnsiTheme="minorHAnsi" w:cstheme="minorHAnsi"/>
          <w:szCs w:val="24"/>
        </w:rPr>
        <w:tab/>
        <w:t>3. Provide turning radius details for the entrances.</w:t>
      </w:r>
    </w:p>
    <w:p w:rsidR="006A043E" w:rsidRPr="006A043E" w:rsidRDefault="006A043E" w:rsidP="006A043E">
      <w:pPr>
        <w:ind w:left="2160" w:hanging="2160"/>
        <w:jc w:val="both"/>
        <w:rPr>
          <w:rFonts w:asciiTheme="minorHAnsi" w:hAnsiTheme="minorHAnsi" w:cstheme="minorHAnsi"/>
          <w:szCs w:val="24"/>
        </w:rPr>
      </w:pPr>
      <w:r w:rsidRPr="006A043E">
        <w:rPr>
          <w:rFonts w:asciiTheme="minorHAnsi" w:hAnsiTheme="minorHAnsi" w:cstheme="minorHAnsi"/>
          <w:szCs w:val="24"/>
        </w:rPr>
        <w:tab/>
        <w:t>4. Front loading spaces may limit access to front of building.</w:t>
      </w:r>
    </w:p>
    <w:p w:rsidR="006A043E" w:rsidRPr="006A043E" w:rsidRDefault="006A043E" w:rsidP="006A043E">
      <w:pPr>
        <w:ind w:left="2160" w:hanging="2160"/>
        <w:jc w:val="both"/>
        <w:rPr>
          <w:rFonts w:asciiTheme="minorHAnsi" w:hAnsiTheme="minorHAnsi" w:cstheme="minorHAnsi"/>
          <w:szCs w:val="24"/>
        </w:rPr>
      </w:pPr>
    </w:p>
    <w:p w:rsidR="006A043E" w:rsidRPr="006A043E" w:rsidRDefault="006A043E" w:rsidP="006A043E">
      <w:pPr>
        <w:ind w:left="2160" w:hanging="1440"/>
        <w:jc w:val="both"/>
        <w:rPr>
          <w:rFonts w:asciiTheme="minorHAnsi" w:hAnsiTheme="minorHAnsi" w:cstheme="minorHAnsi"/>
          <w:szCs w:val="24"/>
        </w:rPr>
      </w:pPr>
      <w:r w:rsidRPr="006A043E">
        <w:rPr>
          <w:rFonts w:asciiTheme="minorHAnsi" w:hAnsiTheme="minorHAnsi" w:cstheme="minorHAnsi"/>
          <w:szCs w:val="24"/>
        </w:rPr>
        <w:t>Forester:</w:t>
      </w:r>
      <w:r w:rsidRPr="006A043E">
        <w:rPr>
          <w:rFonts w:asciiTheme="minorHAnsi" w:hAnsiTheme="minorHAnsi" w:cstheme="minorHAnsi"/>
          <w:szCs w:val="24"/>
        </w:rPr>
        <w:tab/>
        <w:t>No Comments.</w:t>
      </w:r>
    </w:p>
    <w:p w:rsidR="006A043E" w:rsidRPr="006A043E" w:rsidRDefault="006A043E" w:rsidP="006A043E">
      <w:pPr>
        <w:ind w:left="2160" w:hanging="2160"/>
        <w:jc w:val="both"/>
        <w:rPr>
          <w:rFonts w:asciiTheme="minorHAnsi" w:hAnsiTheme="minorHAnsi" w:cstheme="minorHAnsi"/>
          <w:szCs w:val="24"/>
        </w:rPr>
      </w:pPr>
    </w:p>
    <w:p w:rsidR="006A043E" w:rsidRPr="006A043E" w:rsidRDefault="006A043E" w:rsidP="006A043E">
      <w:pPr>
        <w:ind w:left="2160" w:hanging="1440"/>
        <w:jc w:val="both"/>
        <w:rPr>
          <w:rFonts w:asciiTheme="minorHAnsi" w:hAnsiTheme="minorHAnsi" w:cstheme="minorHAnsi"/>
          <w:szCs w:val="24"/>
        </w:rPr>
      </w:pPr>
      <w:proofErr w:type="spellStart"/>
      <w:r w:rsidRPr="006A043E">
        <w:rPr>
          <w:rFonts w:asciiTheme="minorHAnsi" w:hAnsiTheme="minorHAnsi" w:cstheme="minorHAnsi"/>
          <w:szCs w:val="24"/>
        </w:rPr>
        <w:t>MoDOT</w:t>
      </w:r>
      <w:proofErr w:type="spellEnd"/>
      <w:r w:rsidRPr="006A043E">
        <w:rPr>
          <w:rFonts w:asciiTheme="minorHAnsi" w:hAnsiTheme="minorHAnsi" w:cstheme="minorHAnsi"/>
          <w:szCs w:val="24"/>
        </w:rPr>
        <w:t xml:space="preserve">: </w:t>
      </w:r>
      <w:r w:rsidRPr="006A043E">
        <w:rPr>
          <w:rFonts w:asciiTheme="minorHAnsi" w:hAnsiTheme="minorHAnsi" w:cstheme="minorHAnsi"/>
          <w:szCs w:val="24"/>
        </w:rPr>
        <w:tab/>
        <w:t xml:space="preserve">1. Project </w:t>
      </w:r>
      <w:proofErr w:type="gramStart"/>
      <w:r w:rsidRPr="006A043E">
        <w:rPr>
          <w:rFonts w:asciiTheme="minorHAnsi" w:hAnsiTheme="minorHAnsi" w:cstheme="minorHAnsi"/>
          <w:szCs w:val="24"/>
        </w:rPr>
        <w:t>is found</w:t>
      </w:r>
      <w:proofErr w:type="gramEnd"/>
      <w:r w:rsidRPr="006A043E">
        <w:rPr>
          <w:rFonts w:asciiTheme="minorHAnsi" w:hAnsiTheme="minorHAnsi" w:cstheme="minorHAnsi"/>
          <w:szCs w:val="24"/>
        </w:rPr>
        <w:t xml:space="preserve"> to be feasible subject to final approval in form of a permit issued by </w:t>
      </w:r>
      <w:proofErr w:type="spellStart"/>
      <w:r w:rsidRPr="006A043E">
        <w:rPr>
          <w:rFonts w:asciiTheme="minorHAnsi" w:hAnsiTheme="minorHAnsi" w:cstheme="minorHAnsi"/>
          <w:szCs w:val="24"/>
        </w:rPr>
        <w:t>MoDOT</w:t>
      </w:r>
      <w:proofErr w:type="spellEnd"/>
      <w:r w:rsidRPr="006A043E">
        <w:rPr>
          <w:rFonts w:asciiTheme="minorHAnsi" w:hAnsiTheme="minorHAnsi" w:cstheme="minorHAnsi"/>
          <w:szCs w:val="24"/>
        </w:rPr>
        <w:t>.</w:t>
      </w:r>
    </w:p>
    <w:p w:rsidR="006A043E" w:rsidRPr="006A043E" w:rsidRDefault="006A043E" w:rsidP="006A043E">
      <w:pPr>
        <w:ind w:left="2160" w:hanging="2160"/>
        <w:jc w:val="both"/>
        <w:rPr>
          <w:rFonts w:asciiTheme="minorHAnsi" w:hAnsiTheme="minorHAnsi" w:cstheme="minorHAnsi"/>
          <w:szCs w:val="24"/>
        </w:rPr>
      </w:pPr>
      <w:r w:rsidRPr="006A043E">
        <w:rPr>
          <w:rFonts w:asciiTheme="minorHAnsi" w:hAnsiTheme="minorHAnsi" w:cstheme="minorHAnsi"/>
          <w:szCs w:val="24"/>
        </w:rPr>
        <w:tab/>
        <w:t xml:space="preserve">2. </w:t>
      </w:r>
      <w:proofErr w:type="spellStart"/>
      <w:r w:rsidRPr="006A043E">
        <w:rPr>
          <w:rFonts w:asciiTheme="minorHAnsi" w:hAnsiTheme="minorHAnsi" w:cstheme="minorHAnsi"/>
          <w:szCs w:val="24"/>
        </w:rPr>
        <w:t>MoDOT</w:t>
      </w:r>
      <w:proofErr w:type="spellEnd"/>
      <w:r w:rsidRPr="006A043E">
        <w:rPr>
          <w:rFonts w:asciiTheme="minorHAnsi" w:hAnsiTheme="minorHAnsi" w:cstheme="minorHAnsi"/>
          <w:szCs w:val="24"/>
        </w:rPr>
        <w:t xml:space="preserve"> objects to new trees being located in the right-of-way.</w:t>
      </w:r>
    </w:p>
    <w:p w:rsidR="006A043E" w:rsidRPr="006A043E" w:rsidRDefault="006A043E" w:rsidP="006A043E">
      <w:pPr>
        <w:jc w:val="both"/>
        <w:rPr>
          <w:rFonts w:asciiTheme="minorHAnsi" w:hAnsiTheme="minorHAnsi" w:cstheme="minorHAnsi"/>
          <w:b/>
          <w:szCs w:val="24"/>
        </w:rPr>
      </w:pPr>
    </w:p>
    <w:p w:rsidR="006A043E" w:rsidRPr="006A043E" w:rsidRDefault="006A043E" w:rsidP="006A043E">
      <w:pPr>
        <w:ind w:firstLine="720"/>
        <w:jc w:val="both"/>
        <w:rPr>
          <w:rFonts w:asciiTheme="minorHAnsi" w:hAnsiTheme="minorHAnsi" w:cstheme="minorHAnsi"/>
          <w:b/>
          <w:szCs w:val="24"/>
        </w:rPr>
      </w:pPr>
      <w:r w:rsidRPr="006A043E">
        <w:rPr>
          <w:rFonts w:asciiTheme="minorHAnsi" w:hAnsiTheme="minorHAnsi" w:cstheme="minorHAnsi"/>
          <w:b/>
          <w:szCs w:val="24"/>
        </w:rPr>
        <w:t>SITE ELEMENTS ANALYSIS:</w:t>
      </w:r>
    </w:p>
    <w:p w:rsidR="006A043E" w:rsidRPr="006A043E" w:rsidRDefault="006A043E" w:rsidP="006A043E">
      <w:pPr>
        <w:ind w:firstLine="720"/>
        <w:jc w:val="both"/>
        <w:rPr>
          <w:rFonts w:asciiTheme="minorHAnsi" w:hAnsiTheme="minorHAnsi" w:cstheme="minorHAnsi"/>
          <w:b/>
          <w:i/>
          <w:szCs w:val="24"/>
        </w:rPr>
      </w:pPr>
      <w:r w:rsidRPr="006A043E">
        <w:rPr>
          <w:rFonts w:asciiTheme="minorHAnsi" w:hAnsiTheme="minorHAnsi" w:cstheme="minorHAnsi"/>
          <w:b/>
          <w:i/>
          <w:szCs w:val="24"/>
        </w:rPr>
        <w:t>Structure &amp; Parking</w:t>
      </w:r>
    </w:p>
    <w:p w:rsidR="006A043E" w:rsidRPr="006A043E" w:rsidRDefault="006A043E" w:rsidP="006A043E">
      <w:pPr>
        <w:ind w:left="720"/>
        <w:rPr>
          <w:rFonts w:asciiTheme="minorHAnsi" w:hAnsiTheme="minorHAnsi" w:cstheme="minorHAnsi"/>
          <w:szCs w:val="24"/>
        </w:rPr>
      </w:pPr>
      <w:r w:rsidRPr="006A043E">
        <w:rPr>
          <w:rFonts w:asciiTheme="minorHAnsi" w:hAnsiTheme="minorHAnsi" w:cstheme="minorHAnsi"/>
          <w:szCs w:val="24"/>
        </w:rPr>
        <w:t xml:space="preserve">The proposed building addition is located approximately 38’ from the front property line which is approximately 5’ further back from the property line when compared to the existing building.  The front yard setback is </w:t>
      </w:r>
      <w:proofErr w:type="gramStart"/>
      <w:r w:rsidRPr="006A043E">
        <w:rPr>
          <w:rFonts w:asciiTheme="minorHAnsi" w:hAnsiTheme="minorHAnsi" w:cstheme="minorHAnsi"/>
          <w:szCs w:val="24"/>
        </w:rPr>
        <w:t>37.8’ which</w:t>
      </w:r>
      <w:proofErr w:type="gramEnd"/>
      <w:r w:rsidRPr="006A043E">
        <w:rPr>
          <w:rFonts w:asciiTheme="minorHAnsi" w:hAnsiTheme="minorHAnsi" w:cstheme="minorHAnsi"/>
          <w:szCs w:val="24"/>
        </w:rPr>
        <w:t xml:space="preserve"> is determined by averaging the setback of the adjacent buildings. The building addition complies with all structure setbacks in the B-3 District.  The proposed building also conforms to the </w:t>
      </w:r>
      <w:proofErr w:type="gramStart"/>
      <w:r w:rsidRPr="006A043E">
        <w:rPr>
          <w:rFonts w:asciiTheme="minorHAnsi" w:hAnsiTheme="minorHAnsi" w:cstheme="minorHAnsi"/>
          <w:szCs w:val="24"/>
        </w:rPr>
        <w:t>height which</w:t>
      </w:r>
      <w:proofErr w:type="gramEnd"/>
      <w:r w:rsidRPr="006A043E">
        <w:rPr>
          <w:rFonts w:asciiTheme="minorHAnsi" w:hAnsiTheme="minorHAnsi" w:cstheme="minorHAnsi"/>
          <w:szCs w:val="24"/>
        </w:rPr>
        <w:t xml:space="preserve"> is regulated through a maximum F.A.R of 2.0. </w:t>
      </w:r>
    </w:p>
    <w:p w:rsidR="006A043E" w:rsidRPr="006A043E" w:rsidRDefault="006A043E" w:rsidP="006A043E">
      <w:pPr>
        <w:jc w:val="both"/>
        <w:rPr>
          <w:rFonts w:asciiTheme="minorHAnsi" w:hAnsiTheme="minorHAnsi" w:cstheme="minorHAnsi"/>
          <w:szCs w:val="24"/>
        </w:rPr>
      </w:pPr>
    </w:p>
    <w:p w:rsidR="006A043E" w:rsidRPr="006A043E" w:rsidRDefault="006A043E" w:rsidP="006A043E">
      <w:pPr>
        <w:ind w:left="720"/>
        <w:rPr>
          <w:rFonts w:asciiTheme="minorHAnsi" w:hAnsiTheme="minorHAnsi" w:cstheme="minorHAnsi"/>
          <w:b/>
          <w:szCs w:val="24"/>
        </w:rPr>
      </w:pPr>
      <w:r w:rsidRPr="006A043E">
        <w:rPr>
          <w:rFonts w:asciiTheme="minorHAnsi" w:hAnsiTheme="minorHAnsi" w:cstheme="minorHAnsi"/>
          <w:szCs w:val="24"/>
        </w:rPr>
        <w:t xml:space="preserve">The proposed building includes </w:t>
      </w:r>
      <w:proofErr w:type="gramStart"/>
      <w:r w:rsidRPr="006A043E">
        <w:rPr>
          <w:rFonts w:asciiTheme="minorHAnsi" w:hAnsiTheme="minorHAnsi" w:cstheme="minorHAnsi"/>
          <w:szCs w:val="24"/>
        </w:rPr>
        <w:t>8</w:t>
      </w:r>
      <w:proofErr w:type="gramEnd"/>
      <w:r w:rsidRPr="006A043E">
        <w:rPr>
          <w:rFonts w:asciiTheme="minorHAnsi" w:hAnsiTheme="minorHAnsi" w:cstheme="minorHAnsi"/>
          <w:szCs w:val="24"/>
        </w:rPr>
        <w:t xml:space="preserve"> service bays with 7 service employees (47 parking spaces required), and 4,150 sf of office space (21 parking spaces required) which require a total of 68 parking spaces.  The proposed plan includes 104 parking spaces including 10 internal spaces in the service arrival area.  There are 18 spaces designated as Inventory or Service car parking-only.  This restriction is included in the recommendation section of this report and is </w:t>
      </w:r>
      <w:proofErr w:type="gramStart"/>
      <w:r w:rsidRPr="006A043E">
        <w:rPr>
          <w:rFonts w:asciiTheme="minorHAnsi" w:hAnsiTheme="minorHAnsi" w:cstheme="minorHAnsi"/>
          <w:szCs w:val="24"/>
        </w:rPr>
        <w:t>due to the fact that</w:t>
      </w:r>
      <w:proofErr w:type="gramEnd"/>
      <w:r w:rsidRPr="006A043E">
        <w:rPr>
          <w:rFonts w:asciiTheme="minorHAnsi" w:hAnsiTheme="minorHAnsi" w:cstheme="minorHAnsi"/>
          <w:szCs w:val="24"/>
        </w:rPr>
        <w:t xml:space="preserve"> these spaces are double-parked.  A condition has also been added that </w:t>
      </w:r>
      <w:proofErr w:type="gramStart"/>
      <w:r w:rsidRPr="006A043E">
        <w:rPr>
          <w:rFonts w:asciiTheme="minorHAnsi" w:hAnsiTheme="minorHAnsi" w:cstheme="minorHAnsi"/>
          <w:szCs w:val="24"/>
        </w:rPr>
        <w:t>1</w:t>
      </w:r>
      <w:proofErr w:type="gramEnd"/>
      <w:r w:rsidRPr="006A043E">
        <w:rPr>
          <w:rFonts w:asciiTheme="minorHAnsi" w:hAnsiTheme="minorHAnsi" w:cstheme="minorHAnsi"/>
          <w:szCs w:val="24"/>
        </w:rPr>
        <w:t xml:space="preserve"> additional ADA parking space be provided to comply with Section A-1000.5 (3).  Additionally, the proposed plan includes </w:t>
      </w:r>
      <w:proofErr w:type="gramStart"/>
      <w:r w:rsidRPr="006A043E">
        <w:rPr>
          <w:rFonts w:asciiTheme="minorHAnsi" w:hAnsiTheme="minorHAnsi" w:cstheme="minorHAnsi"/>
          <w:szCs w:val="24"/>
        </w:rPr>
        <w:t>3</w:t>
      </w:r>
      <w:proofErr w:type="gramEnd"/>
      <w:r w:rsidRPr="006A043E">
        <w:rPr>
          <w:rFonts w:asciiTheme="minorHAnsi" w:hAnsiTheme="minorHAnsi" w:cstheme="minorHAnsi"/>
          <w:szCs w:val="24"/>
        </w:rPr>
        <w:t xml:space="preserve"> inverted-U bicycle racks as required by Code.  </w:t>
      </w:r>
    </w:p>
    <w:p w:rsidR="006A043E" w:rsidRPr="006A043E" w:rsidRDefault="006A043E" w:rsidP="006A043E">
      <w:pPr>
        <w:jc w:val="both"/>
        <w:rPr>
          <w:rFonts w:asciiTheme="minorHAnsi" w:hAnsiTheme="minorHAnsi" w:cstheme="minorHAnsi"/>
          <w:b/>
          <w:i/>
          <w:szCs w:val="24"/>
        </w:rPr>
      </w:pPr>
    </w:p>
    <w:p w:rsidR="006A043E" w:rsidRPr="006A043E" w:rsidRDefault="006A043E" w:rsidP="006A043E">
      <w:pPr>
        <w:ind w:firstLine="720"/>
        <w:jc w:val="both"/>
        <w:rPr>
          <w:rFonts w:asciiTheme="minorHAnsi" w:hAnsiTheme="minorHAnsi" w:cstheme="minorHAnsi"/>
          <w:b/>
          <w:i/>
          <w:szCs w:val="24"/>
        </w:rPr>
      </w:pPr>
      <w:r w:rsidRPr="006A043E">
        <w:rPr>
          <w:rFonts w:asciiTheme="minorHAnsi" w:hAnsiTheme="minorHAnsi" w:cstheme="minorHAnsi"/>
          <w:b/>
          <w:i/>
          <w:szCs w:val="24"/>
        </w:rPr>
        <w:t>Site Access &amp; Traffic Management</w:t>
      </w:r>
    </w:p>
    <w:p w:rsidR="006A043E" w:rsidRPr="006A043E" w:rsidRDefault="006A043E" w:rsidP="006A043E">
      <w:pPr>
        <w:ind w:left="720"/>
        <w:rPr>
          <w:rFonts w:asciiTheme="minorHAnsi" w:hAnsiTheme="minorHAnsi" w:cstheme="minorHAnsi"/>
          <w:szCs w:val="24"/>
        </w:rPr>
      </w:pPr>
      <w:r w:rsidRPr="006A043E">
        <w:rPr>
          <w:rFonts w:asciiTheme="minorHAnsi" w:hAnsiTheme="minorHAnsi" w:cstheme="minorHAnsi"/>
          <w:szCs w:val="24"/>
        </w:rPr>
        <w:t xml:space="preserve">As mentioned in the Project Description, the proposal reduces the number of access points from </w:t>
      </w:r>
      <w:proofErr w:type="gramStart"/>
      <w:r w:rsidRPr="006A043E">
        <w:rPr>
          <w:rFonts w:asciiTheme="minorHAnsi" w:hAnsiTheme="minorHAnsi" w:cstheme="minorHAnsi"/>
          <w:szCs w:val="24"/>
        </w:rPr>
        <w:t>5</w:t>
      </w:r>
      <w:proofErr w:type="gramEnd"/>
      <w:r w:rsidRPr="006A043E">
        <w:rPr>
          <w:rFonts w:asciiTheme="minorHAnsi" w:hAnsiTheme="minorHAnsi" w:cstheme="minorHAnsi"/>
          <w:szCs w:val="24"/>
        </w:rPr>
        <w:t xml:space="preserve"> to 2 which will eliminate many potential conflict points for vehicles and pedestrians.  There is a concrete median across from the western </w:t>
      </w:r>
      <w:proofErr w:type="gramStart"/>
      <w:r w:rsidRPr="006A043E">
        <w:rPr>
          <w:rFonts w:asciiTheme="minorHAnsi" w:hAnsiTheme="minorHAnsi" w:cstheme="minorHAnsi"/>
          <w:szCs w:val="24"/>
        </w:rPr>
        <w:t>entrance which</w:t>
      </w:r>
      <w:proofErr w:type="gramEnd"/>
      <w:r w:rsidRPr="006A043E">
        <w:rPr>
          <w:rFonts w:asciiTheme="minorHAnsi" w:hAnsiTheme="minorHAnsi" w:cstheme="minorHAnsi"/>
          <w:szCs w:val="24"/>
        </w:rPr>
        <w:t xml:space="preserve"> restricts this entrance to right-in, right-out movements.  The eastern entrance </w:t>
      </w:r>
      <w:proofErr w:type="gramStart"/>
      <w:r w:rsidRPr="006A043E">
        <w:rPr>
          <w:rFonts w:asciiTheme="minorHAnsi" w:hAnsiTheme="minorHAnsi" w:cstheme="minorHAnsi"/>
          <w:szCs w:val="24"/>
        </w:rPr>
        <w:t>is proposed</w:t>
      </w:r>
      <w:proofErr w:type="gramEnd"/>
      <w:r w:rsidRPr="006A043E">
        <w:rPr>
          <w:rFonts w:asciiTheme="minorHAnsi" w:hAnsiTheme="minorHAnsi" w:cstheme="minorHAnsi"/>
          <w:szCs w:val="24"/>
        </w:rPr>
        <w:t xml:space="preserve"> as full-access.  In addition to reducing the number of entrances, the current access points also range in size from 29’ wide to 59’ wide nearly creating one continuous </w:t>
      </w:r>
      <w:proofErr w:type="gramStart"/>
      <w:r w:rsidRPr="006A043E">
        <w:rPr>
          <w:rFonts w:asciiTheme="minorHAnsi" w:hAnsiTheme="minorHAnsi" w:cstheme="minorHAnsi"/>
          <w:szCs w:val="24"/>
        </w:rPr>
        <w:lastRenderedPageBreak/>
        <w:t>curb-cut</w:t>
      </w:r>
      <w:proofErr w:type="gramEnd"/>
      <w:r w:rsidRPr="006A043E">
        <w:rPr>
          <w:rFonts w:asciiTheme="minorHAnsi" w:hAnsiTheme="minorHAnsi" w:cstheme="minorHAnsi"/>
          <w:szCs w:val="24"/>
        </w:rPr>
        <w:t xml:space="preserve"> along the property line.  To further the circulation concerns, the existing site also has parking spaces directly adjacent to the right-of-way.  The proposed plan has all parking spaces a minimum of 15’ from the property line with an additional 5’ of greenspace before the proposed curb.  This design will create further separation and better visibility for all users.</w:t>
      </w:r>
    </w:p>
    <w:p w:rsidR="006A043E" w:rsidRPr="006A043E" w:rsidRDefault="006A043E" w:rsidP="006A043E">
      <w:pPr>
        <w:jc w:val="both"/>
        <w:rPr>
          <w:rFonts w:asciiTheme="minorHAnsi" w:hAnsiTheme="minorHAnsi" w:cstheme="minorHAnsi"/>
          <w:szCs w:val="24"/>
        </w:rPr>
      </w:pPr>
    </w:p>
    <w:p w:rsidR="006A043E" w:rsidRPr="006A043E" w:rsidRDefault="006A043E" w:rsidP="006A043E">
      <w:pPr>
        <w:ind w:firstLine="720"/>
        <w:jc w:val="both"/>
        <w:rPr>
          <w:rFonts w:asciiTheme="minorHAnsi" w:hAnsiTheme="minorHAnsi" w:cstheme="minorHAnsi"/>
          <w:szCs w:val="24"/>
        </w:rPr>
      </w:pPr>
      <w:r w:rsidRPr="006A043E">
        <w:rPr>
          <w:rFonts w:asciiTheme="minorHAnsi" w:hAnsiTheme="minorHAnsi" w:cstheme="minorHAnsi"/>
          <w:b/>
          <w:i/>
          <w:szCs w:val="24"/>
        </w:rPr>
        <w:t>Landscaping</w:t>
      </w:r>
    </w:p>
    <w:p w:rsidR="006A043E" w:rsidRPr="006A043E" w:rsidRDefault="006A043E" w:rsidP="006A043E">
      <w:pPr>
        <w:ind w:left="720"/>
        <w:rPr>
          <w:rFonts w:asciiTheme="minorHAnsi" w:hAnsiTheme="minorHAnsi" w:cstheme="minorHAnsi"/>
          <w:szCs w:val="24"/>
        </w:rPr>
      </w:pPr>
      <w:r w:rsidRPr="006A043E">
        <w:rPr>
          <w:rFonts w:asciiTheme="minorHAnsi" w:hAnsiTheme="minorHAnsi" w:cstheme="minorHAnsi"/>
          <w:szCs w:val="24"/>
        </w:rPr>
        <w:t xml:space="preserve">Five of the six modifications listed in the Modifications section below are due to deficiencies in the proposed plan when compared to the City’s landscaping requirements.  For landscaping purposes, the proposal </w:t>
      </w:r>
      <w:proofErr w:type="gramStart"/>
      <w:r w:rsidRPr="006A043E">
        <w:rPr>
          <w:rFonts w:asciiTheme="minorHAnsi" w:hAnsiTheme="minorHAnsi" w:cstheme="minorHAnsi"/>
          <w:szCs w:val="24"/>
        </w:rPr>
        <w:t>was evaluated</w:t>
      </w:r>
      <w:proofErr w:type="gramEnd"/>
      <w:r w:rsidRPr="006A043E">
        <w:rPr>
          <w:rFonts w:asciiTheme="minorHAnsi" w:hAnsiTheme="minorHAnsi" w:cstheme="minorHAnsi"/>
          <w:szCs w:val="24"/>
        </w:rPr>
        <w:t xml:space="preserve"> in two separate parts.  The existing building site (10230 Manchester) </w:t>
      </w:r>
      <w:proofErr w:type="gramStart"/>
      <w:r w:rsidRPr="006A043E">
        <w:rPr>
          <w:rFonts w:asciiTheme="minorHAnsi" w:hAnsiTheme="minorHAnsi" w:cstheme="minorHAnsi"/>
          <w:szCs w:val="24"/>
        </w:rPr>
        <w:t>was evaluated</w:t>
      </w:r>
      <w:proofErr w:type="gramEnd"/>
      <w:r w:rsidRPr="006A043E">
        <w:rPr>
          <w:rFonts w:asciiTheme="minorHAnsi" w:hAnsiTheme="minorHAnsi" w:cstheme="minorHAnsi"/>
          <w:szCs w:val="24"/>
        </w:rPr>
        <w:t xml:space="preserve"> as a redevelopment for purposes of frontage and rear yard trees.  This parcel; however, was not evaluated to require additional trees around the parking areas since these areas are in the same location and are not being reconstructed.  Because the western parking lot </w:t>
      </w:r>
      <w:proofErr w:type="gramStart"/>
      <w:r w:rsidRPr="006A043E">
        <w:rPr>
          <w:rFonts w:asciiTheme="minorHAnsi" w:hAnsiTheme="minorHAnsi" w:cstheme="minorHAnsi"/>
          <w:szCs w:val="24"/>
        </w:rPr>
        <w:t>is being reconstructed</w:t>
      </w:r>
      <w:proofErr w:type="gramEnd"/>
      <w:r w:rsidRPr="006A043E">
        <w:rPr>
          <w:rFonts w:asciiTheme="minorHAnsi" w:hAnsiTheme="minorHAnsi" w:cstheme="minorHAnsi"/>
          <w:szCs w:val="24"/>
        </w:rPr>
        <w:t>, Staff evaluated this portion to require frontage trees, rear yard trees, and perimeter trees.</w:t>
      </w:r>
    </w:p>
    <w:p w:rsidR="006A043E" w:rsidRPr="006A043E" w:rsidRDefault="006A043E" w:rsidP="006A043E">
      <w:pPr>
        <w:rPr>
          <w:rFonts w:asciiTheme="minorHAnsi" w:hAnsiTheme="minorHAnsi" w:cstheme="minorHAnsi"/>
          <w:szCs w:val="24"/>
        </w:rPr>
      </w:pPr>
    </w:p>
    <w:p w:rsidR="006A043E" w:rsidRPr="006A043E" w:rsidRDefault="006A043E" w:rsidP="006A043E">
      <w:pPr>
        <w:ind w:left="720"/>
        <w:rPr>
          <w:rFonts w:asciiTheme="minorHAnsi" w:hAnsiTheme="minorHAnsi" w:cstheme="minorHAnsi"/>
          <w:szCs w:val="24"/>
        </w:rPr>
      </w:pPr>
      <w:r w:rsidRPr="006A043E">
        <w:rPr>
          <w:rFonts w:asciiTheme="minorHAnsi" w:hAnsiTheme="minorHAnsi" w:cstheme="minorHAnsi"/>
          <w:szCs w:val="24"/>
        </w:rPr>
        <w:t xml:space="preserve">The proposed plan includes </w:t>
      </w:r>
      <w:proofErr w:type="gramStart"/>
      <w:r w:rsidRPr="006A043E">
        <w:rPr>
          <w:rFonts w:asciiTheme="minorHAnsi" w:hAnsiTheme="minorHAnsi" w:cstheme="minorHAnsi"/>
          <w:szCs w:val="24"/>
        </w:rPr>
        <w:t>8</w:t>
      </w:r>
      <w:proofErr w:type="gramEnd"/>
      <w:r w:rsidRPr="006A043E">
        <w:rPr>
          <w:rFonts w:asciiTheme="minorHAnsi" w:hAnsiTheme="minorHAnsi" w:cstheme="minorHAnsi"/>
          <w:szCs w:val="24"/>
        </w:rPr>
        <w:t xml:space="preserve"> trees (6 canopy and 2 understory) and various shrubs within landscape islands in the western parking lot.  On the eastern portion of the project, there are various shrubs around the proposed monument sign and </w:t>
      </w:r>
      <w:proofErr w:type="gramStart"/>
      <w:r w:rsidRPr="006A043E">
        <w:rPr>
          <w:rFonts w:asciiTheme="minorHAnsi" w:hAnsiTheme="minorHAnsi" w:cstheme="minorHAnsi"/>
          <w:szCs w:val="24"/>
        </w:rPr>
        <w:t>4</w:t>
      </w:r>
      <w:proofErr w:type="gramEnd"/>
      <w:r w:rsidRPr="006A043E">
        <w:rPr>
          <w:rFonts w:asciiTheme="minorHAnsi" w:hAnsiTheme="minorHAnsi" w:cstheme="minorHAnsi"/>
          <w:szCs w:val="24"/>
        </w:rPr>
        <w:t xml:space="preserve"> evergreen trees around the proposed dumpster enclosure.</w:t>
      </w:r>
    </w:p>
    <w:p w:rsidR="006A043E" w:rsidRPr="006A043E" w:rsidRDefault="006A043E" w:rsidP="006A043E">
      <w:pPr>
        <w:rPr>
          <w:rFonts w:asciiTheme="minorHAnsi" w:hAnsiTheme="minorHAnsi" w:cstheme="minorHAnsi"/>
          <w:szCs w:val="24"/>
        </w:rPr>
      </w:pPr>
    </w:p>
    <w:p w:rsidR="006A043E" w:rsidRPr="006A043E" w:rsidRDefault="006A043E" w:rsidP="006A043E">
      <w:pPr>
        <w:ind w:left="720"/>
        <w:rPr>
          <w:rFonts w:asciiTheme="minorHAnsi" w:hAnsiTheme="minorHAnsi" w:cstheme="minorHAnsi"/>
          <w:szCs w:val="24"/>
        </w:rPr>
      </w:pPr>
      <w:r w:rsidRPr="006A043E">
        <w:rPr>
          <w:rFonts w:asciiTheme="minorHAnsi" w:hAnsiTheme="minorHAnsi" w:cstheme="minorHAnsi"/>
          <w:szCs w:val="24"/>
        </w:rPr>
        <w:t xml:space="preserve">The applicant’s original proposal included street frontage trees that met the requirements, with the exception of understory trees </w:t>
      </w:r>
      <w:proofErr w:type="gramStart"/>
      <w:r w:rsidRPr="006A043E">
        <w:rPr>
          <w:rFonts w:asciiTheme="minorHAnsi" w:hAnsiTheme="minorHAnsi" w:cstheme="minorHAnsi"/>
          <w:szCs w:val="24"/>
        </w:rPr>
        <w:t>being proposed</w:t>
      </w:r>
      <w:proofErr w:type="gramEnd"/>
      <w:r w:rsidRPr="006A043E">
        <w:rPr>
          <w:rFonts w:asciiTheme="minorHAnsi" w:hAnsiTheme="minorHAnsi" w:cstheme="minorHAnsi"/>
          <w:szCs w:val="24"/>
        </w:rPr>
        <w:t xml:space="preserve"> under overhead utility lines.  After review by </w:t>
      </w:r>
      <w:proofErr w:type="spellStart"/>
      <w:r w:rsidRPr="006A043E">
        <w:rPr>
          <w:rFonts w:asciiTheme="minorHAnsi" w:hAnsiTheme="minorHAnsi" w:cstheme="minorHAnsi"/>
          <w:szCs w:val="24"/>
        </w:rPr>
        <w:t>MoDOT</w:t>
      </w:r>
      <w:proofErr w:type="spellEnd"/>
      <w:r w:rsidRPr="006A043E">
        <w:rPr>
          <w:rFonts w:asciiTheme="minorHAnsi" w:hAnsiTheme="minorHAnsi" w:cstheme="minorHAnsi"/>
          <w:szCs w:val="24"/>
        </w:rPr>
        <w:t xml:space="preserve">; however, the City received comment that </w:t>
      </w:r>
      <w:proofErr w:type="spellStart"/>
      <w:r w:rsidRPr="006A043E">
        <w:rPr>
          <w:rFonts w:asciiTheme="minorHAnsi" w:hAnsiTheme="minorHAnsi" w:cstheme="minorHAnsi"/>
          <w:szCs w:val="24"/>
        </w:rPr>
        <w:t>MoDOT</w:t>
      </w:r>
      <w:proofErr w:type="spellEnd"/>
      <w:r w:rsidRPr="006A043E">
        <w:rPr>
          <w:rFonts w:asciiTheme="minorHAnsi" w:hAnsiTheme="minorHAnsi" w:cstheme="minorHAnsi"/>
          <w:szCs w:val="24"/>
        </w:rPr>
        <w:t xml:space="preserve"> would not allow the proposed trees in their right-of-way.  The applicant could provide a 5’ sidewalk in the public right-of-way and a 5’ greenspace for planting of trees on their property; however, City Staff recommends that the current </w:t>
      </w:r>
      <w:proofErr w:type="gramStart"/>
      <w:r w:rsidRPr="006A043E">
        <w:rPr>
          <w:rFonts w:asciiTheme="minorHAnsi" w:hAnsiTheme="minorHAnsi" w:cstheme="minorHAnsi"/>
          <w:szCs w:val="24"/>
        </w:rPr>
        <w:t>proposal which locates the greenspace between the sidewalk and the street</w:t>
      </w:r>
      <w:proofErr w:type="gramEnd"/>
      <w:r w:rsidRPr="006A043E">
        <w:rPr>
          <w:rFonts w:asciiTheme="minorHAnsi" w:hAnsiTheme="minorHAnsi" w:cstheme="minorHAnsi"/>
          <w:szCs w:val="24"/>
        </w:rPr>
        <w:t xml:space="preserve"> is preferable.  This design will be safer for pedestrians and will be consistent with the Route 100 project occurring along the corridor from Kirkwood Road east into Brentwood.  The other option would be for the developer to provide additional greenspace on their property; however, this would make significant changes to their building and site layout design.  The applicant has elected to request modifications for these items that they have not complied </w:t>
      </w:r>
      <w:proofErr w:type="gramStart"/>
      <w:r w:rsidRPr="006A043E">
        <w:rPr>
          <w:rFonts w:asciiTheme="minorHAnsi" w:hAnsiTheme="minorHAnsi" w:cstheme="minorHAnsi"/>
          <w:szCs w:val="24"/>
        </w:rPr>
        <w:t>with</w:t>
      </w:r>
      <w:proofErr w:type="gramEnd"/>
      <w:r w:rsidRPr="006A043E">
        <w:rPr>
          <w:rFonts w:asciiTheme="minorHAnsi" w:hAnsiTheme="minorHAnsi" w:cstheme="minorHAnsi"/>
          <w:szCs w:val="24"/>
        </w:rPr>
        <w:t xml:space="preserve">.  </w:t>
      </w:r>
    </w:p>
    <w:p w:rsidR="006A043E" w:rsidRPr="006A043E" w:rsidRDefault="006A043E" w:rsidP="006A043E">
      <w:pPr>
        <w:jc w:val="both"/>
        <w:rPr>
          <w:rFonts w:asciiTheme="minorHAnsi" w:hAnsiTheme="minorHAnsi" w:cstheme="minorHAnsi"/>
          <w:szCs w:val="24"/>
        </w:rPr>
      </w:pPr>
    </w:p>
    <w:p w:rsidR="006A043E" w:rsidRPr="006A043E" w:rsidRDefault="006A043E" w:rsidP="006A043E">
      <w:pPr>
        <w:ind w:firstLine="720"/>
        <w:jc w:val="both"/>
        <w:rPr>
          <w:rFonts w:asciiTheme="minorHAnsi" w:hAnsiTheme="minorHAnsi" w:cstheme="minorHAnsi"/>
          <w:b/>
          <w:i/>
          <w:szCs w:val="24"/>
        </w:rPr>
      </w:pPr>
      <w:r w:rsidRPr="006A043E">
        <w:rPr>
          <w:rFonts w:asciiTheme="minorHAnsi" w:hAnsiTheme="minorHAnsi" w:cstheme="minorHAnsi"/>
          <w:b/>
          <w:i/>
          <w:szCs w:val="24"/>
        </w:rPr>
        <w:t>Lighting</w:t>
      </w:r>
    </w:p>
    <w:p w:rsidR="006A043E" w:rsidRPr="006A043E" w:rsidRDefault="006A043E" w:rsidP="006A043E">
      <w:pPr>
        <w:ind w:left="720"/>
        <w:rPr>
          <w:rFonts w:asciiTheme="minorHAnsi" w:hAnsiTheme="minorHAnsi" w:cstheme="minorHAnsi"/>
          <w:szCs w:val="24"/>
        </w:rPr>
      </w:pPr>
      <w:r w:rsidRPr="006A043E">
        <w:rPr>
          <w:rFonts w:asciiTheme="minorHAnsi" w:hAnsiTheme="minorHAnsi" w:cstheme="minorHAnsi"/>
          <w:szCs w:val="24"/>
        </w:rPr>
        <w:t xml:space="preserve">A revised lighting plan was provided on July 10, </w:t>
      </w:r>
      <w:proofErr w:type="gramStart"/>
      <w:r w:rsidRPr="006A043E">
        <w:rPr>
          <w:rFonts w:asciiTheme="minorHAnsi" w:hAnsiTheme="minorHAnsi" w:cstheme="minorHAnsi"/>
          <w:szCs w:val="24"/>
        </w:rPr>
        <w:t>2019 which</w:t>
      </w:r>
      <w:proofErr w:type="gramEnd"/>
      <w:r w:rsidRPr="006A043E">
        <w:rPr>
          <w:rFonts w:asciiTheme="minorHAnsi" w:hAnsiTheme="minorHAnsi" w:cstheme="minorHAnsi"/>
          <w:szCs w:val="24"/>
        </w:rPr>
        <w:t xml:space="preserve"> addressed Staff’s outstanding comments.  The proposed plan includes 15 pole-mounted LED fixtures and 4 building-mounted LED fixtures designed to meet the requirements of the Zoning Code.</w:t>
      </w:r>
    </w:p>
    <w:p w:rsidR="006A043E" w:rsidRPr="006A043E" w:rsidRDefault="006A043E" w:rsidP="006A043E">
      <w:pPr>
        <w:jc w:val="both"/>
        <w:rPr>
          <w:rFonts w:asciiTheme="minorHAnsi" w:hAnsiTheme="minorHAnsi" w:cstheme="minorHAnsi"/>
          <w:b/>
          <w:szCs w:val="24"/>
        </w:rPr>
      </w:pPr>
    </w:p>
    <w:p w:rsidR="006A043E" w:rsidRPr="006A043E" w:rsidRDefault="006A043E" w:rsidP="006A043E">
      <w:pPr>
        <w:ind w:firstLine="720"/>
        <w:jc w:val="both"/>
        <w:rPr>
          <w:rFonts w:asciiTheme="minorHAnsi" w:hAnsiTheme="minorHAnsi" w:cstheme="minorHAnsi"/>
          <w:b/>
          <w:szCs w:val="24"/>
        </w:rPr>
      </w:pPr>
      <w:r w:rsidRPr="006A043E">
        <w:rPr>
          <w:rFonts w:asciiTheme="minorHAnsi" w:hAnsiTheme="minorHAnsi" w:cstheme="minorHAnsi"/>
          <w:b/>
          <w:szCs w:val="24"/>
        </w:rPr>
        <w:t>MODIFICATIONS</w:t>
      </w:r>
    </w:p>
    <w:p w:rsidR="006A043E" w:rsidRPr="006A043E" w:rsidRDefault="006A043E" w:rsidP="006A043E">
      <w:pPr>
        <w:ind w:left="720"/>
        <w:rPr>
          <w:rFonts w:asciiTheme="minorHAnsi" w:hAnsiTheme="minorHAnsi" w:cstheme="minorHAnsi"/>
          <w:szCs w:val="24"/>
        </w:rPr>
      </w:pPr>
      <w:r w:rsidRPr="006A043E">
        <w:rPr>
          <w:rFonts w:asciiTheme="minorHAnsi" w:hAnsiTheme="minorHAnsi" w:cstheme="minorHAnsi"/>
          <w:szCs w:val="24"/>
        </w:rPr>
        <w:t xml:space="preserve">Along with their request, the applicant has requested multiple modifications per Section 220.2 of the Zoning Code regarding parking and landscaping requirements.  The following is a summary of the various modifications that </w:t>
      </w:r>
      <w:proofErr w:type="gramStart"/>
      <w:r w:rsidRPr="006A043E">
        <w:rPr>
          <w:rFonts w:asciiTheme="minorHAnsi" w:hAnsiTheme="minorHAnsi" w:cstheme="minorHAnsi"/>
          <w:szCs w:val="24"/>
        </w:rPr>
        <w:t>would be needed</w:t>
      </w:r>
      <w:proofErr w:type="gramEnd"/>
      <w:r w:rsidRPr="006A043E">
        <w:rPr>
          <w:rFonts w:asciiTheme="minorHAnsi" w:hAnsiTheme="minorHAnsi" w:cstheme="minorHAnsi"/>
          <w:szCs w:val="24"/>
        </w:rPr>
        <w:t xml:space="preserve"> to accommodate the proposed design:</w:t>
      </w:r>
    </w:p>
    <w:p w:rsidR="006A043E" w:rsidRPr="006A043E" w:rsidRDefault="006A043E" w:rsidP="006A043E">
      <w:pPr>
        <w:jc w:val="both"/>
        <w:rPr>
          <w:rFonts w:asciiTheme="minorHAnsi" w:hAnsiTheme="minorHAnsi" w:cstheme="minorHAnsi"/>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036"/>
        <w:gridCol w:w="2394"/>
        <w:gridCol w:w="1942"/>
      </w:tblGrid>
      <w:tr w:rsidR="006A043E" w:rsidRPr="006A043E" w:rsidTr="0098480A">
        <w:tc>
          <w:tcPr>
            <w:tcW w:w="2988" w:type="dxa"/>
            <w:shd w:val="clear" w:color="auto" w:fill="D9D9D9"/>
          </w:tcPr>
          <w:p w:rsidR="006A043E" w:rsidRPr="006A043E" w:rsidRDefault="006A043E" w:rsidP="006A043E">
            <w:pPr>
              <w:keepNext/>
              <w:jc w:val="both"/>
              <w:rPr>
                <w:rFonts w:asciiTheme="minorHAnsi" w:hAnsiTheme="minorHAnsi" w:cstheme="minorHAnsi"/>
                <w:b/>
                <w:szCs w:val="24"/>
              </w:rPr>
            </w:pPr>
            <w:r w:rsidRPr="006A043E">
              <w:rPr>
                <w:rFonts w:asciiTheme="minorHAnsi" w:hAnsiTheme="minorHAnsi" w:cstheme="minorHAnsi"/>
                <w:b/>
                <w:szCs w:val="24"/>
              </w:rPr>
              <w:lastRenderedPageBreak/>
              <w:t>Topic</w:t>
            </w:r>
          </w:p>
        </w:tc>
        <w:tc>
          <w:tcPr>
            <w:tcW w:w="2036" w:type="dxa"/>
            <w:shd w:val="clear" w:color="auto" w:fill="D9D9D9"/>
          </w:tcPr>
          <w:p w:rsidR="006A043E" w:rsidRPr="006A043E" w:rsidRDefault="006A043E" w:rsidP="006A043E">
            <w:pPr>
              <w:keepNext/>
              <w:jc w:val="center"/>
              <w:rPr>
                <w:rFonts w:asciiTheme="minorHAnsi" w:hAnsiTheme="minorHAnsi" w:cstheme="minorHAnsi"/>
                <w:b/>
                <w:szCs w:val="24"/>
              </w:rPr>
            </w:pPr>
            <w:r w:rsidRPr="006A043E">
              <w:rPr>
                <w:rFonts w:asciiTheme="minorHAnsi" w:hAnsiTheme="minorHAnsi" w:cstheme="minorHAnsi"/>
                <w:b/>
                <w:szCs w:val="24"/>
              </w:rPr>
              <w:t>Required</w:t>
            </w:r>
          </w:p>
        </w:tc>
        <w:tc>
          <w:tcPr>
            <w:tcW w:w="2394" w:type="dxa"/>
            <w:shd w:val="clear" w:color="auto" w:fill="D9D9D9"/>
          </w:tcPr>
          <w:p w:rsidR="006A043E" w:rsidRPr="006A043E" w:rsidRDefault="006A043E" w:rsidP="006A043E">
            <w:pPr>
              <w:keepNext/>
              <w:jc w:val="center"/>
              <w:rPr>
                <w:rFonts w:asciiTheme="minorHAnsi" w:hAnsiTheme="minorHAnsi" w:cstheme="minorHAnsi"/>
                <w:b/>
                <w:szCs w:val="24"/>
              </w:rPr>
            </w:pPr>
            <w:r w:rsidRPr="006A043E">
              <w:rPr>
                <w:rFonts w:asciiTheme="minorHAnsi" w:hAnsiTheme="minorHAnsi" w:cstheme="minorHAnsi"/>
                <w:b/>
                <w:szCs w:val="24"/>
              </w:rPr>
              <w:t>Provided</w:t>
            </w:r>
          </w:p>
        </w:tc>
        <w:tc>
          <w:tcPr>
            <w:tcW w:w="1942" w:type="dxa"/>
            <w:shd w:val="clear" w:color="auto" w:fill="D9D9D9"/>
          </w:tcPr>
          <w:p w:rsidR="006A043E" w:rsidRPr="006A043E" w:rsidRDefault="006A043E" w:rsidP="006A043E">
            <w:pPr>
              <w:keepNext/>
              <w:jc w:val="center"/>
              <w:rPr>
                <w:rFonts w:asciiTheme="minorHAnsi" w:hAnsiTheme="minorHAnsi" w:cstheme="minorHAnsi"/>
                <w:b/>
                <w:szCs w:val="24"/>
              </w:rPr>
            </w:pPr>
            <w:r w:rsidRPr="006A043E">
              <w:rPr>
                <w:rFonts w:asciiTheme="minorHAnsi" w:hAnsiTheme="minorHAnsi" w:cstheme="minorHAnsi"/>
                <w:b/>
                <w:szCs w:val="24"/>
              </w:rPr>
              <w:t>Difference</w:t>
            </w:r>
          </w:p>
        </w:tc>
      </w:tr>
      <w:tr w:rsidR="006A043E" w:rsidRPr="006A043E" w:rsidTr="0098480A">
        <w:tc>
          <w:tcPr>
            <w:tcW w:w="2988" w:type="dxa"/>
            <w:shd w:val="clear" w:color="auto" w:fill="auto"/>
          </w:tcPr>
          <w:p w:rsidR="006A043E" w:rsidRPr="006A043E" w:rsidRDefault="006A043E" w:rsidP="006A043E">
            <w:pPr>
              <w:keepNext/>
              <w:jc w:val="both"/>
              <w:rPr>
                <w:rFonts w:asciiTheme="minorHAnsi" w:hAnsiTheme="minorHAnsi" w:cstheme="minorHAnsi"/>
                <w:szCs w:val="24"/>
              </w:rPr>
            </w:pPr>
            <w:r w:rsidRPr="006A043E">
              <w:rPr>
                <w:rFonts w:asciiTheme="minorHAnsi" w:hAnsiTheme="minorHAnsi" w:cstheme="minorHAnsi"/>
                <w:szCs w:val="24"/>
              </w:rPr>
              <w:t>Drive aisle width</w:t>
            </w:r>
          </w:p>
        </w:tc>
        <w:tc>
          <w:tcPr>
            <w:tcW w:w="2036"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22’</w:t>
            </w:r>
          </w:p>
        </w:tc>
        <w:tc>
          <w:tcPr>
            <w:tcW w:w="2394"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20’</w:t>
            </w:r>
          </w:p>
        </w:tc>
        <w:tc>
          <w:tcPr>
            <w:tcW w:w="1942"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2’</w:t>
            </w:r>
          </w:p>
        </w:tc>
      </w:tr>
      <w:tr w:rsidR="006A043E" w:rsidRPr="006A043E" w:rsidTr="0098480A">
        <w:tc>
          <w:tcPr>
            <w:tcW w:w="2988" w:type="dxa"/>
            <w:shd w:val="clear" w:color="auto" w:fill="auto"/>
          </w:tcPr>
          <w:p w:rsidR="006A043E" w:rsidRPr="006A043E" w:rsidRDefault="006A043E" w:rsidP="006A043E">
            <w:pPr>
              <w:keepNext/>
              <w:jc w:val="both"/>
              <w:rPr>
                <w:rFonts w:asciiTheme="minorHAnsi" w:hAnsiTheme="minorHAnsi" w:cstheme="minorHAnsi"/>
                <w:szCs w:val="24"/>
              </w:rPr>
            </w:pPr>
            <w:r w:rsidRPr="006A043E">
              <w:rPr>
                <w:rFonts w:asciiTheme="minorHAnsi" w:hAnsiTheme="minorHAnsi" w:cstheme="minorHAnsi"/>
                <w:szCs w:val="24"/>
              </w:rPr>
              <w:t>Planting screen on private property between parking and abutting street</w:t>
            </w:r>
          </w:p>
        </w:tc>
        <w:tc>
          <w:tcPr>
            <w:tcW w:w="2036"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10’</w:t>
            </w:r>
          </w:p>
        </w:tc>
        <w:tc>
          <w:tcPr>
            <w:tcW w:w="2394"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0’ (5’ in public ROW)</w:t>
            </w:r>
          </w:p>
        </w:tc>
        <w:tc>
          <w:tcPr>
            <w:tcW w:w="1942"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10’</w:t>
            </w:r>
          </w:p>
        </w:tc>
      </w:tr>
      <w:tr w:rsidR="006A043E" w:rsidRPr="006A043E" w:rsidTr="0098480A">
        <w:tc>
          <w:tcPr>
            <w:tcW w:w="2988" w:type="dxa"/>
            <w:shd w:val="clear" w:color="auto" w:fill="auto"/>
          </w:tcPr>
          <w:p w:rsidR="006A043E" w:rsidRPr="006A043E" w:rsidRDefault="006A043E" w:rsidP="006A043E">
            <w:pPr>
              <w:keepNext/>
              <w:jc w:val="both"/>
              <w:rPr>
                <w:rFonts w:asciiTheme="minorHAnsi" w:hAnsiTheme="minorHAnsi" w:cstheme="minorHAnsi"/>
                <w:szCs w:val="24"/>
              </w:rPr>
            </w:pPr>
            <w:r w:rsidRPr="006A043E">
              <w:rPr>
                <w:rFonts w:asciiTheme="minorHAnsi" w:hAnsiTheme="minorHAnsi" w:cstheme="minorHAnsi"/>
                <w:szCs w:val="24"/>
              </w:rPr>
              <w:t>Street frontage trees</w:t>
            </w:r>
          </w:p>
        </w:tc>
        <w:tc>
          <w:tcPr>
            <w:tcW w:w="2036"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8 canopy</w:t>
            </w:r>
          </w:p>
        </w:tc>
        <w:tc>
          <w:tcPr>
            <w:tcW w:w="2394"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 xml:space="preserve">0 (not permitted in </w:t>
            </w:r>
            <w:proofErr w:type="spellStart"/>
            <w:r w:rsidRPr="006A043E">
              <w:rPr>
                <w:rFonts w:asciiTheme="minorHAnsi" w:hAnsiTheme="minorHAnsi" w:cstheme="minorHAnsi"/>
                <w:szCs w:val="24"/>
              </w:rPr>
              <w:t>MoDOT</w:t>
            </w:r>
            <w:proofErr w:type="spellEnd"/>
            <w:r w:rsidRPr="006A043E">
              <w:rPr>
                <w:rFonts w:asciiTheme="minorHAnsi" w:hAnsiTheme="minorHAnsi" w:cstheme="minorHAnsi"/>
                <w:szCs w:val="24"/>
              </w:rPr>
              <w:t xml:space="preserve"> ROW)</w:t>
            </w:r>
          </w:p>
        </w:tc>
        <w:tc>
          <w:tcPr>
            <w:tcW w:w="1942"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8</w:t>
            </w:r>
          </w:p>
        </w:tc>
      </w:tr>
      <w:tr w:rsidR="006A043E" w:rsidRPr="006A043E" w:rsidTr="0098480A">
        <w:tc>
          <w:tcPr>
            <w:tcW w:w="2988" w:type="dxa"/>
            <w:shd w:val="clear" w:color="auto" w:fill="auto"/>
          </w:tcPr>
          <w:p w:rsidR="006A043E" w:rsidRPr="006A043E" w:rsidRDefault="006A043E" w:rsidP="006A043E">
            <w:pPr>
              <w:keepNext/>
              <w:jc w:val="both"/>
              <w:rPr>
                <w:rFonts w:asciiTheme="minorHAnsi" w:hAnsiTheme="minorHAnsi" w:cstheme="minorHAnsi"/>
                <w:szCs w:val="24"/>
              </w:rPr>
            </w:pPr>
            <w:r w:rsidRPr="006A043E">
              <w:rPr>
                <w:rFonts w:asciiTheme="minorHAnsi" w:hAnsiTheme="minorHAnsi" w:cstheme="minorHAnsi"/>
                <w:szCs w:val="24"/>
              </w:rPr>
              <w:t>Rear yard trees</w:t>
            </w:r>
          </w:p>
        </w:tc>
        <w:tc>
          <w:tcPr>
            <w:tcW w:w="2036"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11 canopy</w:t>
            </w:r>
          </w:p>
        </w:tc>
        <w:tc>
          <w:tcPr>
            <w:tcW w:w="2394"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0</w:t>
            </w:r>
          </w:p>
        </w:tc>
        <w:tc>
          <w:tcPr>
            <w:tcW w:w="1942"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11</w:t>
            </w:r>
          </w:p>
        </w:tc>
      </w:tr>
      <w:tr w:rsidR="006A043E" w:rsidRPr="006A043E" w:rsidTr="0098480A">
        <w:tc>
          <w:tcPr>
            <w:tcW w:w="2988" w:type="dxa"/>
            <w:shd w:val="clear" w:color="auto" w:fill="auto"/>
          </w:tcPr>
          <w:p w:rsidR="006A043E" w:rsidRPr="006A043E" w:rsidRDefault="006A043E" w:rsidP="006A043E">
            <w:pPr>
              <w:keepNext/>
              <w:jc w:val="both"/>
              <w:rPr>
                <w:rFonts w:asciiTheme="minorHAnsi" w:hAnsiTheme="minorHAnsi" w:cstheme="minorHAnsi"/>
                <w:szCs w:val="24"/>
              </w:rPr>
            </w:pPr>
            <w:r w:rsidRPr="006A043E">
              <w:rPr>
                <w:rFonts w:asciiTheme="minorHAnsi" w:hAnsiTheme="minorHAnsi" w:cstheme="minorHAnsi"/>
                <w:szCs w:val="24"/>
              </w:rPr>
              <w:t>Parking lot perimeter trees (west property line only)</w:t>
            </w:r>
          </w:p>
        </w:tc>
        <w:tc>
          <w:tcPr>
            <w:tcW w:w="2036"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7 canopy trees</w:t>
            </w:r>
          </w:p>
        </w:tc>
        <w:tc>
          <w:tcPr>
            <w:tcW w:w="2394"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0</w:t>
            </w:r>
          </w:p>
        </w:tc>
        <w:tc>
          <w:tcPr>
            <w:tcW w:w="1942"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7</w:t>
            </w:r>
          </w:p>
          <w:p w:rsidR="006A043E" w:rsidRPr="006A043E" w:rsidRDefault="006A043E" w:rsidP="006A043E">
            <w:pPr>
              <w:keepNext/>
              <w:jc w:val="center"/>
              <w:rPr>
                <w:rFonts w:asciiTheme="minorHAnsi" w:hAnsiTheme="minorHAnsi" w:cstheme="minorHAnsi"/>
                <w:szCs w:val="24"/>
              </w:rPr>
            </w:pPr>
          </w:p>
        </w:tc>
      </w:tr>
      <w:tr w:rsidR="006A043E" w:rsidRPr="006A043E" w:rsidTr="0098480A">
        <w:tc>
          <w:tcPr>
            <w:tcW w:w="2988" w:type="dxa"/>
            <w:shd w:val="clear" w:color="auto" w:fill="auto"/>
          </w:tcPr>
          <w:p w:rsidR="006A043E" w:rsidRPr="006A043E" w:rsidRDefault="006A043E" w:rsidP="006A043E">
            <w:pPr>
              <w:keepNext/>
              <w:jc w:val="both"/>
              <w:rPr>
                <w:rFonts w:asciiTheme="minorHAnsi" w:hAnsiTheme="minorHAnsi" w:cstheme="minorHAnsi"/>
                <w:szCs w:val="24"/>
              </w:rPr>
            </w:pPr>
            <w:r w:rsidRPr="006A043E">
              <w:rPr>
                <w:rFonts w:asciiTheme="minorHAnsi" w:hAnsiTheme="minorHAnsi" w:cstheme="minorHAnsi"/>
                <w:szCs w:val="24"/>
              </w:rPr>
              <w:t xml:space="preserve">Parking lot island trees </w:t>
            </w:r>
          </w:p>
          <w:p w:rsidR="006A043E" w:rsidRPr="006A043E" w:rsidRDefault="006A043E" w:rsidP="006A043E">
            <w:pPr>
              <w:keepNext/>
              <w:jc w:val="both"/>
              <w:rPr>
                <w:rFonts w:asciiTheme="minorHAnsi" w:hAnsiTheme="minorHAnsi" w:cstheme="minorHAnsi"/>
                <w:szCs w:val="24"/>
              </w:rPr>
            </w:pPr>
            <w:r w:rsidRPr="006A043E">
              <w:rPr>
                <w:rFonts w:asciiTheme="minorHAnsi" w:hAnsiTheme="minorHAnsi" w:cstheme="minorHAnsi"/>
                <w:szCs w:val="24"/>
              </w:rPr>
              <w:t>(western lot only)</w:t>
            </w:r>
          </w:p>
        </w:tc>
        <w:tc>
          <w:tcPr>
            <w:tcW w:w="2036"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8 canopy trees</w:t>
            </w:r>
          </w:p>
        </w:tc>
        <w:tc>
          <w:tcPr>
            <w:tcW w:w="2394"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6 canopy trees</w:t>
            </w:r>
          </w:p>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2 understory trees</w:t>
            </w:r>
          </w:p>
        </w:tc>
        <w:tc>
          <w:tcPr>
            <w:tcW w:w="1942" w:type="dxa"/>
            <w:shd w:val="clear" w:color="auto" w:fill="auto"/>
          </w:tcPr>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-2 canopy</w:t>
            </w:r>
          </w:p>
          <w:p w:rsidR="006A043E" w:rsidRPr="006A043E" w:rsidRDefault="006A043E" w:rsidP="006A043E">
            <w:pPr>
              <w:keepNext/>
              <w:jc w:val="center"/>
              <w:rPr>
                <w:rFonts w:asciiTheme="minorHAnsi" w:hAnsiTheme="minorHAnsi" w:cstheme="minorHAnsi"/>
                <w:szCs w:val="24"/>
              </w:rPr>
            </w:pPr>
            <w:r w:rsidRPr="006A043E">
              <w:rPr>
                <w:rFonts w:asciiTheme="minorHAnsi" w:hAnsiTheme="minorHAnsi" w:cstheme="minorHAnsi"/>
                <w:szCs w:val="24"/>
              </w:rPr>
              <w:t>+2 understory</w:t>
            </w:r>
          </w:p>
        </w:tc>
      </w:tr>
    </w:tbl>
    <w:p w:rsidR="006A043E" w:rsidRPr="006A043E" w:rsidRDefault="006A043E" w:rsidP="006A043E">
      <w:pPr>
        <w:jc w:val="both"/>
        <w:rPr>
          <w:rFonts w:asciiTheme="minorHAnsi" w:hAnsiTheme="minorHAnsi" w:cstheme="minorHAnsi"/>
          <w:szCs w:val="24"/>
        </w:rPr>
      </w:pPr>
    </w:p>
    <w:p w:rsidR="006A043E" w:rsidRPr="006A043E" w:rsidRDefault="006A043E" w:rsidP="006A043E">
      <w:pPr>
        <w:ind w:left="360"/>
        <w:rPr>
          <w:rFonts w:asciiTheme="minorHAnsi" w:hAnsiTheme="minorHAnsi" w:cstheme="minorHAnsi"/>
          <w:szCs w:val="24"/>
        </w:rPr>
      </w:pPr>
      <w:r w:rsidRPr="006A043E">
        <w:rPr>
          <w:rFonts w:asciiTheme="minorHAnsi" w:hAnsiTheme="minorHAnsi" w:cstheme="minorHAnsi"/>
          <w:szCs w:val="24"/>
        </w:rPr>
        <w:t xml:space="preserve">The applicant has submitted the following items for consideration regarding the modification.  Additional detail on these items </w:t>
      </w:r>
      <w:proofErr w:type="gramStart"/>
      <w:r w:rsidRPr="006A043E">
        <w:rPr>
          <w:rFonts w:asciiTheme="minorHAnsi" w:hAnsiTheme="minorHAnsi" w:cstheme="minorHAnsi"/>
          <w:szCs w:val="24"/>
        </w:rPr>
        <w:t>can be found</w:t>
      </w:r>
      <w:proofErr w:type="gramEnd"/>
      <w:r w:rsidRPr="006A043E">
        <w:rPr>
          <w:rFonts w:asciiTheme="minorHAnsi" w:hAnsiTheme="minorHAnsi" w:cstheme="minorHAnsi"/>
          <w:szCs w:val="24"/>
        </w:rPr>
        <w:t xml:space="preserve"> in their letter received by the City on July 10, 2019:</w:t>
      </w:r>
    </w:p>
    <w:p w:rsidR="006A043E" w:rsidRPr="006A043E" w:rsidRDefault="006A043E" w:rsidP="006A043E">
      <w:pPr>
        <w:jc w:val="both"/>
        <w:rPr>
          <w:rFonts w:asciiTheme="minorHAnsi" w:hAnsiTheme="minorHAnsi" w:cstheme="minorHAnsi"/>
          <w:szCs w:val="24"/>
        </w:rPr>
      </w:pPr>
    </w:p>
    <w:p w:rsidR="006A043E" w:rsidRPr="006A043E" w:rsidRDefault="006A043E" w:rsidP="006A043E">
      <w:pPr>
        <w:widowControl/>
        <w:numPr>
          <w:ilvl w:val="0"/>
          <w:numId w:val="43"/>
        </w:numPr>
        <w:rPr>
          <w:rFonts w:asciiTheme="minorHAnsi" w:hAnsiTheme="minorHAnsi" w:cstheme="minorHAnsi"/>
          <w:szCs w:val="24"/>
        </w:rPr>
      </w:pPr>
      <w:r w:rsidRPr="006A043E">
        <w:rPr>
          <w:rFonts w:asciiTheme="minorHAnsi" w:hAnsiTheme="minorHAnsi" w:cstheme="minorHAnsi"/>
          <w:szCs w:val="24"/>
        </w:rPr>
        <w:t xml:space="preserve">Trees </w:t>
      </w:r>
      <w:proofErr w:type="gramStart"/>
      <w:r w:rsidRPr="006A043E">
        <w:rPr>
          <w:rFonts w:asciiTheme="minorHAnsi" w:hAnsiTheme="minorHAnsi" w:cstheme="minorHAnsi"/>
          <w:szCs w:val="24"/>
        </w:rPr>
        <w:t>are proposed</w:t>
      </w:r>
      <w:proofErr w:type="gramEnd"/>
      <w:r w:rsidRPr="006A043E">
        <w:rPr>
          <w:rFonts w:asciiTheme="minorHAnsi" w:hAnsiTheme="minorHAnsi" w:cstheme="minorHAnsi"/>
          <w:szCs w:val="24"/>
        </w:rPr>
        <w:t xml:space="preserve"> at 3.5” caliper rather than the 2” caliper required.</w:t>
      </w:r>
    </w:p>
    <w:p w:rsidR="006A043E" w:rsidRPr="006A043E" w:rsidRDefault="006A043E" w:rsidP="006A043E">
      <w:pPr>
        <w:widowControl/>
        <w:numPr>
          <w:ilvl w:val="0"/>
          <w:numId w:val="43"/>
        </w:numPr>
        <w:rPr>
          <w:rFonts w:asciiTheme="minorHAnsi" w:hAnsiTheme="minorHAnsi" w:cstheme="minorHAnsi"/>
          <w:szCs w:val="24"/>
        </w:rPr>
      </w:pPr>
      <w:r w:rsidRPr="006A043E">
        <w:rPr>
          <w:rFonts w:asciiTheme="minorHAnsi" w:hAnsiTheme="minorHAnsi" w:cstheme="minorHAnsi"/>
          <w:szCs w:val="24"/>
        </w:rPr>
        <w:t>Adding as much landscape (irrigation included) as possible while allowing for adequate parking.</w:t>
      </w:r>
    </w:p>
    <w:p w:rsidR="006A043E" w:rsidRPr="006A043E" w:rsidRDefault="006A043E" w:rsidP="006A043E">
      <w:pPr>
        <w:widowControl/>
        <w:numPr>
          <w:ilvl w:val="0"/>
          <w:numId w:val="43"/>
        </w:numPr>
        <w:rPr>
          <w:rFonts w:asciiTheme="minorHAnsi" w:hAnsiTheme="minorHAnsi" w:cstheme="minorHAnsi"/>
          <w:szCs w:val="24"/>
        </w:rPr>
      </w:pPr>
      <w:r w:rsidRPr="006A043E">
        <w:rPr>
          <w:rFonts w:asciiTheme="minorHAnsi" w:hAnsiTheme="minorHAnsi" w:cstheme="minorHAnsi"/>
          <w:szCs w:val="24"/>
        </w:rPr>
        <w:t>The architectural design provides an improved view for neighbors to the south.</w:t>
      </w:r>
    </w:p>
    <w:p w:rsidR="006A043E" w:rsidRPr="006A043E" w:rsidRDefault="006A043E" w:rsidP="006A043E">
      <w:pPr>
        <w:widowControl/>
        <w:numPr>
          <w:ilvl w:val="0"/>
          <w:numId w:val="43"/>
        </w:numPr>
        <w:rPr>
          <w:rFonts w:asciiTheme="minorHAnsi" w:hAnsiTheme="minorHAnsi" w:cstheme="minorHAnsi"/>
          <w:szCs w:val="24"/>
        </w:rPr>
      </w:pPr>
      <w:r w:rsidRPr="006A043E">
        <w:rPr>
          <w:rFonts w:asciiTheme="minorHAnsi" w:hAnsiTheme="minorHAnsi" w:cstheme="minorHAnsi"/>
          <w:szCs w:val="24"/>
        </w:rPr>
        <w:t>The site and building will utilize high-efficiency lighting and HVAC equipment.</w:t>
      </w:r>
    </w:p>
    <w:p w:rsidR="006A043E" w:rsidRPr="006A043E" w:rsidRDefault="006A043E" w:rsidP="006A043E">
      <w:pPr>
        <w:widowControl/>
        <w:numPr>
          <w:ilvl w:val="0"/>
          <w:numId w:val="43"/>
        </w:numPr>
        <w:rPr>
          <w:rFonts w:asciiTheme="minorHAnsi" w:hAnsiTheme="minorHAnsi" w:cstheme="minorHAnsi"/>
          <w:szCs w:val="24"/>
        </w:rPr>
      </w:pPr>
      <w:r w:rsidRPr="006A043E">
        <w:rPr>
          <w:rFonts w:asciiTheme="minorHAnsi" w:hAnsiTheme="minorHAnsi" w:cstheme="minorHAnsi"/>
          <w:szCs w:val="24"/>
        </w:rPr>
        <w:t xml:space="preserve">Reducing existing access points from </w:t>
      </w:r>
      <w:proofErr w:type="gramStart"/>
      <w:r w:rsidRPr="006A043E">
        <w:rPr>
          <w:rFonts w:asciiTheme="minorHAnsi" w:hAnsiTheme="minorHAnsi" w:cstheme="minorHAnsi"/>
          <w:szCs w:val="24"/>
        </w:rPr>
        <w:t>5</w:t>
      </w:r>
      <w:proofErr w:type="gramEnd"/>
      <w:r w:rsidRPr="006A043E">
        <w:rPr>
          <w:rFonts w:asciiTheme="minorHAnsi" w:hAnsiTheme="minorHAnsi" w:cstheme="minorHAnsi"/>
          <w:szCs w:val="24"/>
        </w:rPr>
        <w:t xml:space="preserve"> to 2 to promote safer vehicle and pedestrian circulation both on and off-site.</w:t>
      </w:r>
    </w:p>
    <w:p w:rsidR="006A043E" w:rsidRPr="006A043E" w:rsidRDefault="006A043E" w:rsidP="006A043E">
      <w:pPr>
        <w:widowControl/>
        <w:numPr>
          <w:ilvl w:val="0"/>
          <w:numId w:val="43"/>
        </w:numPr>
        <w:rPr>
          <w:rFonts w:asciiTheme="minorHAnsi" w:hAnsiTheme="minorHAnsi" w:cstheme="minorHAnsi"/>
          <w:szCs w:val="24"/>
        </w:rPr>
      </w:pPr>
      <w:r w:rsidRPr="006A043E">
        <w:rPr>
          <w:rFonts w:asciiTheme="minorHAnsi" w:hAnsiTheme="minorHAnsi" w:cstheme="minorHAnsi"/>
          <w:szCs w:val="24"/>
        </w:rPr>
        <w:t>Public sidewalk easement on-site to coordinate with larger Route 100 plan and provide a 5’ greenspace along Manchester Road and the addition of bicycle racks for safer access for all users.</w:t>
      </w:r>
    </w:p>
    <w:p w:rsidR="006A043E" w:rsidRPr="006A043E" w:rsidRDefault="006A043E" w:rsidP="006A043E">
      <w:pPr>
        <w:widowControl/>
        <w:numPr>
          <w:ilvl w:val="0"/>
          <w:numId w:val="43"/>
        </w:numPr>
        <w:rPr>
          <w:rFonts w:asciiTheme="minorHAnsi" w:hAnsiTheme="minorHAnsi" w:cstheme="minorHAnsi"/>
          <w:b/>
          <w:szCs w:val="24"/>
        </w:rPr>
      </w:pPr>
      <w:r w:rsidRPr="006A043E">
        <w:rPr>
          <w:rFonts w:asciiTheme="minorHAnsi" w:hAnsiTheme="minorHAnsi" w:cstheme="minorHAnsi"/>
          <w:szCs w:val="24"/>
        </w:rPr>
        <w:t>The proposed site plan reduced the impervious area on-</w:t>
      </w:r>
      <w:proofErr w:type="gramStart"/>
      <w:r w:rsidRPr="006A043E">
        <w:rPr>
          <w:rFonts w:asciiTheme="minorHAnsi" w:hAnsiTheme="minorHAnsi" w:cstheme="minorHAnsi"/>
          <w:szCs w:val="24"/>
        </w:rPr>
        <w:t>site which</w:t>
      </w:r>
      <w:proofErr w:type="gramEnd"/>
      <w:r w:rsidRPr="006A043E">
        <w:rPr>
          <w:rFonts w:asciiTheme="minorHAnsi" w:hAnsiTheme="minorHAnsi" w:cstheme="minorHAnsi"/>
          <w:szCs w:val="24"/>
        </w:rPr>
        <w:t xml:space="preserve"> is currently 100% impervious.</w:t>
      </w:r>
    </w:p>
    <w:p w:rsidR="006A043E" w:rsidRPr="006A043E" w:rsidRDefault="006A043E" w:rsidP="006A043E">
      <w:pPr>
        <w:keepNext/>
        <w:jc w:val="both"/>
        <w:rPr>
          <w:rFonts w:asciiTheme="minorHAnsi" w:hAnsiTheme="minorHAnsi" w:cstheme="minorHAnsi"/>
          <w:b/>
          <w:szCs w:val="24"/>
        </w:rPr>
      </w:pPr>
    </w:p>
    <w:p w:rsidR="006A043E" w:rsidRPr="006A043E" w:rsidRDefault="006A043E" w:rsidP="006A043E">
      <w:pPr>
        <w:keepNext/>
        <w:ind w:firstLine="360"/>
        <w:jc w:val="both"/>
        <w:rPr>
          <w:rFonts w:asciiTheme="minorHAnsi" w:hAnsiTheme="minorHAnsi" w:cstheme="minorHAnsi"/>
          <w:b/>
          <w:szCs w:val="24"/>
        </w:rPr>
      </w:pPr>
      <w:r w:rsidRPr="006A043E">
        <w:rPr>
          <w:rFonts w:asciiTheme="minorHAnsi" w:hAnsiTheme="minorHAnsi" w:cstheme="minorHAnsi"/>
          <w:b/>
          <w:szCs w:val="24"/>
        </w:rPr>
        <w:t>DISCUSSION:</w:t>
      </w:r>
    </w:p>
    <w:p w:rsidR="006A043E" w:rsidRPr="006A043E" w:rsidRDefault="006A043E" w:rsidP="006A043E">
      <w:pPr>
        <w:ind w:left="360"/>
        <w:rPr>
          <w:rFonts w:asciiTheme="minorHAnsi" w:hAnsiTheme="minorHAnsi" w:cstheme="minorHAnsi"/>
          <w:szCs w:val="24"/>
        </w:rPr>
      </w:pPr>
      <w:r w:rsidRPr="006A043E">
        <w:rPr>
          <w:rFonts w:asciiTheme="minorHAnsi" w:hAnsiTheme="minorHAnsi" w:cstheme="minorHAnsi"/>
          <w:szCs w:val="24"/>
        </w:rPr>
        <w:t xml:space="preserve">Zoning Matters signs </w:t>
      </w:r>
      <w:proofErr w:type="gramStart"/>
      <w:r w:rsidRPr="006A043E">
        <w:rPr>
          <w:rFonts w:asciiTheme="minorHAnsi" w:hAnsiTheme="minorHAnsi" w:cstheme="minorHAnsi"/>
          <w:szCs w:val="24"/>
        </w:rPr>
        <w:t>were placed</w:t>
      </w:r>
      <w:proofErr w:type="gramEnd"/>
      <w:r w:rsidRPr="006A043E">
        <w:rPr>
          <w:rFonts w:asciiTheme="minorHAnsi" w:hAnsiTheme="minorHAnsi" w:cstheme="minorHAnsi"/>
          <w:szCs w:val="24"/>
        </w:rPr>
        <w:t xml:space="preserve"> on the property on June 14, 2019.   The request </w:t>
      </w:r>
      <w:proofErr w:type="gramStart"/>
      <w:r w:rsidRPr="006A043E">
        <w:rPr>
          <w:rFonts w:asciiTheme="minorHAnsi" w:hAnsiTheme="minorHAnsi" w:cstheme="minorHAnsi"/>
          <w:szCs w:val="24"/>
        </w:rPr>
        <w:t>was introduced</w:t>
      </w:r>
      <w:proofErr w:type="gramEnd"/>
      <w:r w:rsidRPr="006A043E">
        <w:rPr>
          <w:rFonts w:asciiTheme="minorHAnsi" w:hAnsiTheme="minorHAnsi" w:cstheme="minorHAnsi"/>
          <w:szCs w:val="24"/>
        </w:rPr>
        <w:t xml:space="preserve"> at the Planning &amp; Zoning Commission meeting on June 19, 2019.  An on-site subcommittee </w:t>
      </w:r>
      <w:proofErr w:type="gramStart"/>
      <w:r w:rsidRPr="006A043E">
        <w:rPr>
          <w:rFonts w:asciiTheme="minorHAnsi" w:hAnsiTheme="minorHAnsi" w:cstheme="minorHAnsi"/>
          <w:szCs w:val="24"/>
        </w:rPr>
        <w:t>meetings</w:t>
      </w:r>
      <w:proofErr w:type="gramEnd"/>
      <w:r w:rsidRPr="006A043E">
        <w:rPr>
          <w:rFonts w:asciiTheme="minorHAnsi" w:hAnsiTheme="minorHAnsi" w:cstheme="minorHAnsi"/>
          <w:szCs w:val="24"/>
        </w:rPr>
        <w:t xml:space="preserve"> was held on June 25</w:t>
      </w:r>
      <w:r w:rsidRPr="006A043E">
        <w:rPr>
          <w:rFonts w:asciiTheme="minorHAnsi" w:hAnsiTheme="minorHAnsi" w:cstheme="minorHAnsi"/>
          <w:szCs w:val="24"/>
          <w:vertAlign w:val="superscript"/>
        </w:rPr>
        <w:t>th</w:t>
      </w:r>
      <w:r w:rsidRPr="006A043E">
        <w:rPr>
          <w:rFonts w:asciiTheme="minorHAnsi" w:hAnsiTheme="minorHAnsi" w:cstheme="minorHAnsi"/>
          <w:szCs w:val="24"/>
        </w:rPr>
        <w:t xml:space="preserve">.  A list of attendees of the subcommittee meeting </w:t>
      </w:r>
      <w:proofErr w:type="gramStart"/>
      <w:r w:rsidRPr="006A043E">
        <w:rPr>
          <w:rFonts w:asciiTheme="minorHAnsi" w:hAnsiTheme="minorHAnsi" w:cstheme="minorHAnsi"/>
          <w:szCs w:val="24"/>
        </w:rPr>
        <w:t>can be seen</w:t>
      </w:r>
      <w:proofErr w:type="gramEnd"/>
      <w:r w:rsidRPr="006A043E">
        <w:rPr>
          <w:rFonts w:asciiTheme="minorHAnsi" w:hAnsiTheme="minorHAnsi" w:cstheme="minorHAnsi"/>
          <w:szCs w:val="24"/>
        </w:rPr>
        <w:t xml:space="preserve"> in Exhibit B.  At the subcommittee meeting, the following items </w:t>
      </w:r>
      <w:proofErr w:type="gramStart"/>
      <w:r w:rsidRPr="006A043E">
        <w:rPr>
          <w:rFonts w:asciiTheme="minorHAnsi" w:hAnsiTheme="minorHAnsi" w:cstheme="minorHAnsi"/>
          <w:szCs w:val="24"/>
        </w:rPr>
        <w:t>were discussed</w:t>
      </w:r>
      <w:proofErr w:type="gramEnd"/>
      <w:r w:rsidRPr="006A043E">
        <w:rPr>
          <w:rFonts w:asciiTheme="minorHAnsi" w:hAnsiTheme="minorHAnsi" w:cstheme="minorHAnsi"/>
          <w:szCs w:val="24"/>
        </w:rPr>
        <w:t>:</w:t>
      </w:r>
    </w:p>
    <w:p w:rsidR="006A043E" w:rsidRPr="006A043E" w:rsidRDefault="006A043E" w:rsidP="006A043E">
      <w:pPr>
        <w:widowControl/>
        <w:numPr>
          <w:ilvl w:val="0"/>
          <w:numId w:val="42"/>
        </w:numPr>
        <w:rPr>
          <w:rFonts w:asciiTheme="minorHAnsi" w:hAnsiTheme="minorHAnsi" w:cstheme="minorHAnsi"/>
          <w:szCs w:val="24"/>
        </w:rPr>
      </w:pPr>
      <w:r w:rsidRPr="006A043E">
        <w:rPr>
          <w:rFonts w:asciiTheme="minorHAnsi" w:hAnsiTheme="minorHAnsi" w:cstheme="minorHAnsi"/>
          <w:szCs w:val="24"/>
        </w:rPr>
        <w:t>On-site and off-site circulation improvements including pedestrian improvements.</w:t>
      </w:r>
    </w:p>
    <w:p w:rsidR="006A043E" w:rsidRPr="006A043E" w:rsidRDefault="006A043E" w:rsidP="006A043E">
      <w:pPr>
        <w:widowControl/>
        <w:numPr>
          <w:ilvl w:val="0"/>
          <w:numId w:val="42"/>
        </w:numPr>
        <w:rPr>
          <w:rFonts w:asciiTheme="minorHAnsi" w:hAnsiTheme="minorHAnsi" w:cstheme="minorHAnsi"/>
          <w:szCs w:val="24"/>
        </w:rPr>
      </w:pPr>
      <w:r w:rsidRPr="006A043E">
        <w:rPr>
          <w:rFonts w:asciiTheme="minorHAnsi" w:hAnsiTheme="minorHAnsi" w:cstheme="minorHAnsi"/>
          <w:szCs w:val="24"/>
        </w:rPr>
        <w:t>The applicant expected to submit a modification request for multiple of the landscape issues.</w:t>
      </w:r>
    </w:p>
    <w:p w:rsidR="006A043E" w:rsidRPr="006A043E" w:rsidRDefault="006A043E" w:rsidP="006A043E">
      <w:pPr>
        <w:widowControl/>
        <w:numPr>
          <w:ilvl w:val="0"/>
          <w:numId w:val="42"/>
        </w:numPr>
        <w:rPr>
          <w:rFonts w:asciiTheme="minorHAnsi" w:hAnsiTheme="minorHAnsi" w:cstheme="minorHAnsi"/>
          <w:szCs w:val="24"/>
        </w:rPr>
      </w:pPr>
      <w:r w:rsidRPr="006A043E">
        <w:rPr>
          <w:rFonts w:asciiTheme="minorHAnsi" w:hAnsiTheme="minorHAnsi" w:cstheme="minorHAnsi"/>
          <w:szCs w:val="24"/>
        </w:rPr>
        <w:t xml:space="preserve">The topography of the site </w:t>
      </w:r>
      <w:proofErr w:type="gramStart"/>
      <w:r w:rsidRPr="006A043E">
        <w:rPr>
          <w:rFonts w:asciiTheme="minorHAnsi" w:hAnsiTheme="minorHAnsi" w:cstheme="minorHAnsi"/>
          <w:szCs w:val="24"/>
        </w:rPr>
        <w:t>was discussed</w:t>
      </w:r>
      <w:proofErr w:type="gramEnd"/>
      <w:r w:rsidRPr="006A043E">
        <w:rPr>
          <w:rFonts w:asciiTheme="minorHAnsi" w:hAnsiTheme="minorHAnsi" w:cstheme="minorHAnsi"/>
          <w:szCs w:val="24"/>
        </w:rPr>
        <w:t xml:space="preserve"> with relation to the building’s design and its utilization of the existing grade changes within the site.</w:t>
      </w:r>
    </w:p>
    <w:p w:rsidR="006A043E" w:rsidRPr="006A043E" w:rsidRDefault="006A043E" w:rsidP="006A043E">
      <w:pPr>
        <w:widowControl/>
        <w:numPr>
          <w:ilvl w:val="0"/>
          <w:numId w:val="42"/>
        </w:numPr>
        <w:rPr>
          <w:rFonts w:asciiTheme="minorHAnsi" w:hAnsiTheme="minorHAnsi" w:cstheme="minorHAnsi"/>
          <w:szCs w:val="24"/>
        </w:rPr>
      </w:pPr>
      <w:r w:rsidRPr="006A043E">
        <w:rPr>
          <w:rFonts w:asciiTheme="minorHAnsi" w:hAnsiTheme="minorHAnsi" w:cstheme="minorHAnsi"/>
          <w:szCs w:val="24"/>
        </w:rPr>
        <w:t>Due to the existing raised-median, the western access point will be right-in/right-out and the eastern access point will be full-access.</w:t>
      </w:r>
    </w:p>
    <w:p w:rsidR="006A043E" w:rsidRPr="006A043E" w:rsidRDefault="006A043E" w:rsidP="006A043E">
      <w:pPr>
        <w:jc w:val="both"/>
        <w:rPr>
          <w:rFonts w:asciiTheme="minorHAnsi" w:hAnsiTheme="minorHAnsi" w:cstheme="minorHAnsi"/>
          <w:szCs w:val="24"/>
        </w:rPr>
      </w:pPr>
    </w:p>
    <w:p w:rsidR="006A043E" w:rsidRPr="006A043E" w:rsidRDefault="006A043E" w:rsidP="006A043E">
      <w:pPr>
        <w:ind w:left="360"/>
        <w:rPr>
          <w:rFonts w:asciiTheme="minorHAnsi" w:hAnsiTheme="minorHAnsi" w:cstheme="minorHAnsi"/>
          <w:szCs w:val="24"/>
        </w:rPr>
      </w:pPr>
      <w:r w:rsidRPr="006A043E">
        <w:rPr>
          <w:rFonts w:asciiTheme="minorHAnsi" w:hAnsiTheme="minorHAnsi" w:cstheme="minorHAnsi"/>
          <w:szCs w:val="24"/>
        </w:rPr>
        <w:t xml:space="preserve">These items </w:t>
      </w:r>
      <w:proofErr w:type="gramStart"/>
      <w:r w:rsidRPr="006A043E">
        <w:rPr>
          <w:rFonts w:asciiTheme="minorHAnsi" w:hAnsiTheme="minorHAnsi" w:cstheme="minorHAnsi"/>
          <w:szCs w:val="24"/>
        </w:rPr>
        <w:t>have been discussed</w:t>
      </w:r>
      <w:proofErr w:type="gramEnd"/>
      <w:r w:rsidRPr="006A043E">
        <w:rPr>
          <w:rFonts w:asciiTheme="minorHAnsi" w:hAnsiTheme="minorHAnsi" w:cstheme="minorHAnsi"/>
          <w:szCs w:val="24"/>
        </w:rPr>
        <w:t xml:space="preserve"> throughout the report and outstanding items have been included in conditions in the Recommendation section of this report.</w:t>
      </w:r>
    </w:p>
    <w:p w:rsidR="006A043E" w:rsidRPr="006A043E" w:rsidRDefault="006A043E" w:rsidP="006A043E">
      <w:pPr>
        <w:jc w:val="both"/>
        <w:rPr>
          <w:rFonts w:asciiTheme="minorHAnsi" w:hAnsiTheme="minorHAnsi" w:cstheme="minorHAnsi"/>
          <w:b/>
          <w:i/>
          <w:szCs w:val="24"/>
          <w:u w:val="single"/>
        </w:rPr>
      </w:pPr>
    </w:p>
    <w:p w:rsidR="006A043E" w:rsidRPr="006A043E" w:rsidRDefault="006A043E" w:rsidP="006A043E">
      <w:pPr>
        <w:ind w:firstLine="720"/>
        <w:jc w:val="both"/>
        <w:rPr>
          <w:rFonts w:asciiTheme="minorHAnsi" w:hAnsiTheme="minorHAnsi" w:cstheme="minorHAnsi"/>
          <w:szCs w:val="24"/>
        </w:rPr>
      </w:pPr>
      <w:r w:rsidRPr="006A043E">
        <w:rPr>
          <w:rFonts w:asciiTheme="minorHAnsi" w:hAnsiTheme="minorHAnsi" w:cstheme="minorHAnsi"/>
          <w:b/>
          <w:i/>
          <w:szCs w:val="24"/>
          <w:u w:val="single"/>
        </w:rPr>
        <w:t>RECOMMENDATION</w:t>
      </w:r>
      <w:r w:rsidRPr="006A043E">
        <w:rPr>
          <w:rFonts w:asciiTheme="minorHAnsi" w:hAnsiTheme="minorHAnsi" w:cstheme="minorHAnsi"/>
          <w:b/>
          <w:i/>
          <w:szCs w:val="24"/>
        </w:rPr>
        <w:t xml:space="preserve">:  </w:t>
      </w:r>
    </w:p>
    <w:p w:rsidR="006A043E" w:rsidRPr="006A043E" w:rsidRDefault="006A043E" w:rsidP="006A043E">
      <w:pPr>
        <w:pStyle w:val="BodyText"/>
        <w:widowControl/>
        <w:spacing w:line="240" w:lineRule="auto"/>
        <w:ind w:left="720"/>
        <w:rPr>
          <w:rFonts w:asciiTheme="minorHAnsi" w:hAnsiTheme="minorHAnsi" w:cstheme="minorHAnsi"/>
          <w:sz w:val="24"/>
          <w:szCs w:val="24"/>
        </w:rPr>
      </w:pPr>
      <w:r w:rsidRPr="006A043E">
        <w:rPr>
          <w:rFonts w:asciiTheme="minorHAnsi" w:hAnsiTheme="minorHAnsi" w:cstheme="minorHAnsi"/>
          <w:sz w:val="24"/>
          <w:szCs w:val="24"/>
        </w:rPr>
        <w:t xml:space="preserve">The Subcommittee recommends that this application </w:t>
      </w:r>
      <w:proofErr w:type="gramStart"/>
      <w:r w:rsidRPr="006A043E">
        <w:rPr>
          <w:rFonts w:asciiTheme="minorHAnsi" w:hAnsiTheme="minorHAnsi" w:cstheme="minorHAnsi"/>
          <w:sz w:val="24"/>
          <w:szCs w:val="24"/>
        </w:rPr>
        <w:t xml:space="preserve">be </w:t>
      </w:r>
      <w:r w:rsidRPr="006A043E">
        <w:rPr>
          <w:rFonts w:asciiTheme="minorHAnsi" w:hAnsiTheme="minorHAnsi" w:cstheme="minorHAnsi"/>
          <w:b/>
          <w:sz w:val="24"/>
          <w:szCs w:val="24"/>
          <w:u w:val="single"/>
        </w:rPr>
        <w:t>approved</w:t>
      </w:r>
      <w:proofErr w:type="gramEnd"/>
      <w:r w:rsidRPr="006A043E">
        <w:rPr>
          <w:rFonts w:asciiTheme="minorHAnsi" w:hAnsiTheme="minorHAnsi" w:cstheme="minorHAnsi"/>
          <w:sz w:val="24"/>
          <w:szCs w:val="24"/>
        </w:rPr>
        <w:t xml:space="preserve"> with the following conditions:</w:t>
      </w:r>
    </w:p>
    <w:p w:rsidR="006A043E" w:rsidRPr="006A043E" w:rsidRDefault="006A043E" w:rsidP="006A043E">
      <w:pPr>
        <w:pStyle w:val="BodyText"/>
        <w:widowControl/>
        <w:spacing w:line="240" w:lineRule="auto"/>
        <w:rPr>
          <w:rFonts w:asciiTheme="minorHAnsi" w:hAnsiTheme="minorHAnsi" w:cstheme="minorHAnsi"/>
          <w:sz w:val="24"/>
          <w:szCs w:val="24"/>
        </w:rPr>
      </w:pPr>
    </w:p>
    <w:p w:rsidR="006A043E" w:rsidRPr="006A043E" w:rsidRDefault="006A043E" w:rsidP="006A043E">
      <w:pPr>
        <w:widowControl/>
        <w:numPr>
          <w:ilvl w:val="0"/>
          <w:numId w:val="41"/>
        </w:numPr>
        <w:tabs>
          <w:tab w:val="left" w:pos="720"/>
        </w:tabs>
        <w:ind w:hanging="720"/>
        <w:rPr>
          <w:rFonts w:asciiTheme="minorHAnsi" w:hAnsiTheme="minorHAnsi" w:cstheme="minorHAnsi"/>
          <w:szCs w:val="24"/>
          <w:u w:val="single"/>
        </w:rPr>
      </w:pPr>
      <w:r w:rsidRPr="006A043E">
        <w:rPr>
          <w:rFonts w:asciiTheme="minorHAnsi" w:hAnsiTheme="minorHAnsi" w:cstheme="minorHAnsi"/>
          <w:szCs w:val="24"/>
        </w:rPr>
        <w:t>The project shall be constructed and maintained in accordance with the plans referenced in the Drawing Submitted portion of this report, except as noted herein.</w:t>
      </w:r>
    </w:p>
    <w:p w:rsidR="006A043E" w:rsidRPr="006A043E" w:rsidRDefault="006A043E" w:rsidP="006A043E">
      <w:pPr>
        <w:widowControl/>
        <w:numPr>
          <w:ilvl w:val="0"/>
          <w:numId w:val="41"/>
        </w:numPr>
        <w:tabs>
          <w:tab w:val="left" w:pos="720"/>
        </w:tabs>
        <w:ind w:hanging="720"/>
        <w:rPr>
          <w:rFonts w:asciiTheme="minorHAnsi" w:hAnsiTheme="minorHAnsi" w:cstheme="minorHAnsi"/>
          <w:szCs w:val="24"/>
          <w:u w:val="single"/>
        </w:rPr>
      </w:pPr>
      <w:r w:rsidRPr="006A043E">
        <w:rPr>
          <w:rFonts w:asciiTheme="minorHAnsi" w:hAnsiTheme="minorHAnsi" w:cstheme="minorHAnsi"/>
          <w:szCs w:val="24"/>
        </w:rPr>
        <w:t>Based upon the justification submitted per Section 220.2, the following modifications shall be granted:</w:t>
      </w:r>
    </w:p>
    <w:p w:rsidR="006A043E" w:rsidRPr="006A043E" w:rsidRDefault="006A043E" w:rsidP="006A043E">
      <w:pPr>
        <w:widowControl/>
        <w:numPr>
          <w:ilvl w:val="1"/>
          <w:numId w:val="41"/>
        </w:numPr>
        <w:tabs>
          <w:tab w:val="left" w:pos="720"/>
        </w:tabs>
        <w:rPr>
          <w:rFonts w:asciiTheme="minorHAnsi" w:hAnsiTheme="minorHAnsi" w:cstheme="minorHAnsi"/>
          <w:szCs w:val="24"/>
          <w:u w:val="single"/>
        </w:rPr>
      </w:pPr>
      <w:r w:rsidRPr="006A043E">
        <w:rPr>
          <w:rFonts w:asciiTheme="minorHAnsi" w:hAnsiTheme="minorHAnsi" w:cstheme="minorHAnsi"/>
          <w:szCs w:val="24"/>
        </w:rPr>
        <w:t>A reduced drive aisle width for the ramp to the western parking lot from 22’ to 20’.</w:t>
      </w:r>
    </w:p>
    <w:p w:rsidR="006A043E" w:rsidRPr="006A043E" w:rsidRDefault="006A043E" w:rsidP="006A043E">
      <w:pPr>
        <w:widowControl/>
        <w:numPr>
          <w:ilvl w:val="1"/>
          <w:numId w:val="41"/>
        </w:numPr>
        <w:tabs>
          <w:tab w:val="left" w:pos="720"/>
        </w:tabs>
        <w:rPr>
          <w:rFonts w:asciiTheme="minorHAnsi" w:hAnsiTheme="minorHAnsi" w:cstheme="minorHAnsi"/>
          <w:szCs w:val="24"/>
          <w:u w:val="single"/>
        </w:rPr>
      </w:pPr>
      <w:r w:rsidRPr="006A043E">
        <w:rPr>
          <w:rFonts w:asciiTheme="minorHAnsi" w:hAnsiTheme="minorHAnsi" w:cstheme="minorHAnsi"/>
          <w:szCs w:val="24"/>
        </w:rPr>
        <w:t>A full waiver of the required 10’ planting screen along Manchester Road.</w:t>
      </w:r>
    </w:p>
    <w:p w:rsidR="006A043E" w:rsidRPr="006A043E" w:rsidRDefault="006A043E" w:rsidP="006A043E">
      <w:pPr>
        <w:widowControl/>
        <w:numPr>
          <w:ilvl w:val="1"/>
          <w:numId w:val="41"/>
        </w:numPr>
        <w:tabs>
          <w:tab w:val="left" w:pos="720"/>
        </w:tabs>
        <w:rPr>
          <w:rFonts w:asciiTheme="minorHAnsi" w:hAnsiTheme="minorHAnsi" w:cstheme="minorHAnsi"/>
          <w:szCs w:val="24"/>
          <w:u w:val="single"/>
        </w:rPr>
      </w:pPr>
      <w:r w:rsidRPr="006A043E">
        <w:rPr>
          <w:rFonts w:asciiTheme="minorHAnsi" w:hAnsiTheme="minorHAnsi" w:cstheme="minorHAnsi"/>
          <w:szCs w:val="24"/>
        </w:rPr>
        <w:t xml:space="preserve">A full waiver of the </w:t>
      </w:r>
      <w:proofErr w:type="gramStart"/>
      <w:r w:rsidRPr="006A043E">
        <w:rPr>
          <w:rFonts w:asciiTheme="minorHAnsi" w:hAnsiTheme="minorHAnsi" w:cstheme="minorHAnsi"/>
          <w:szCs w:val="24"/>
        </w:rPr>
        <w:t>8</w:t>
      </w:r>
      <w:proofErr w:type="gramEnd"/>
      <w:r w:rsidRPr="006A043E">
        <w:rPr>
          <w:rFonts w:asciiTheme="minorHAnsi" w:hAnsiTheme="minorHAnsi" w:cstheme="minorHAnsi"/>
          <w:szCs w:val="24"/>
        </w:rPr>
        <w:t xml:space="preserve"> canopy trees required along Manchester Road.</w:t>
      </w:r>
    </w:p>
    <w:p w:rsidR="006A043E" w:rsidRPr="006A043E" w:rsidRDefault="006A043E" w:rsidP="006A043E">
      <w:pPr>
        <w:widowControl/>
        <w:numPr>
          <w:ilvl w:val="1"/>
          <w:numId w:val="41"/>
        </w:numPr>
        <w:tabs>
          <w:tab w:val="left" w:pos="720"/>
        </w:tabs>
        <w:rPr>
          <w:rFonts w:asciiTheme="minorHAnsi" w:hAnsiTheme="minorHAnsi" w:cstheme="minorHAnsi"/>
          <w:szCs w:val="24"/>
          <w:u w:val="single"/>
        </w:rPr>
      </w:pPr>
      <w:r w:rsidRPr="006A043E">
        <w:rPr>
          <w:rFonts w:asciiTheme="minorHAnsi" w:hAnsiTheme="minorHAnsi" w:cstheme="minorHAnsi"/>
          <w:szCs w:val="24"/>
        </w:rPr>
        <w:t>A full waiver of the 11 canopy trees required along the southern property line.</w:t>
      </w:r>
    </w:p>
    <w:p w:rsidR="006A043E" w:rsidRPr="006A043E" w:rsidRDefault="006A043E" w:rsidP="006A043E">
      <w:pPr>
        <w:widowControl/>
        <w:numPr>
          <w:ilvl w:val="1"/>
          <w:numId w:val="41"/>
        </w:numPr>
        <w:tabs>
          <w:tab w:val="left" w:pos="720"/>
        </w:tabs>
        <w:rPr>
          <w:rFonts w:asciiTheme="minorHAnsi" w:hAnsiTheme="minorHAnsi" w:cstheme="minorHAnsi"/>
          <w:szCs w:val="24"/>
          <w:u w:val="single"/>
        </w:rPr>
      </w:pPr>
      <w:r w:rsidRPr="006A043E">
        <w:rPr>
          <w:rFonts w:asciiTheme="minorHAnsi" w:hAnsiTheme="minorHAnsi" w:cstheme="minorHAnsi"/>
          <w:szCs w:val="24"/>
        </w:rPr>
        <w:t xml:space="preserve">A full waiver of the </w:t>
      </w:r>
      <w:proofErr w:type="gramStart"/>
      <w:r w:rsidRPr="006A043E">
        <w:rPr>
          <w:rFonts w:asciiTheme="minorHAnsi" w:hAnsiTheme="minorHAnsi" w:cstheme="minorHAnsi"/>
          <w:szCs w:val="24"/>
        </w:rPr>
        <w:t>7</w:t>
      </w:r>
      <w:proofErr w:type="gramEnd"/>
      <w:r w:rsidRPr="006A043E">
        <w:rPr>
          <w:rFonts w:asciiTheme="minorHAnsi" w:hAnsiTheme="minorHAnsi" w:cstheme="minorHAnsi"/>
          <w:szCs w:val="24"/>
        </w:rPr>
        <w:t xml:space="preserve"> canopy trees required along the west perimeter of the western parking lot.</w:t>
      </w:r>
    </w:p>
    <w:p w:rsidR="006A043E" w:rsidRPr="006A043E" w:rsidRDefault="006A043E" w:rsidP="006A043E">
      <w:pPr>
        <w:widowControl/>
        <w:numPr>
          <w:ilvl w:val="1"/>
          <w:numId w:val="41"/>
        </w:numPr>
        <w:tabs>
          <w:tab w:val="left" w:pos="720"/>
        </w:tabs>
        <w:rPr>
          <w:rFonts w:asciiTheme="minorHAnsi" w:hAnsiTheme="minorHAnsi" w:cstheme="minorHAnsi"/>
          <w:szCs w:val="24"/>
          <w:u w:val="single"/>
        </w:rPr>
      </w:pPr>
      <w:r w:rsidRPr="006A043E">
        <w:rPr>
          <w:rFonts w:asciiTheme="minorHAnsi" w:hAnsiTheme="minorHAnsi" w:cstheme="minorHAnsi"/>
          <w:szCs w:val="24"/>
        </w:rPr>
        <w:t xml:space="preserve">An allowance for </w:t>
      </w:r>
      <w:proofErr w:type="gramStart"/>
      <w:r w:rsidRPr="006A043E">
        <w:rPr>
          <w:rFonts w:asciiTheme="minorHAnsi" w:hAnsiTheme="minorHAnsi" w:cstheme="minorHAnsi"/>
          <w:szCs w:val="24"/>
        </w:rPr>
        <w:t>2</w:t>
      </w:r>
      <w:proofErr w:type="gramEnd"/>
      <w:r w:rsidRPr="006A043E">
        <w:rPr>
          <w:rFonts w:asciiTheme="minorHAnsi" w:hAnsiTheme="minorHAnsi" w:cstheme="minorHAnsi"/>
          <w:szCs w:val="24"/>
        </w:rPr>
        <w:t xml:space="preserve"> of the required parking island canopy trees to be replaced with 2 understory trees.</w:t>
      </w:r>
    </w:p>
    <w:p w:rsidR="006A043E" w:rsidRPr="006A043E" w:rsidRDefault="006A043E" w:rsidP="006A043E">
      <w:pPr>
        <w:widowControl/>
        <w:numPr>
          <w:ilvl w:val="0"/>
          <w:numId w:val="41"/>
        </w:numPr>
        <w:tabs>
          <w:tab w:val="left" w:pos="720"/>
        </w:tabs>
        <w:ind w:hanging="720"/>
        <w:rPr>
          <w:rFonts w:asciiTheme="minorHAnsi" w:hAnsiTheme="minorHAnsi" w:cstheme="minorHAnsi"/>
          <w:szCs w:val="24"/>
          <w:u w:val="single"/>
        </w:rPr>
      </w:pPr>
      <w:r w:rsidRPr="006A043E">
        <w:rPr>
          <w:rFonts w:asciiTheme="minorHAnsi" w:hAnsiTheme="minorHAnsi" w:cstheme="minorHAnsi"/>
          <w:szCs w:val="24"/>
        </w:rPr>
        <w:t xml:space="preserve">The 18 parking spaces near the southeast corner of the site and indicated on the site </w:t>
      </w:r>
      <w:proofErr w:type="gramStart"/>
      <w:r w:rsidRPr="006A043E">
        <w:rPr>
          <w:rFonts w:asciiTheme="minorHAnsi" w:hAnsiTheme="minorHAnsi" w:cstheme="minorHAnsi"/>
          <w:szCs w:val="24"/>
        </w:rPr>
        <w:t>plan</w:t>
      </w:r>
      <w:proofErr w:type="gramEnd"/>
      <w:r w:rsidRPr="006A043E">
        <w:rPr>
          <w:rFonts w:asciiTheme="minorHAnsi" w:hAnsiTheme="minorHAnsi" w:cstheme="minorHAnsi"/>
          <w:szCs w:val="24"/>
        </w:rPr>
        <w:t xml:space="preserve"> as “Inventory or Service Car Parking Spots Only” shall be reserved for those uses and designated with signage and/or striping.</w:t>
      </w:r>
    </w:p>
    <w:p w:rsidR="006A043E" w:rsidRPr="006A043E" w:rsidRDefault="006A043E" w:rsidP="006A043E">
      <w:pPr>
        <w:widowControl/>
        <w:numPr>
          <w:ilvl w:val="0"/>
          <w:numId w:val="41"/>
        </w:numPr>
        <w:tabs>
          <w:tab w:val="left" w:pos="720"/>
        </w:tabs>
        <w:ind w:hanging="720"/>
        <w:rPr>
          <w:rFonts w:asciiTheme="minorHAnsi" w:hAnsiTheme="minorHAnsi" w:cstheme="minorHAnsi"/>
          <w:szCs w:val="24"/>
          <w:u w:val="single"/>
        </w:rPr>
      </w:pPr>
      <w:r w:rsidRPr="006A043E">
        <w:rPr>
          <w:rFonts w:asciiTheme="minorHAnsi" w:hAnsiTheme="minorHAnsi" w:cstheme="minorHAnsi"/>
          <w:szCs w:val="24"/>
        </w:rPr>
        <w:t xml:space="preserve">One additional ADA parking space is required, </w:t>
      </w:r>
      <w:proofErr w:type="gramStart"/>
      <w:r w:rsidRPr="006A043E">
        <w:rPr>
          <w:rFonts w:asciiTheme="minorHAnsi" w:hAnsiTheme="minorHAnsi" w:cstheme="minorHAnsi"/>
          <w:szCs w:val="24"/>
        </w:rPr>
        <w:t>a total of 4</w:t>
      </w:r>
      <w:proofErr w:type="gramEnd"/>
      <w:r w:rsidRPr="006A043E">
        <w:rPr>
          <w:rFonts w:asciiTheme="minorHAnsi" w:hAnsiTheme="minorHAnsi" w:cstheme="minorHAnsi"/>
          <w:szCs w:val="24"/>
        </w:rPr>
        <w:t xml:space="preserve"> ADA spaces, per Section A-1000.5 (3) and shall be included on a revised Site Plan prior to issuance of permits.</w:t>
      </w:r>
    </w:p>
    <w:p w:rsidR="006A043E" w:rsidRPr="006A043E" w:rsidRDefault="006A043E" w:rsidP="006A043E">
      <w:pPr>
        <w:widowControl/>
        <w:numPr>
          <w:ilvl w:val="0"/>
          <w:numId w:val="41"/>
        </w:numPr>
        <w:tabs>
          <w:tab w:val="left" w:pos="720"/>
        </w:tabs>
        <w:ind w:hanging="720"/>
        <w:rPr>
          <w:rFonts w:asciiTheme="minorHAnsi" w:hAnsiTheme="minorHAnsi" w:cstheme="minorHAnsi"/>
          <w:szCs w:val="24"/>
          <w:u w:val="single"/>
        </w:rPr>
      </w:pPr>
      <w:r w:rsidRPr="006A043E">
        <w:rPr>
          <w:rFonts w:asciiTheme="minorHAnsi" w:hAnsiTheme="minorHAnsi" w:cstheme="minorHAnsi"/>
          <w:szCs w:val="24"/>
        </w:rPr>
        <w:t xml:space="preserve">All permanent and temporary easements for the Route 100 project </w:t>
      </w:r>
      <w:proofErr w:type="gramStart"/>
      <w:r w:rsidRPr="006A043E">
        <w:rPr>
          <w:rFonts w:asciiTheme="minorHAnsi" w:hAnsiTheme="minorHAnsi" w:cstheme="minorHAnsi"/>
          <w:szCs w:val="24"/>
        </w:rPr>
        <w:t>shall be provided</w:t>
      </w:r>
      <w:proofErr w:type="gramEnd"/>
      <w:r w:rsidRPr="006A043E">
        <w:rPr>
          <w:rFonts w:asciiTheme="minorHAnsi" w:hAnsiTheme="minorHAnsi" w:cstheme="minorHAnsi"/>
          <w:szCs w:val="24"/>
        </w:rPr>
        <w:t xml:space="preserve"> as part of this project prior to issuance of a building permit.</w:t>
      </w:r>
    </w:p>
    <w:p w:rsidR="006A043E" w:rsidRPr="006A043E" w:rsidRDefault="006A043E" w:rsidP="006A043E">
      <w:pPr>
        <w:widowControl/>
        <w:numPr>
          <w:ilvl w:val="0"/>
          <w:numId w:val="41"/>
        </w:numPr>
        <w:tabs>
          <w:tab w:val="left" w:pos="720"/>
        </w:tabs>
        <w:ind w:hanging="720"/>
        <w:rPr>
          <w:rFonts w:asciiTheme="minorHAnsi" w:hAnsiTheme="minorHAnsi" w:cstheme="minorHAnsi"/>
          <w:szCs w:val="24"/>
          <w:u w:val="single"/>
        </w:rPr>
      </w:pPr>
      <w:r w:rsidRPr="006A043E">
        <w:rPr>
          <w:rFonts w:asciiTheme="minorHAnsi" w:hAnsiTheme="minorHAnsi" w:cstheme="minorHAnsi"/>
          <w:szCs w:val="24"/>
        </w:rPr>
        <w:t>All proposed public sidewalks shall be constructed so that they terminate in a manner compliant with ADA/PROWAG.</w:t>
      </w:r>
    </w:p>
    <w:p w:rsidR="006A043E" w:rsidRPr="006A043E" w:rsidRDefault="006A043E" w:rsidP="006A043E">
      <w:pPr>
        <w:widowControl/>
        <w:numPr>
          <w:ilvl w:val="0"/>
          <w:numId w:val="41"/>
        </w:numPr>
        <w:ind w:hanging="720"/>
        <w:rPr>
          <w:rFonts w:asciiTheme="minorHAnsi" w:hAnsiTheme="minorHAnsi" w:cstheme="minorHAnsi"/>
          <w:szCs w:val="24"/>
        </w:rPr>
      </w:pPr>
      <w:r w:rsidRPr="006A043E">
        <w:rPr>
          <w:rFonts w:asciiTheme="minorHAnsi" w:hAnsiTheme="minorHAnsi" w:cstheme="minorHAnsi"/>
          <w:szCs w:val="24"/>
        </w:rPr>
        <w:t xml:space="preserve">Site plan approval from </w:t>
      </w:r>
      <w:proofErr w:type="spellStart"/>
      <w:r w:rsidRPr="006A043E">
        <w:rPr>
          <w:rFonts w:asciiTheme="minorHAnsi" w:hAnsiTheme="minorHAnsi" w:cstheme="minorHAnsi"/>
          <w:szCs w:val="24"/>
        </w:rPr>
        <w:t>MoDOT</w:t>
      </w:r>
      <w:proofErr w:type="spellEnd"/>
      <w:r w:rsidRPr="006A043E">
        <w:rPr>
          <w:rFonts w:asciiTheme="minorHAnsi" w:hAnsiTheme="minorHAnsi" w:cstheme="minorHAnsi"/>
          <w:szCs w:val="24"/>
        </w:rPr>
        <w:t xml:space="preserve"> is required prior to issuance of permits. </w:t>
      </w:r>
    </w:p>
    <w:p w:rsidR="006A043E" w:rsidRPr="006A043E" w:rsidRDefault="006A043E" w:rsidP="006A043E">
      <w:pPr>
        <w:ind w:left="720"/>
        <w:rPr>
          <w:rFonts w:asciiTheme="minorHAnsi" w:hAnsiTheme="minorHAnsi" w:cstheme="minorHAnsi"/>
          <w:szCs w:val="24"/>
        </w:rPr>
      </w:pPr>
    </w:p>
    <w:p w:rsidR="006A043E" w:rsidRPr="006A043E" w:rsidRDefault="006A043E" w:rsidP="006A043E">
      <w:pPr>
        <w:widowControl/>
        <w:numPr>
          <w:ilvl w:val="0"/>
          <w:numId w:val="41"/>
        </w:numPr>
        <w:tabs>
          <w:tab w:val="left" w:pos="720"/>
        </w:tabs>
        <w:ind w:hanging="720"/>
        <w:rPr>
          <w:rFonts w:asciiTheme="minorHAnsi" w:hAnsiTheme="minorHAnsi" w:cstheme="minorHAnsi"/>
          <w:szCs w:val="24"/>
          <w:u w:val="single"/>
        </w:rPr>
      </w:pPr>
      <w:r w:rsidRPr="006A043E">
        <w:rPr>
          <w:rFonts w:asciiTheme="minorHAnsi" w:hAnsiTheme="minorHAnsi" w:cstheme="minorHAnsi"/>
          <w:szCs w:val="24"/>
        </w:rPr>
        <w:t xml:space="preserve">If applicable, proper ground disturbance permits through MDNR </w:t>
      </w:r>
      <w:proofErr w:type="gramStart"/>
      <w:r w:rsidRPr="006A043E">
        <w:rPr>
          <w:rFonts w:asciiTheme="minorHAnsi" w:hAnsiTheme="minorHAnsi" w:cstheme="minorHAnsi"/>
          <w:szCs w:val="24"/>
        </w:rPr>
        <w:t>shall be obtained</w:t>
      </w:r>
      <w:proofErr w:type="gramEnd"/>
      <w:r w:rsidRPr="006A043E">
        <w:rPr>
          <w:rFonts w:asciiTheme="minorHAnsi" w:hAnsiTheme="minorHAnsi" w:cstheme="minorHAnsi"/>
          <w:szCs w:val="24"/>
        </w:rPr>
        <w:t xml:space="preserve"> prior to issuance of permits from the City.</w:t>
      </w:r>
    </w:p>
    <w:p w:rsidR="006A043E" w:rsidRPr="006A043E" w:rsidRDefault="006A043E" w:rsidP="006A043E">
      <w:pPr>
        <w:widowControl/>
        <w:numPr>
          <w:ilvl w:val="0"/>
          <w:numId w:val="41"/>
        </w:numPr>
        <w:tabs>
          <w:tab w:val="left" w:pos="720"/>
        </w:tabs>
        <w:ind w:hanging="720"/>
        <w:rPr>
          <w:rFonts w:asciiTheme="minorHAnsi" w:hAnsiTheme="minorHAnsi" w:cstheme="minorHAnsi"/>
          <w:szCs w:val="24"/>
        </w:rPr>
      </w:pPr>
      <w:r w:rsidRPr="006A043E">
        <w:rPr>
          <w:rFonts w:asciiTheme="minorHAnsi" w:hAnsiTheme="minorHAnsi" w:cstheme="minorHAnsi"/>
          <w:szCs w:val="24"/>
        </w:rPr>
        <w:t>The applicant shall comply with all standard conditions as listed in Exhibit A.</w:t>
      </w:r>
    </w:p>
    <w:p w:rsidR="006A043E" w:rsidRPr="006A043E" w:rsidRDefault="006A043E" w:rsidP="006A043E">
      <w:pPr>
        <w:pStyle w:val="ListParagraph"/>
        <w:rPr>
          <w:rFonts w:asciiTheme="minorHAnsi" w:hAnsiTheme="minorHAnsi" w:cstheme="minorHAnsi"/>
          <w:szCs w:val="24"/>
        </w:rPr>
      </w:pPr>
    </w:p>
    <w:p w:rsidR="006A043E" w:rsidRPr="006A043E" w:rsidRDefault="006A043E" w:rsidP="006A043E">
      <w:pPr>
        <w:ind w:firstLine="720"/>
        <w:jc w:val="both"/>
        <w:rPr>
          <w:rFonts w:asciiTheme="minorHAnsi" w:hAnsiTheme="minorHAnsi" w:cstheme="minorHAnsi"/>
          <w:szCs w:val="24"/>
        </w:rPr>
      </w:pPr>
      <w:r w:rsidRPr="006A043E">
        <w:rPr>
          <w:rFonts w:asciiTheme="minorHAnsi" w:hAnsiTheme="minorHAnsi" w:cstheme="minorHAnsi"/>
          <w:szCs w:val="24"/>
        </w:rPr>
        <w:t>Respectfully submitted,</w:t>
      </w:r>
    </w:p>
    <w:p w:rsidR="006A043E" w:rsidRPr="006A043E" w:rsidRDefault="006A043E" w:rsidP="006A043E">
      <w:pPr>
        <w:jc w:val="both"/>
        <w:rPr>
          <w:rFonts w:asciiTheme="minorHAnsi" w:hAnsiTheme="minorHAnsi" w:cstheme="minorHAnsi"/>
          <w:szCs w:val="24"/>
        </w:rPr>
      </w:pPr>
    </w:p>
    <w:p w:rsidR="006A043E" w:rsidRPr="006A043E" w:rsidRDefault="006A043E" w:rsidP="006A043E">
      <w:pPr>
        <w:ind w:left="720"/>
        <w:rPr>
          <w:rFonts w:asciiTheme="minorHAnsi" w:hAnsiTheme="minorHAnsi" w:cstheme="minorHAnsi"/>
          <w:szCs w:val="24"/>
        </w:rPr>
      </w:pPr>
      <w:r w:rsidRPr="006A043E">
        <w:rPr>
          <w:rFonts w:asciiTheme="minorHAnsi" w:hAnsiTheme="minorHAnsi" w:cstheme="minorHAnsi"/>
          <w:szCs w:val="24"/>
        </w:rPr>
        <w:t>James Diel</w:t>
      </w: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t>Jim O’Donnell</w:t>
      </w:r>
    </w:p>
    <w:p w:rsidR="00EA6A54" w:rsidRPr="006A043E" w:rsidRDefault="00EA6A54" w:rsidP="006A043E">
      <w:pPr>
        <w:ind w:left="720"/>
        <w:rPr>
          <w:rFonts w:asciiTheme="minorHAnsi" w:hAnsiTheme="minorHAnsi" w:cstheme="minorHAnsi"/>
          <w:szCs w:val="24"/>
        </w:rPr>
      </w:pPr>
    </w:p>
    <w:p w:rsidR="00EA6A54" w:rsidRPr="006A043E" w:rsidRDefault="00EA6A54" w:rsidP="006A043E">
      <w:pPr>
        <w:ind w:left="720"/>
        <w:rPr>
          <w:rFonts w:asciiTheme="minorHAnsi" w:hAnsiTheme="minorHAnsi" w:cstheme="minorHAnsi"/>
          <w:szCs w:val="24"/>
        </w:rPr>
      </w:pPr>
      <w:r w:rsidRPr="006A043E">
        <w:rPr>
          <w:rFonts w:asciiTheme="minorHAnsi" w:hAnsiTheme="minorHAnsi" w:cstheme="minorHAnsi"/>
          <w:szCs w:val="24"/>
        </w:rPr>
        <w:t xml:space="preserve">Motion </w:t>
      </w:r>
      <w:proofErr w:type="gramStart"/>
      <w:r w:rsidRPr="006A043E">
        <w:rPr>
          <w:rFonts w:asciiTheme="minorHAnsi" w:hAnsiTheme="minorHAnsi" w:cstheme="minorHAnsi"/>
          <w:szCs w:val="24"/>
        </w:rPr>
        <w:t xml:space="preserve">was made by Commissioner </w:t>
      </w:r>
      <w:r w:rsidR="00D42471" w:rsidRPr="006A043E">
        <w:rPr>
          <w:rFonts w:asciiTheme="minorHAnsi" w:hAnsiTheme="minorHAnsi" w:cstheme="minorHAnsi"/>
          <w:szCs w:val="24"/>
        </w:rPr>
        <w:t xml:space="preserve">Evens </w:t>
      </w:r>
      <w:r w:rsidRPr="006A043E">
        <w:rPr>
          <w:rFonts w:asciiTheme="minorHAnsi" w:hAnsiTheme="minorHAnsi" w:cstheme="minorHAnsi"/>
          <w:szCs w:val="24"/>
        </w:rPr>
        <w:t xml:space="preserve">and seconded by Commissioner </w:t>
      </w:r>
      <w:r w:rsidR="00D42471" w:rsidRPr="006A043E">
        <w:rPr>
          <w:rFonts w:asciiTheme="minorHAnsi" w:hAnsiTheme="minorHAnsi" w:cstheme="minorHAnsi"/>
          <w:szCs w:val="24"/>
        </w:rPr>
        <w:t xml:space="preserve">O’Donnell </w:t>
      </w:r>
      <w:r w:rsidRPr="006A043E">
        <w:rPr>
          <w:rFonts w:asciiTheme="minorHAnsi" w:hAnsiTheme="minorHAnsi" w:cstheme="minorHAnsi"/>
          <w:szCs w:val="24"/>
        </w:rPr>
        <w:t>to approve PZ-</w:t>
      </w:r>
      <w:r w:rsidR="00D42471" w:rsidRPr="006A043E">
        <w:rPr>
          <w:rFonts w:asciiTheme="minorHAnsi" w:hAnsiTheme="minorHAnsi" w:cstheme="minorHAnsi"/>
          <w:szCs w:val="24"/>
        </w:rPr>
        <w:t>8</w:t>
      </w:r>
      <w:r w:rsidRPr="006A043E">
        <w:rPr>
          <w:rFonts w:asciiTheme="minorHAnsi" w:hAnsiTheme="minorHAnsi" w:cstheme="minorHAnsi"/>
          <w:szCs w:val="24"/>
        </w:rPr>
        <w:t>-</w:t>
      </w:r>
      <w:r w:rsidR="00D42471" w:rsidRPr="006A043E">
        <w:rPr>
          <w:rFonts w:asciiTheme="minorHAnsi" w:hAnsiTheme="minorHAnsi" w:cstheme="minorHAnsi"/>
          <w:szCs w:val="24"/>
        </w:rPr>
        <w:t>20</w:t>
      </w:r>
      <w:r w:rsidRPr="006A043E">
        <w:rPr>
          <w:rFonts w:asciiTheme="minorHAnsi" w:hAnsiTheme="minorHAnsi" w:cstheme="minorHAnsi"/>
          <w:szCs w:val="24"/>
        </w:rPr>
        <w:t>, an application</w:t>
      </w:r>
      <w:r w:rsidR="00D42471" w:rsidRPr="006A043E">
        <w:rPr>
          <w:rFonts w:asciiTheme="minorHAnsi" w:hAnsiTheme="minorHAnsi" w:cstheme="minorHAnsi"/>
          <w:szCs w:val="24"/>
        </w:rPr>
        <w:t xml:space="preserve"> for a Special Use Permit and Site Plan Review f</w:t>
      </w:r>
      <w:r w:rsidR="00D64CA1" w:rsidRPr="006A043E">
        <w:rPr>
          <w:rFonts w:asciiTheme="minorHAnsi" w:hAnsiTheme="minorHAnsi" w:cstheme="minorHAnsi"/>
          <w:szCs w:val="24"/>
        </w:rPr>
        <w:t xml:space="preserve">or </w:t>
      </w:r>
      <w:r w:rsidR="00D42471" w:rsidRPr="006A043E">
        <w:rPr>
          <w:rFonts w:asciiTheme="minorHAnsi" w:hAnsiTheme="minorHAnsi" w:cstheme="minorHAnsi"/>
          <w:szCs w:val="24"/>
        </w:rPr>
        <w:t>Audi Kirkwood for the property known as 10230-10240 Manchester Road subject to the conditions in the Subcommittee Report</w:t>
      </w:r>
      <w:proofErr w:type="gramEnd"/>
      <w:r w:rsidR="00D42471" w:rsidRPr="006A043E">
        <w:rPr>
          <w:rFonts w:asciiTheme="minorHAnsi" w:hAnsiTheme="minorHAnsi" w:cstheme="minorHAnsi"/>
          <w:szCs w:val="24"/>
        </w:rPr>
        <w:t>.  Commissioner Drewel made a motion to amend the Subcommittee Report by adding Condition No. 10: “A la</w:t>
      </w:r>
      <w:r w:rsidR="005167D8" w:rsidRPr="006A043E">
        <w:rPr>
          <w:rFonts w:asciiTheme="minorHAnsi" w:hAnsiTheme="minorHAnsi" w:cstheme="minorHAnsi"/>
          <w:szCs w:val="24"/>
        </w:rPr>
        <w:t>ndscape island shall be added in</w:t>
      </w:r>
      <w:r w:rsidR="00D42471" w:rsidRPr="006A043E">
        <w:rPr>
          <w:rFonts w:asciiTheme="minorHAnsi" w:hAnsiTheme="minorHAnsi" w:cstheme="minorHAnsi"/>
          <w:szCs w:val="24"/>
        </w:rPr>
        <w:t xml:space="preserve"> the southeast corner of the site</w:t>
      </w:r>
      <w:r w:rsidR="005167D8" w:rsidRPr="006A043E">
        <w:rPr>
          <w:rFonts w:asciiTheme="minorHAnsi" w:hAnsiTheme="minorHAnsi" w:cstheme="minorHAnsi"/>
          <w:szCs w:val="24"/>
        </w:rPr>
        <w:t xml:space="preserve"> to accommodate landscaping consistent with other landscaping proposed in consultation with the Public Services Department.”</w:t>
      </w:r>
      <w:r w:rsidR="00D42471" w:rsidRPr="006A043E">
        <w:rPr>
          <w:rFonts w:asciiTheme="minorHAnsi" w:hAnsiTheme="minorHAnsi" w:cstheme="minorHAnsi"/>
          <w:szCs w:val="24"/>
        </w:rPr>
        <w:t xml:space="preserve"> </w:t>
      </w:r>
      <w:r w:rsidRPr="006A043E">
        <w:rPr>
          <w:rFonts w:asciiTheme="minorHAnsi" w:hAnsiTheme="minorHAnsi" w:cstheme="minorHAnsi"/>
          <w:szCs w:val="24"/>
        </w:rPr>
        <w:t xml:space="preserve">  </w:t>
      </w:r>
      <w:r w:rsidR="005167D8" w:rsidRPr="006A043E">
        <w:rPr>
          <w:rFonts w:asciiTheme="minorHAnsi" w:hAnsiTheme="minorHAnsi" w:cstheme="minorHAnsi"/>
          <w:szCs w:val="24"/>
        </w:rPr>
        <w:lastRenderedPageBreak/>
        <w:t xml:space="preserve">The motion </w:t>
      </w:r>
      <w:proofErr w:type="gramStart"/>
      <w:r w:rsidR="005167D8" w:rsidRPr="006A043E">
        <w:rPr>
          <w:rFonts w:asciiTheme="minorHAnsi" w:hAnsiTheme="minorHAnsi" w:cstheme="minorHAnsi"/>
          <w:szCs w:val="24"/>
        </w:rPr>
        <w:t>was seconded by Commissioner Frick</w:t>
      </w:r>
      <w:r w:rsidR="00D64CA1" w:rsidRPr="006A043E">
        <w:rPr>
          <w:rFonts w:asciiTheme="minorHAnsi" w:hAnsiTheme="minorHAnsi" w:cstheme="minorHAnsi"/>
          <w:szCs w:val="24"/>
        </w:rPr>
        <w:t xml:space="preserve"> and unanimously approved</w:t>
      </w:r>
      <w:proofErr w:type="gramEnd"/>
      <w:r w:rsidR="005167D8" w:rsidRPr="006A043E">
        <w:rPr>
          <w:rFonts w:asciiTheme="minorHAnsi" w:hAnsiTheme="minorHAnsi" w:cstheme="minorHAnsi"/>
          <w:szCs w:val="24"/>
        </w:rPr>
        <w:t xml:space="preserve">.  The motion to approve the project subject to the conditions as amended </w:t>
      </w:r>
      <w:proofErr w:type="gramStart"/>
      <w:r w:rsidR="005167D8" w:rsidRPr="006A043E">
        <w:rPr>
          <w:rFonts w:asciiTheme="minorHAnsi" w:hAnsiTheme="minorHAnsi" w:cstheme="minorHAnsi"/>
          <w:szCs w:val="24"/>
        </w:rPr>
        <w:t>was unanimously approved</w:t>
      </w:r>
      <w:proofErr w:type="gramEnd"/>
      <w:r w:rsidR="005167D8" w:rsidRPr="006A043E">
        <w:rPr>
          <w:rFonts w:asciiTheme="minorHAnsi" w:hAnsiTheme="minorHAnsi" w:cstheme="minorHAnsi"/>
          <w:szCs w:val="24"/>
        </w:rPr>
        <w:t xml:space="preserve">. </w:t>
      </w:r>
    </w:p>
    <w:p w:rsidR="00EA6A54" w:rsidRPr="006A043E" w:rsidRDefault="00EA6A54" w:rsidP="006A043E">
      <w:pPr>
        <w:rPr>
          <w:rFonts w:asciiTheme="minorHAnsi" w:hAnsiTheme="minorHAnsi" w:cstheme="minorHAnsi"/>
          <w:b/>
          <w:szCs w:val="24"/>
        </w:rPr>
      </w:pPr>
    </w:p>
    <w:p w:rsidR="00EA6A54" w:rsidRPr="006A043E" w:rsidRDefault="00EA6A54" w:rsidP="006A043E">
      <w:pPr>
        <w:pStyle w:val="ListParagraph"/>
        <w:numPr>
          <w:ilvl w:val="0"/>
          <w:numId w:val="33"/>
        </w:numPr>
        <w:ind w:hanging="720"/>
        <w:rPr>
          <w:rFonts w:asciiTheme="minorHAnsi" w:hAnsiTheme="minorHAnsi" w:cstheme="minorHAnsi"/>
          <w:b/>
          <w:szCs w:val="24"/>
        </w:rPr>
      </w:pPr>
      <w:r w:rsidRPr="006A043E">
        <w:rPr>
          <w:rFonts w:asciiTheme="minorHAnsi" w:hAnsiTheme="minorHAnsi" w:cstheme="minorHAnsi"/>
          <w:b/>
          <w:szCs w:val="24"/>
        </w:rPr>
        <w:t>PZ-10-20  SPECIAL USE PERMIT (CONVENIENCE STORE/BAKERY) –</w:t>
      </w:r>
    </w:p>
    <w:p w:rsidR="00EA6A54" w:rsidRPr="006A043E" w:rsidRDefault="00EA6A54" w:rsidP="006A043E">
      <w:pPr>
        <w:ind w:firstLine="720"/>
        <w:rPr>
          <w:rFonts w:asciiTheme="minorHAnsi" w:hAnsiTheme="minorHAnsi" w:cstheme="minorHAnsi"/>
          <w:b/>
          <w:szCs w:val="24"/>
        </w:rPr>
      </w:pPr>
      <w:r w:rsidRPr="006A043E">
        <w:rPr>
          <w:rFonts w:asciiTheme="minorHAnsi" w:hAnsiTheme="minorHAnsi" w:cstheme="minorHAnsi"/>
          <w:b/>
          <w:szCs w:val="24"/>
        </w:rPr>
        <w:t>BRITT’S BAKEHOUSE, 137 WEST JEFFERSON AVENUE</w:t>
      </w:r>
    </w:p>
    <w:p w:rsidR="00EA6A54" w:rsidRPr="006A043E" w:rsidRDefault="00EA6A54" w:rsidP="006A043E">
      <w:pPr>
        <w:ind w:firstLine="720"/>
        <w:rPr>
          <w:rFonts w:asciiTheme="minorHAnsi" w:hAnsiTheme="minorHAnsi" w:cstheme="minorHAnsi"/>
          <w:szCs w:val="24"/>
        </w:rPr>
      </w:pPr>
      <w:r w:rsidRPr="006A043E">
        <w:rPr>
          <w:rFonts w:asciiTheme="minorHAnsi" w:hAnsiTheme="minorHAnsi" w:cstheme="minorHAnsi"/>
          <w:szCs w:val="24"/>
        </w:rPr>
        <w:t>Submitted:  6-27-</w:t>
      </w:r>
      <w:proofErr w:type="gramStart"/>
      <w:r w:rsidRPr="006A043E">
        <w:rPr>
          <w:rFonts w:asciiTheme="minorHAnsi" w:hAnsiTheme="minorHAnsi" w:cstheme="minorHAnsi"/>
          <w:szCs w:val="24"/>
        </w:rPr>
        <w:t>19  Automatic</w:t>
      </w:r>
      <w:proofErr w:type="gramEnd"/>
      <w:r w:rsidRPr="006A043E">
        <w:rPr>
          <w:rFonts w:asciiTheme="minorHAnsi" w:hAnsiTheme="minorHAnsi" w:cstheme="minorHAnsi"/>
          <w:szCs w:val="24"/>
        </w:rPr>
        <w:t xml:space="preserve"> Recommendation: 10-25-19</w:t>
      </w:r>
    </w:p>
    <w:p w:rsidR="00EA6A54" w:rsidRPr="006A043E" w:rsidRDefault="00EA6A54" w:rsidP="006A043E">
      <w:pPr>
        <w:ind w:firstLine="720"/>
        <w:rPr>
          <w:rFonts w:asciiTheme="minorHAnsi" w:hAnsiTheme="minorHAnsi" w:cstheme="minorHAnsi"/>
          <w:szCs w:val="24"/>
        </w:rPr>
      </w:pPr>
      <w:r w:rsidRPr="006A043E">
        <w:rPr>
          <w:rFonts w:asciiTheme="minorHAnsi" w:hAnsiTheme="minorHAnsi" w:cstheme="minorHAnsi"/>
          <w:szCs w:val="24"/>
        </w:rPr>
        <w:t>Petitioner, Brittany Royal</w:t>
      </w:r>
    </w:p>
    <w:p w:rsidR="00EA6A54" w:rsidRPr="006A043E" w:rsidRDefault="00EA6A54" w:rsidP="006A043E">
      <w:pPr>
        <w:ind w:left="720"/>
        <w:rPr>
          <w:rFonts w:asciiTheme="minorHAnsi" w:hAnsiTheme="minorHAnsi" w:cstheme="minorHAnsi"/>
          <w:szCs w:val="24"/>
        </w:rPr>
      </w:pPr>
    </w:p>
    <w:p w:rsidR="00EA6A54" w:rsidRPr="006A043E" w:rsidRDefault="00EA6A54" w:rsidP="006A043E">
      <w:pPr>
        <w:ind w:left="720"/>
        <w:rPr>
          <w:rFonts w:asciiTheme="minorHAnsi" w:hAnsiTheme="minorHAnsi" w:cstheme="minorHAnsi"/>
          <w:szCs w:val="24"/>
        </w:rPr>
      </w:pPr>
      <w:r w:rsidRPr="006A043E">
        <w:rPr>
          <w:rFonts w:asciiTheme="minorHAnsi" w:hAnsiTheme="minorHAnsi" w:cstheme="minorHAnsi"/>
          <w:szCs w:val="24"/>
        </w:rPr>
        <w:t>City Planner Jonathan Raiche stated</w:t>
      </w:r>
      <w:r w:rsidR="00D847CA" w:rsidRPr="006A043E">
        <w:rPr>
          <w:rFonts w:asciiTheme="minorHAnsi" w:hAnsiTheme="minorHAnsi" w:cstheme="minorHAnsi"/>
          <w:szCs w:val="24"/>
        </w:rPr>
        <w:t xml:space="preserve"> the catering business </w:t>
      </w:r>
      <w:proofErr w:type="gramStart"/>
      <w:r w:rsidR="00D847CA" w:rsidRPr="006A043E">
        <w:rPr>
          <w:rFonts w:asciiTheme="minorHAnsi" w:hAnsiTheme="minorHAnsi" w:cstheme="minorHAnsi"/>
          <w:szCs w:val="24"/>
        </w:rPr>
        <w:t>has been approved</w:t>
      </w:r>
      <w:proofErr w:type="gramEnd"/>
      <w:r w:rsidR="00D847CA" w:rsidRPr="006A043E">
        <w:rPr>
          <w:rFonts w:asciiTheme="minorHAnsi" w:hAnsiTheme="minorHAnsi" w:cstheme="minorHAnsi"/>
          <w:szCs w:val="24"/>
        </w:rPr>
        <w:t xml:space="preserve"> as a permitted use.  Since the catering definition allows on-site preparation and delivery but no service or consumption on the premises, the applicant is requesting permission to sell ready-to-consume baked goods and beverages in an area that is less than 10 percent of the space.  </w:t>
      </w:r>
    </w:p>
    <w:p w:rsidR="00D847CA" w:rsidRPr="006A043E" w:rsidRDefault="00D847CA" w:rsidP="006A043E">
      <w:pPr>
        <w:ind w:left="720"/>
        <w:rPr>
          <w:rFonts w:asciiTheme="minorHAnsi" w:hAnsiTheme="minorHAnsi" w:cstheme="minorHAnsi"/>
          <w:szCs w:val="24"/>
        </w:rPr>
      </w:pPr>
    </w:p>
    <w:p w:rsidR="00D847CA" w:rsidRPr="006A043E" w:rsidRDefault="00D847CA" w:rsidP="006A043E">
      <w:pPr>
        <w:ind w:left="720"/>
        <w:rPr>
          <w:rFonts w:asciiTheme="minorHAnsi" w:hAnsiTheme="minorHAnsi" w:cstheme="minorHAnsi"/>
          <w:szCs w:val="24"/>
        </w:rPr>
      </w:pPr>
      <w:r w:rsidRPr="006A043E">
        <w:rPr>
          <w:rFonts w:asciiTheme="minorHAnsi" w:hAnsiTheme="minorHAnsi" w:cstheme="minorHAnsi"/>
          <w:szCs w:val="24"/>
        </w:rPr>
        <w:t>The Assistant City Planner provided a memo dated July 11 with language if the Commission decided to vote on this item tonight.   Britt Royal stated she is the owner and baker and was present to answer questions from the Commission.</w:t>
      </w:r>
    </w:p>
    <w:p w:rsidR="00D847CA" w:rsidRPr="006A043E" w:rsidRDefault="00D847CA" w:rsidP="006A043E">
      <w:pPr>
        <w:ind w:left="720"/>
        <w:rPr>
          <w:rFonts w:asciiTheme="minorHAnsi" w:hAnsiTheme="minorHAnsi" w:cstheme="minorHAnsi"/>
          <w:szCs w:val="24"/>
        </w:rPr>
      </w:pPr>
      <w:r w:rsidRPr="006A043E">
        <w:rPr>
          <w:rFonts w:asciiTheme="minorHAnsi" w:hAnsiTheme="minorHAnsi" w:cstheme="minorHAnsi"/>
          <w:szCs w:val="24"/>
        </w:rPr>
        <w:t xml:space="preserve"> </w:t>
      </w:r>
    </w:p>
    <w:p w:rsidR="00D847CA" w:rsidRPr="006A043E" w:rsidRDefault="00D847CA" w:rsidP="006A043E">
      <w:pPr>
        <w:ind w:left="720"/>
        <w:jc w:val="both"/>
        <w:rPr>
          <w:rFonts w:asciiTheme="minorHAnsi" w:hAnsiTheme="minorHAnsi" w:cstheme="minorHAnsi"/>
          <w:szCs w:val="24"/>
        </w:rPr>
      </w:pPr>
      <w:r w:rsidRPr="006A043E">
        <w:rPr>
          <w:rFonts w:asciiTheme="minorHAnsi" w:hAnsiTheme="minorHAnsi" w:cstheme="minorHAnsi"/>
          <w:szCs w:val="24"/>
        </w:rPr>
        <w:t xml:space="preserve">There being no discussion, motion </w:t>
      </w:r>
      <w:proofErr w:type="gramStart"/>
      <w:r w:rsidRPr="006A043E">
        <w:rPr>
          <w:rFonts w:asciiTheme="minorHAnsi" w:hAnsiTheme="minorHAnsi" w:cstheme="minorHAnsi"/>
          <w:szCs w:val="24"/>
        </w:rPr>
        <w:t>was made</w:t>
      </w:r>
      <w:proofErr w:type="gramEnd"/>
      <w:r w:rsidRPr="006A043E">
        <w:rPr>
          <w:rFonts w:asciiTheme="minorHAnsi" w:hAnsiTheme="minorHAnsi" w:cstheme="minorHAnsi"/>
          <w:szCs w:val="24"/>
        </w:rPr>
        <w:t xml:space="preserve"> by Commissioner Mallinckrodt to recommend approval of the Special Use Permit for Britt’s </w:t>
      </w:r>
      <w:proofErr w:type="spellStart"/>
      <w:r w:rsidRPr="006A043E">
        <w:rPr>
          <w:rFonts w:asciiTheme="minorHAnsi" w:hAnsiTheme="minorHAnsi" w:cstheme="minorHAnsi"/>
          <w:szCs w:val="24"/>
        </w:rPr>
        <w:t>Bakehouse</w:t>
      </w:r>
      <w:proofErr w:type="spellEnd"/>
      <w:r w:rsidRPr="006A043E">
        <w:rPr>
          <w:rFonts w:asciiTheme="minorHAnsi" w:hAnsiTheme="minorHAnsi" w:cstheme="minorHAnsi"/>
          <w:szCs w:val="24"/>
        </w:rPr>
        <w:t xml:space="preserve"> at 137 west Argonne Avenue subject to the following conditions</w:t>
      </w:r>
      <w:r w:rsidR="001B34F8" w:rsidRPr="006A043E">
        <w:rPr>
          <w:rFonts w:asciiTheme="minorHAnsi" w:hAnsiTheme="minorHAnsi" w:cstheme="minorHAnsi"/>
          <w:szCs w:val="24"/>
        </w:rPr>
        <w:t>:</w:t>
      </w:r>
    </w:p>
    <w:p w:rsidR="00D847CA" w:rsidRPr="006A043E" w:rsidRDefault="00D847CA" w:rsidP="006A043E">
      <w:pPr>
        <w:jc w:val="both"/>
        <w:rPr>
          <w:rFonts w:asciiTheme="minorHAnsi" w:hAnsiTheme="minorHAnsi" w:cstheme="minorHAnsi"/>
          <w:szCs w:val="24"/>
        </w:rPr>
      </w:pPr>
    </w:p>
    <w:p w:rsidR="00D847CA" w:rsidRPr="006A043E" w:rsidRDefault="00D847CA" w:rsidP="006A043E">
      <w:pPr>
        <w:pStyle w:val="ListParagraph"/>
        <w:widowControl/>
        <w:numPr>
          <w:ilvl w:val="0"/>
          <w:numId w:val="40"/>
        </w:numPr>
        <w:jc w:val="both"/>
        <w:rPr>
          <w:rFonts w:asciiTheme="minorHAnsi" w:hAnsiTheme="minorHAnsi" w:cstheme="minorHAnsi"/>
          <w:szCs w:val="24"/>
        </w:rPr>
      </w:pPr>
      <w:r w:rsidRPr="006A043E">
        <w:rPr>
          <w:rFonts w:asciiTheme="minorHAnsi" w:hAnsiTheme="minorHAnsi" w:cstheme="minorHAnsi"/>
          <w:szCs w:val="24"/>
        </w:rPr>
        <w:t xml:space="preserve">A Special Use Permit </w:t>
      </w:r>
      <w:proofErr w:type="gramStart"/>
      <w:r w:rsidRPr="006A043E">
        <w:rPr>
          <w:rFonts w:asciiTheme="minorHAnsi" w:hAnsiTheme="minorHAnsi" w:cstheme="minorHAnsi"/>
          <w:szCs w:val="24"/>
        </w:rPr>
        <w:t>shall be granted</w:t>
      </w:r>
      <w:proofErr w:type="gramEnd"/>
      <w:r w:rsidRPr="006A043E">
        <w:rPr>
          <w:rFonts w:asciiTheme="minorHAnsi" w:hAnsiTheme="minorHAnsi" w:cstheme="minorHAnsi"/>
          <w:szCs w:val="24"/>
        </w:rPr>
        <w:t xml:space="preserve"> to allow for the operation of a convenience store in the tenant space known as 137 West Jefferson Avenue.  The SUP shall be specifically limited to the operation of a Bakery Shop with the secondary use of the sale of ready-to-consume foods and nonalcoholic beverages permitted with less than 10% of the interior space devoted to serving, seating and/or consumption areas.  </w:t>
      </w:r>
    </w:p>
    <w:p w:rsidR="00D64CA1" w:rsidRPr="006A043E" w:rsidRDefault="00D64CA1" w:rsidP="006A043E">
      <w:pPr>
        <w:pStyle w:val="ListParagraph"/>
        <w:widowControl/>
        <w:ind w:left="1080"/>
        <w:jc w:val="both"/>
        <w:rPr>
          <w:rFonts w:asciiTheme="minorHAnsi" w:hAnsiTheme="minorHAnsi" w:cstheme="minorHAnsi"/>
          <w:szCs w:val="24"/>
        </w:rPr>
      </w:pPr>
    </w:p>
    <w:p w:rsidR="00D847CA" w:rsidRPr="006A043E" w:rsidRDefault="00D847CA" w:rsidP="006A043E">
      <w:pPr>
        <w:pStyle w:val="ListParagraph"/>
        <w:numPr>
          <w:ilvl w:val="0"/>
          <w:numId w:val="40"/>
        </w:numPr>
        <w:jc w:val="both"/>
        <w:rPr>
          <w:rFonts w:asciiTheme="minorHAnsi" w:hAnsiTheme="minorHAnsi" w:cstheme="minorHAnsi"/>
          <w:szCs w:val="24"/>
        </w:rPr>
      </w:pPr>
      <w:r w:rsidRPr="006A043E">
        <w:rPr>
          <w:rFonts w:asciiTheme="minorHAnsi" w:hAnsiTheme="minorHAnsi" w:cstheme="minorHAnsi"/>
          <w:szCs w:val="24"/>
        </w:rPr>
        <w:t xml:space="preserve">Any new rooftop equipment, air-conditioning units and mechanical equipment related to the project </w:t>
      </w:r>
      <w:proofErr w:type="gramStart"/>
      <w:r w:rsidRPr="006A043E">
        <w:rPr>
          <w:rFonts w:asciiTheme="minorHAnsi" w:hAnsiTheme="minorHAnsi" w:cstheme="minorHAnsi"/>
          <w:szCs w:val="24"/>
        </w:rPr>
        <w:t>shall be completely screened</w:t>
      </w:r>
      <w:proofErr w:type="gramEnd"/>
      <w:r w:rsidRPr="006A043E">
        <w:rPr>
          <w:rFonts w:asciiTheme="minorHAnsi" w:hAnsiTheme="minorHAnsi" w:cstheme="minorHAnsi"/>
          <w:szCs w:val="24"/>
        </w:rPr>
        <w:t xml:space="preserve"> from view of adjoining properties and right-of-way.</w:t>
      </w:r>
    </w:p>
    <w:p w:rsidR="00D64CA1" w:rsidRPr="006A043E" w:rsidRDefault="00D64CA1" w:rsidP="006A043E">
      <w:pPr>
        <w:pStyle w:val="ListParagraph"/>
        <w:rPr>
          <w:rFonts w:asciiTheme="minorHAnsi" w:hAnsiTheme="minorHAnsi" w:cstheme="minorHAnsi"/>
          <w:szCs w:val="24"/>
        </w:rPr>
      </w:pPr>
    </w:p>
    <w:p w:rsidR="00D847CA" w:rsidRPr="006A043E" w:rsidRDefault="00D847CA" w:rsidP="006A043E">
      <w:pPr>
        <w:pStyle w:val="ListParagraph"/>
        <w:numPr>
          <w:ilvl w:val="0"/>
          <w:numId w:val="40"/>
        </w:numPr>
        <w:jc w:val="both"/>
        <w:rPr>
          <w:rFonts w:asciiTheme="minorHAnsi" w:hAnsiTheme="minorHAnsi" w:cstheme="minorHAnsi"/>
          <w:szCs w:val="24"/>
        </w:rPr>
      </w:pPr>
      <w:r w:rsidRPr="006A043E">
        <w:rPr>
          <w:rFonts w:asciiTheme="minorHAnsi" w:hAnsiTheme="minorHAnsi" w:cstheme="minorHAnsi"/>
          <w:szCs w:val="24"/>
        </w:rPr>
        <w:t>The Architectural Review Board shall approve all signs prior to the issuance of a Sign Permit.</w:t>
      </w:r>
    </w:p>
    <w:p w:rsidR="00D847CA" w:rsidRPr="006A043E" w:rsidRDefault="00D847CA" w:rsidP="006A043E">
      <w:pPr>
        <w:ind w:left="720"/>
        <w:jc w:val="both"/>
        <w:rPr>
          <w:rFonts w:asciiTheme="minorHAnsi" w:hAnsiTheme="minorHAnsi" w:cstheme="minorHAnsi"/>
          <w:szCs w:val="24"/>
        </w:rPr>
      </w:pPr>
    </w:p>
    <w:p w:rsidR="00D847CA" w:rsidRPr="006A043E" w:rsidRDefault="00D64CA1" w:rsidP="006A043E">
      <w:pPr>
        <w:ind w:left="720"/>
        <w:rPr>
          <w:rFonts w:asciiTheme="minorHAnsi" w:hAnsiTheme="minorHAnsi" w:cstheme="minorHAnsi"/>
          <w:szCs w:val="24"/>
        </w:rPr>
      </w:pPr>
      <w:r w:rsidRPr="006A043E">
        <w:rPr>
          <w:rFonts w:asciiTheme="minorHAnsi" w:hAnsiTheme="minorHAnsi" w:cstheme="minorHAnsi"/>
          <w:szCs w:val="24"/>
        </w:rPr>
        <w:t>The m</w:t>
      </w:r>
      <w:r w:rsidR="00D847CA" w:rsidRPr="006A043E">
        <w:rPr>
          <w:rFonts w:asciiTheme="minorHAnsi" w:hAnsiTheme="minorHAnsi" w:cstheme="minorHAnsi"/>
          <w:szCs w:val="24"/>
        </w:rPr>
        <w:t xml:space="preserve">otion </w:t>
      </w:r>
      <w:proofErr w:type="gramStart"/>
      <w:r w:rsidR="00D847CA" w:rsidRPr="006A043E">
        <w:rPr>
          <w:rFonts w:asciiTheme="minorHAnsi" w:hAnsiTheme="minorHAnsi" w:cstheme="minorHAnsi"/>
          <w:szCs w:val="24"/>
        </w:rPr>
        <w:t xml:space="preserve">was seconded by Commissioner </w:t>
      </w:r>
      <w:r w:rsidR="000244FF" w:rsidRPr="006A043E">
        <w:rPr>
          <w:rFonts w:asciiTheme="minorHAnsi" w:hAnsiTheme="minorHAnsi" w:cstheme="minorHAnsi"/>
          <w:szCs w:val="24"/>
        </w:rPr>
        <w:t xml:space="preserve">Adkins </w:t>
      </w:r>
      <w:r w:rsidR="00D847CA" w:rsidRPr="006A043E">
        <w:rPr>
          <w:rFonts w:asciiTheme="minorHAnsi" w:hAnsiTheme="minorHAnsi" w:cstheme="minorHAnsi"/>
          <w:szCs w:val="24"/>
        </w:rPr>
        <w:t xml:space="preserve">and unanimously approved by the </w:t>
      </w:r>
      <w:r w:rsidR="000244FF" w:rsidRPr="006A043E">
        <w:rPr>
          <w:rFonts w:asciiTheme="minorHAnsi" w:hAnsiTheme="minorHAnsi" w:cstheme="minorHAnsi"/>
          <w:szCs w:val="24"/>
        </w:rPr>
        <w:t xml:space="preserve">eight </w:t>
      </w:r>
      <w:r w:rsidR="00D847CA" w:rsidRPr="006A043E">
        <w:rPr>
          <w:rFonts w:asciiTheme="minorHAnsi" w:hAnsiTheme="minorHAnsi" w:cstheme="minorHAnsi"/>
          <w:szCs w:val="24"/>
        </w:rPr>
        <w:t>members present</w:t>
      </w:r>
      <w:proofErr w:type="gramEnd"/>
      <w:r w:rsidR="00D847CA" w:rsidRPr="006A043E">
        <w:rPr>
          <w:rFonts w:asciiTheme="minorHAnsi" w:hAnsiTheme="minorHAnsi" w:cstheme="minorHAnsi"/>
          <w:szCs w:val="24"/>
        </w:rPr>
        <w:t>.</w:t>
      </w:r>
    </w:p>
    <w:p w:rsidR="00EA6A54" w:rsidRPr="006A043E" w:rsidRDefault="00EA6A54" w:rsidP="006A043E">
      <w:pPr>
        <w:rPr>
          <w:rFonts w:asciiTheme="minorHAnsi" w:hAnsiTheme="minorHAnsi" w:cstheme="minorHAnsi"/>
          <w:b/>
          <w:szCs w:val="24"/>
        </w:rPr>
      </w:pPr>
    </w:p>
    <w:p w:rsidR="00EA6A54" w:rsidRPr="006A043E" w:rsidRDefault="00EA6A54" w:rsidP="006A043E">
      <w:pPr>
        <w:pStyle w:val="ListParagraph"/>
        <w:numPr>
          <w:ilvl w:val="0"/>
          <w:numId w:val="33"/>
        </w:numPr>
        <w:tabs>
          <w:tab w:val="left" w:pos="720"/>
          <w:tab w:val="left" w:pos="1080"/>
        </w:tabs>
        <w:ind w:left="864" w:hanging="720"/>
        <w:rPr>
          <w:rFonts w:asciiTheme="minorHAnsi" w:hAnsiTheme="minorHAnsi" w:cstheme="minorHAnsi"/>
          <w:b/>
          <w:szCs w:val="24"/>
        </w:rPr>
      </w:pPr>
      <w:r w:rsidRPr="006A043E">
        <w:rPr>
          <w:rFonts w:asciiTheme="minorHAnsi" w:hAnsiTheme="minorHAnsi" w:cstheme="minorHAnsi"/>
          <w:b/>
          <w:szCs w:val="24"/>
        </w:rPr>
        <w:t>PZ-11-20  SPECIAL USE PERMIT (AMUSEMENT ESTABLISHMENT) – MISSION</w:t>
      </w:r>
    </w:p>
    <w:p w:rsidR="00EA6A54" w:rsidRPr="006A043E" w:rsidRDefault="00EA6A54" w:rsidP="006A043E">
      <w:pPr>
        <w:tabs>
          <w:tab w:val="left" w:pos="720"/>
          <w:tab w:val="left" w:pos="900"/>
          <w:tab w:val="left" w:pos="1080"/>
        </w:tabs>
        <w:ind w:left="144"/>
        <w:rPr>
          <w:rFonts w:asciiTheme="minorHAnsi" w:hAnsiTheme="minorHAnsi" w:cstheme="minorHAnsi"/>
          <w:b/>
          <w:szCs w:val="24"/>
        </w:rPr>
      </w:pPr>
      <w:r w:rsidRPr="006A043E">
        <w:rPr>
          <w:rFonts w:asciiTheme="minorHAnsi" w:hAnsiTheme="minorHAnsi" w:cstheme="minorHAnsi"/>
          <w:b/>
          <w:szCs w:val="24"/>
        </w:rPr>
        <w:tab/>
        <w:t>TACO JOINT, 105 EAST JEFFERSON AVENUE</w:t>
      </w:r>
    </w:p>
    <w:p w:rsidR="00EA6A54" w:rsidRPr="006A043E" w:rsidRDefault="00EA6A54" w:rsidP="006A043E">
      <w:pPr>
        <w:tabs>
          <w:tab w:val="left" w:pos="720"/>
          <w:tab w:val="left" w:pos="1080"/>
        </w:tabs>
        <w:rPr>
          <w:rFonts w:asciiTheme="minorHAnsi" w:hAnsiTheme="minorHAnsi" w:cstheme="minorHAnsi"/>
          <w:szCs w:val="24"/>
        </w:rPr>
      </w:pPr>
      <w:r w:rsidRPr="006A043E">
        <w:rPr>
          <w:rFonts w:asciiTheme="minorHAnsi" w:hAnsiTheme="minorHAnsi" w:cstheme="minorHAnsi"/>
          <w:szCs w:val="24"/>
        </w:rPr>
        <w:tab/>
        <w:t>Submitted:  7-3-</w:t>
      </w:r>
      <w:proofErr w:type="gramStart"/>
      <w:r w:rsidRPr="006A043E">
        <w:rPr>
          <w:rFonts w:asciiTheme="minorHAnsi" w:hAnsiTheme="minorHAnsi" w:cstheme="minorHAnsi"/>
          <w:szCs w:val="24"/>
        </w:rPr>
        <w:t>19  Automatic</w:t>
      </w:r>
      <w:proofErr w:type="gramEnd"/>
      <w:r w:rsidRPr="006A043E">
        <w:rPr>
          <w:rFonts w:asciiTheme="minorHAnsi" w:hAnsiTheme="minorHAnsi" w:cstheme="minorHAnsi"/>
          <w:szCs w:val="24"/>
        </w:rPr>
        <w:t xml:space="preserve"> Recommendation: 10-31-19</w:t>
      </w:r>
    </w:p>
    <w:p w:rsidR="00EA6A54" w:rsidRPr="006A043E" w:rsidRDefault="00EA6A54" w:rsidP="006A043E">
      <w:pPr>
        <w:tabs>
          <w:tab w:val="left" w:pos="720"/>
          <w:tab w:val="left" w:pos="1080"/>
        </w:tabs>
        <w:rPr>
          <w:rFonts w:asciiTheme="minorHAnsi" w:hAnsiTheme="minorHAnsi" w:cstheme="minorHAnsi"/>
          <w:szCs w:val="24"/>
        </w:rPr>
      </w:pPr>
      <w:r w:rsidRPr="006A043E">
        <w:rPr>
          <w:rFonts w:asciiTheme="minorHAnsi" w:hAnsiTheme="minorHAnsi" w:cstheme="minorHAnsi"/>
          <w:szCs w:val="24"/>
        </w:rPr>
        <w:tab/>
        <w:t xml:space="preserve">Petitioner, Adam </w:t>
      </w:r>
      <w:proofErr w:type="spellStart"/>
      <w:r w:rsidRPr="006A043E">
        <w:rPr>
          <w:rFonts w:asciiTheme="minorHAnsi" w:hAnsiTheme="minorHAnsi" w:cstheme="minorHAnsi"/>
          <w:szCs w:val="24"/>
        </w:rPr>
        <w:t>Tilford</w:t>
      </w:r>
      <w:proofErr w:type="spellEnd"/>
    </w:p>
    <w:p w:rsidR="00EA6A54" w:rsidRPr="006A043E" w:rsidRDefault="00EA6A54" w:rsidP="006A043E">
      <w:pPr>
        <w:tabs>
          <w:tab w:val="left" w:pos="720"/>
          <w:tab w:val="left" w:pos="1080"/>
        </w:tabs>
        <w:rPr>
          <w:rFonts w:asciiTheme="minorHAnsi" w:hAnsiTheme="minorHAnsi" w:cstheme="minorHAnsi"/>
          <w:szCs w:val="24"/>
        </w:rPr>
      </w:pPr>
    </w:p>
    <w:p w:rsidR="0076621E" w:rsidRPr="006A043E" w:rsidRDefault="0076621E" w:rsidP="006A043E">
      <w:pPr>
        <w:tabs>
          <w:tab w:val="left" w:pos="720"/>
          <w:tab w:val="left" w:pos="1080"/>
        </w:tabs>
        <w:ind w:left="720"/>
        <w:rPr>
          <w:rFonts w:asciiTheme="minorHAnsi" w:hAnsiTheme="minorHAnsi" w:cstheme="minorHAnsi"/>
          <w:szCs w:val="24"/>
        </w:rPr>
      </w:pPr>
      <w:r w:rsidRPr="006A043E">
        <w:rPr>
          <w:rFonts w:asciiTheme="minorHAnsi" w:hAnsiTheme="minorHAnsi" w:cstheme="minorHAnsi"/>
          <w:szCs w:val="24"/>
        </w:rPr>
        <w:t xml:space="preserve">City Planner Jonathan Raiche stated </w:t>
      </w:r>
      <w:r w:rsidR="001B34F8" w:rsidRPr="006A043E">
        <w:rPr>
          <w:rFonts w:asciiTheme="minorHAnsi" w:hAnsiTheme="minorHAnsi" w:cstheme="minorHAnsi"/>
          <w:szCs w:val="24"/>
        </w:rPr>
        <w:t xml:space="preserve">the Special Use Permit granted to Kirkwood Station Brewing </w:t>
      </w:r>
      <w:r w:rsidR="00E44F81" w:rsidRPr="006A043E">
        <w:rPr>
          <w:rFonts w:asciiTheme="minorHAnsi" w:hAnsiTheme="minorHAnsi" w:cstheme="minorHAnsi"/>
          <w:szCs w:val="24"/>
        </w:rPr>
        <w:t xml:space="preserve">for a restaurant with outdoor seating </w:t>
      </w:r>
      <w:proofErr w:type="gramStart"/>
      <w:r w:rsidR="00E44F81" w:rsidRPr="006A043E">
        <w:rPr>
          <w:rFonts w:asciiTheme="minorHAnsi" w:hAnsiTheme="minorHAnsi" w:cstheme="minorHAnsi"/>
          <w:szCs w:val="24"/>
        </w:rPr>
        <w:t>can be</w:t>
      </w:r>
      <w:r w:rsidR="001B34F8" w:rsidRPr="006A043E">
        <w:rPr>
          <w:rFonts w:asciiTheme="minorHAnsi" w:hAnsiTheme="minorHAnsi" w:cstheme="minorHAnsi"/>
          <w:szCs w:val="24"/>
        </w:rPr>
        <w:t xml:space="preserve"> transferred</w:t>
      </w:r>
      <w:proofErr w:type="gramEnd"/>
      <w:r w:rsidR="001B34F8" w:rsidRPr="006A043E">
        <w:rPr>
          <w:rFonts w:asciiTheme="minorHAnsi" w:hAnsiTheme="minorHAnsi" w:cstheme="minorHAnsi"/>
          <w:szCs w:val="24"/>
        </w:rPr>
        <w:t xml:space="preserve"> to Mission Taco Joint (M</w:t>
      </w:r>
      <w:r w:rsidR="001F56B4" w:rsidRPr="006A043E">
        <w:rPr>
          <w:rFonts w:asciiTheme="minorHAnsi" w:hAnsiTheme="minorHAnsi" w:cstheme="minorHAnsi"/>
          <w:szCs w:val="24"/>
        </w:rPr>
        <w:t>T</w:t>
      </w:r>
      <w:r w:rsidR="001B34F8" w:rsidRPr="006A043E">
        <w:rPr>
          <w:rFonts w:asciiTheme="minorHAnsi" w:hAnsiTheme="minorHAnsi" w:cstheme="minorHAnsi"/>
          <w:szCs w:val="24"/>
        </w:rPr>
        <w:t>J).  MT</w:t>
      </w:r>
      <w:r w:rsidR="001F56B4" w:rsidRPr="006A043E">
        <w:rPr>
          <w:rFonts w:asciiTheme="minorHAnsi" w:hAnsiTheme="minorHAnsi" w:cstheme="minorHAnsi"/>
          <w:szCs w:val="24"/>
        </w:rPr>
        <w:t>J</w:t>
      </w:r>
      <w:r w:rsidR="001B34F8" w:rsidRPr="006A043E">
        <w:rPr>
          <w:rFonts w:asciiTheme="minorHAnsi" w:hAnsiTheme="minorHAnsi" w:cstheme="minorHAnsi"/>
          <w:szCs w:val="24"/>
        </w:rPr>
        <w:t xml:space="preserve"> is requesting a Special Use Permit for an amusement establishment to have </w:t>
      </w:r>
      <w:r w:rsidR="001B34F8" w:rsidRPr="006A043E">
        <w:rPr>
          <w:rFonts w:asciiTheme="minorHAnsi" w:hAnsiTheme="minorHAnsi" w:cstheme="minorHAnsi"/>
          <w:szCs w:val="24"/>
        </w:rPr>
        <w:lastRenderedPageBreak/>
        <w:t xml:space="preserve">a </w:t>
      </w:r>
      <w:r w:rsidR="00D64CA1" w:rsidRPr="006A043E">
        <w:rPr>
          <w:rFonts w:asciiTheme="minorHAnsi" w:hAnsiTheme="minorHAnsi" w:cstheme="minorHAnsi"/>
          <w:szCs w:val="24"/>
        </w:rPr>
        <w:t xml:space="preserve">variety </w:t>
      </w:r>
      <w:r w:rsidR="001B34F8" w:rsidRPr="006A043E">
        <w:rPr>
          <w:rFonts w:asciiTheme="minorHAnsi" w:hAnsiTheme="minorHAnsi" w:cstheme="minorHAnsi"/>
          <w:szCs w:val="24"/>
        </w:rPr>
        <w:t xml:space="preserve">of pinball machines, retro arcade games, and </w:t>
      </w:r>
      <w:proofErr w:type="spellStart"/>
      <w:r w:rsidR="001B34F8" w:rsidRPr="006A043E">
        <w:rPr>
          <w:rFonts w:asciiTheme="minorHAnsi" w:hAnsiTheme="minorHAnsi" w:cstheme="minorHAnsi"/>
          <w:szCs w:val="24"/>
        </w:rPr>
        <w:t>skee</w:t>
      </w:r>
      <w:proofErr w:type="spellEnd"/>
      <w:r w:rsidR="001B34F8" w:rsidRPr="006A043E">
        <w:rPr>
          <w:rFonts w:asciiTheme="minorHAnsi" w:hAnsiTheme="minorHAnsi" w:cstheme="minorHAnsi"/>
          <w:szCs w:val="24"/>
        </w:rPr>
        <w:t>-ball machines in an area of approximately 1,880 square feet</w:t>
      </w:r>
      <w:r w:rsidR="00E44F81" w:rsidRPr="006A043E">
        <w:rPr>
          <w:rFonts w:asciiTheme="minorHAnsi" w:hAnsiTheme="minorHAnsi" w:cstheme="minorHAnsi"/>
          <w:szCs w:val="24"/>
        </w:rPr>
        <w:t xml:space="preserve"> within the larger restaurant area</w:t>
      </w:r>
      <w:r w:rsidR="001B34F8" w:rsidRPr="006A043E">
        <w:rPr>
          <w:rFonts w:asciiTheme="minorHAnsi" w:hAnsiTheme="minorHAnsi" w:cstheme="minorHAnsi"/>
          <w:szCs w:val="24"/>
        </w:rPr>
        <w:t xml:space="preserve">.    The proposed hours of operation are 11:00 a.m. to 1:30 a.m. Monday thru Saturday and 11 a.m. to midnight on Sunday. </w:t>
      </w:r>
    </w:p>
    <w:p w:rsidR="0076621E" w:rsidRPr="006A043E" w:rsidRDefault="0076621E" w:rsidP="006A043E">
      <w:pPr>
        <w:tabs>
          <w:tab w:val="left" w:pos="720"/>
          <w:tab w:val="left" w:pos="1080"/>
        </w:tabs>
        <w:rPr>
          <w:rFonts w:asciiTheme="minorHAnsi" w:hAnsiTheme="minorHAnsi" w:cstheme="minorHAnsi"/>
          <w:szCs w:val="24"/>
        </w:rPr>
      </w:pPr>
    </w:p>
    <w:p w:rsidR="001B34F8" w:rsidRPr="006A043E" w:rsidRDefault="00E44F81" w:rsidP="006A043E">
      <w:pPr>
        <w:ind w:left="720"/>
        <w:rPr>
          <w:rFonts w:asciiTheme="minorHAnsi" w:hAnsiTheme="minorHAnsi" w:cstheme="minorHAnsi"/>
          <w:szCs w:val="24"/>
        </w:rPr>
      </w:pPr>
      <w:r w:rsidRPr="006A043E">
        <w:rPr>
          <w:rFonts w:asciiTheme="minorHAnsi" w:hAnsiTheme="minorHAnsi" w:cstheme="minorHAnsi"/>
          <w:szCs w:val="24"/>
        </w:rPr>
        <w:t xml:space="preserve">The applicant, Adam </w:t>
      </w:r>
      <w:proofErr w:type="spellStart"/>
      <w:r w:rsidRPr="006A043E">
        <w:rPr>
          <w:rFonts w:asciiTheme="minorHAnsi" w:hAnsiTheme="minorHAnsi" w:cstheme="minorHAnsi"/>
          <w:szCs w:val="24"/>
        </w:rPr>
        <w:t>Tilford</w:t>
      </w:r>
      <w:proofErr w:type="spellEnd"/>
      <w:r w:rsidRPr="006A043E">
        <w:rPr>
          <w:rFonts w:asciiTheme="minorHAnsi" w:hAnsiTheme="minorHAnsi" w:cstheme="minorHAnsi"/>
          <w:szCs w:val="24"/>
        </w:rPr>
        <w:t xml:space="preserve">, </w:t>
      </w:r>
      <w:r w:rsidR="001B34F8" w:rsidRPr="006A043E">
        <w:rPr>
          <w:rFonts w:asciiTheme="minorHAnsi" w:hAnsiTheme="minorHAnsi" w:cstheme="minorHAnsi"/>
          <w:szCs w:val="24"/>
        </w:rPr>
        <w:t>stated</w:t>
      </w:r>
      <w:r w:rsidR="001F56B4" w:rsidRPr="006A043E">
        <w:rPr>
          <w:rFonts w:asciiTheme="minorHAnsi" w:hAnsiTheme="minorHAnsi" w:cstheme="minorHAnsi"/>
          <w:szCs w:val="24"/>
        </w:rPr>
        <w:t xml:space="preserve"> the games </w:t>
      </w:r>
      <w:proofErr w:type="gramStart"/>
      <w:r w:rsidR="001F56B4" w:rsidRPr="006A043E">
        <w:rPr>
          <w:rFonts w:asciiTheme="minorHAnsi" w:hAnsiTheme="minorHAnsi" w:cstheme="minorHAnsi"/>
          <w:szCs w:val="24"/>
        </w:rPr>
        <w:t>will</w:t>
      </w:r>
      <w:proofErr w:type="gramEnd"/>
      <w:r w:rsidR="001F56B4" w:rsidRPr="006A043E">
        <w:rPr>
          <w:rFonts w:asciiTheme="minorHAnsi" w:hAnsiTheme="minorHAnsi" w:cstheme="minorHAnsi"/>
          <w:szCs w:val="24"/>
        </w:rPr>
        <w:t xml:space="preserve"> be</w:t>
      </w:r>
      <w:r w:rsidRPr="006A043E">
        <w:rPr>
          <w:rFonts w:asciiTheme="minorHAnsi" w:hAnsiTheme="minorHAnsi" w:cstheme="minorHAnsi"/>
          <w:szCs w:val="24"/>
        </w:rPr>
        <w:t xml:space="preserve"> retro games such as</w:t>
      </w:r>
      <w:r w:rsidR="001F56B4" w:rsidRPr="006A043E">
        <w:rPr>
          <w:rFonts w:asciiTheme="minorHAnsi" w:hAnsiTheme="minorHAnsi" w:cstheme="minorHAnsi"/>
          <w:szCs w:val="24"/>
        </w:rPr>
        <w:t xml:space="preserve"> Pac</w:t>
      </w:r>
      <w:r w:rsidR="00D64CA1" w:rsidRPr="006A043E">
        <w:rPr>
          <w:rFonts w:asciiTheme="minorHAnsi" w:hAnsiTheme="minorHAnsi" w:cstheme="minorHAnsi"/>
          <w:szCs w:val="24"/>
        </w:rPr>
        <w:t>-</w:t>
      </w:r>
      <w:r w:rsidR="001F56B4" w:rsidRPr="006A043E">
        <w:rPr>
          <w:rFonts w:asciiTheme="minorHAnsi" w:hAnsiTheme="minorHAnsi" w:cstheme="minorHAnsi"/>
          <w:szCs w:val="24"/>
        </w:rPr>
        <w:t xml:space="preserve">man, </w:t>
      </w:r>
      <w:proofErr w:type="spellStart"/>
      <w:r w:rsidR="001F56B4" w:rsidRPr="006A043E">
        <w:rPr>
          <w:rFonts w:asciiTheme="minorHAnsi" w:hAnsiTheme="minorHAnsi" w:cstheme="minorHAnsi"/>
          <w:szCs w:val="24"/>
        </w:rPr>
        <w:t>Galaga</w:t>
      </w:r>
      <w:proofErr w:type="spellEnd"/>
      <w:r w:rsidR="001F56B4" w:rsidRPr="006A043E">
        <w:rPr>
          <w:rFonts w:asciiTheme="minorHAnsi" w:hAnsiTheme="minorHAnsi" w:cstheme="minorHAnsi"/>
          <w:szCs w:val="24"/>
        </w:rPr>
        <w:t xml:space="preserve">, </w:t>
      </w:r>
      <w:proofErr w:type="spellStart"/>
      <w:r w:rsidR="001F56B4" w:rsidRPr="006A043E">
        <w:rPr>
          <w:rFonts w:asciiTheme="minorHAnsi" w:hAnsiTheme="minorHAnsi" w:cstheme="minorHAnsi"/>
          <w:szCs w:val="24"/>
        </w:rPr>
        <w:t>F</w:t>
      </w:r>
      <w:r w:rsidR="000B2514" w:rsidRPr="006A043E">
        <w:rPr>
          <w:rFonts w:asciiTheme="minorHAnsi" w:hAnsiTheme="minorHAnsi" w:cstheme="minorHAnsi"/>
          <w:szCs w:val="24"/>
        </w:rPr>
        <w:t>rogger</w:t>
      </w:r>
      <w:proofErr w:type="spellEnd"/>
      <w:r w:rsidR="000B2514" w:rsidRPr="006A043E">
        <w:rPr>
          <w:rFonts w:asciiTheme="minorHAnsi" w:hAnsiTheme="minorHAnsi" w:cstheme="minorHAnsi"/>
          <w:szCs w:val="24"/>
        </w:rPr>
        <w:t xml:space="preserve">, etc.; pinball machines; </w:t>
      </w:r>
      <w:r w:rsidR="001F56B4" w:rsidRPr="006A043E">
        <w:rPr>
          <w:rFonts w:asciiTheme="minorHAnsi" w:hAnsiTheme="minorHAnsi" w:cstheme="minorHAnsi"/>
          <w:szCs w:val="24"/>
        </w:rPr>
        <w:t xml:space="preserve">and </w:t>
      </w:r>
      <w:proofErr w:type="spellStart"/>
      <w:r w:rsidR="001F56B4" w:rsidRPr="006A043E">
        <w:rPr>
          <w:rFonts w:asciiTheme="minorHAnsi" w:hAnsiTheme="minorHAnsi" w:cstheme="minorHAnsi"/>
          <w:szCs w:val="24"/>
        </w:rPr>
        <w:t>skee</w:t>
      </w:r>
      <w:proofErr w:type="spellEnd"/>
      <w:r w:rsidR="001F56B4" w:rsidRPr="006A043E">
        <w:rPr>
          <w:rFonts w:asciiTheme="minorHAnsi" w:hAnsiTheme="minorHAnsi" w:cstheme="minorHAnsi"/>
          <w:szCs w:val="24"/>
        </w:rPr>
        <w:t xml:space="preserve">-ball.  </w:t>
      </w:r>
    </w:p>
    <w:p w:rsidR="00EC5EB6" w:rsidRPr="006A043E" w:rsidRDefault="00EC5EB6" w:rsidP="006A043E">
      <w:pPr>
        <w:ind w:left="720"/>
        <w:rPr>
          <w:rFonts w:asciiTheme="minorHAnsi" w:hAnsiTheme="minorHAnsi" w:cstheme="minorHAnsi"/>
          <w:szCs w:val="24"/>
        </w:rPr>
      </w:pPr>
    </w:p>
    <w:p w:rsidR="00EC5EB6" w:rsidRPr="006A043E" w:rsidRDefault="00EC5EB6" w:rsidP="006A043E">
      <w:pPr>
        <w:ind w:left="720"/>
        <w:rPr>
          <w:rFonts w:asciiTheme="minorHAnsi" w:hAnsiTheme="minorHAnsi" w:cstheme="minorHAnsi"/>
          <w:szCs w:val="24"/>
        </w:rPr>
      </w:pPr>
      <w:r w:rsidRPr="006A043E">
        <w:rPr>
          <w:rFonts w:asciiTheme="minorHAnsi" w:hAnsiTheme="minorHAnsi" w:cstheme="minorHAnsi"/>
          <w:szCs w:val="24"/>
        </w:rPr>
        <w:t xml:space="preserve">The City Planner provided a memo dated July 11 with language if the Commission decided to vote on this item tonight.   Motion </w:t>
      </w:r>
      <w:proofErr w:type="gramStart"/>
      <w:r w:rsidRPr="006A043E">
        <w:rPr>
          <w:rFonts w:asciiTheme="minorHAnsi" w:hAnsiTheme="minorHAnsi" w:cstheme="minorHAnsi"/>
          <w:szCs w:val="24"/>
        </w:rPr>
        <w:t xml:space="preserve">was made by Commissioner Adkins and seconded by Commissioner Frick to recommend approval of the Special Use Permit </w:t>
      </w:r>
      <w:r w:rsidR="00D64CA1" w:rsidRPr="006A043E">
        <w:rPr>
          <w:rFonts w:asciiTheme="minorHAnsi" w:hAnsiTheme="minorHAnsi" w:cstheme="minorHAnsi"/>
          <w:szCs w:val="24"/>
        </w:rPr>
        <w:t>for an amusement establishment at</w:t>
      </w:r>
      <w:r w:rsidRPr="006A043E">
        <w:rPr>
          <w:rFonts w:asciiTheme="minorHAnsi" w:hAnsiTheme="minorHAnsi" w:cstheme="minorHAnsi"/>
          <w:szCs w:val="24"/>
        </w:rPr>
        <w:t xml:space="preserve"> Mission Taco Joint </w:t>
      </w:r>
      <w:r w:rsidR="00D64CA1" w:rsidRPr="006A043E">
        <w:rPr>
          <w:rFonts w:asciiTheme="minorHAnsi" w:hAnsiTheme="minorHAnsi" w:cstheme="minorHAnsi"/>
          <w:szCs w:val="24"/>
        </w:rPr>
        <w:t xml:space="preserve">in a portion of their restaurant </w:t>
      </w:r>
      <w:r w:rsidRPr="006A043E">
        <w:rPr>
          <w:rFonts w:asciiTheme="minorHAnsi" w:hAnsiTheme="minorHAnsi" w:cstheme="minorHAnsi"/>
          <w:szCs w:val="24"/>
        </w:rPr>
        <w:t>at 105 East Jefferson Avenue subject to the following conditions</w:t>
      </w:r>
      <w:proofErr w:type="gramEnd"/>
      <w:r w:rsidRPr="006A043E">
        <w:rPr>
          <w:rFonts w:asciiTheme="minorHAnsi" w:hAnsiTheme="minorHAnsi" w:cstheme="minorHAnsi"/>
          <w:szCs w:val="24"/>
        </w:rPr>
        <w:t>:</w:t>
      </w:r>
    </w:p>
    <w:p w:rsidR="00EC5EB6" w:rsidRPr="006A043E" w:rsidRDefault="00EC5EB6" w:rsidP="006A043E">
      <w:pPr>
        <w:ind w:left="720"/>
        <w:rPr>
          <w:rFonts w:asciiTheme="minorHAnsi" w:hAnsiTheme="minorHAnsi" w:cstheme="minorHAnsi"/>
          <w:szCs w:val="24"/>
        </w:rPr>
      </w:pPr>
    </w:p>
    <w:p w:rsidR="00EC5EB6" w:rsidRPr="006A043E" w:rsidRDefault="00EC5EB6" w:rsidP="006A043E">
      <w:pPr>
        <w:numPr>
          <w:ilvl w:val="0"/>
          <w:numId w:val="1"/>
        </w:numPr>
        <w:tabs>
          <w:tab w:val="num" w:pos="720"/>
        </w:tabs>
        <w:ind w:left="1440" w:hanging="720"/>
        <w:jc w:val="both"/>
        <w:rPr>
          <w:rFonts w:asciiTheme="minorHAnsi" w:hAnsiTheme="minorHAnsi" w:cstheme="minorHAnsi"/>
          <w:szCs w:val="24"/>
        </w:rPr>
      </w:pPr>
      <w:r w:rsidRPr="006A043E">
        <w:rPr>
          <w:rFonts w:asciiTheme="minorHAnsi" w:hAnsiTheme="minorHAnsi" w:cstheme="minorHAnsi"/>
          <w:szCs w:val="24"/>
        </w:rPr>
        <w:t xml:space="preserve">A Special Use Permit </w:t>
      </w:r>
      <w:proofErr w:type="gramStart"/>
      <w:r w:rsidRPr="006A043E">
        <w:rPr>
          <w:rFonts w:asciiTheme="minorHAnsi" w:hAnsiTheme="minorHAnsi" w:cstheme="minorHAnsi"/>
          <w:szCs w:val="24"/>
        </w:rPr>
        <w:t>shall be granted</w:t>
      </w:r>
      <w:proofErr w:type="gramEnd"/>
      <w:r w:rsidRPr="006A043E">
        <w:rPr>
          <w:rFonts w:asciiTheme="minorHAnsi" w:hAnsiTheme="minorHAnsi" w:cstheme="minorHAnsi"/>
          <w:szCs w:val="24"/>
        </w:rPr>
        <w:t xml:space="preserve"> to allow for the operation of an Amusement Establishment (Arcade) on the property at 105 East Jefferson Avenue.</w:t>
      </w:r>
    </w:p>
    <w:p w:rsidR="00EC5EB6" w:rsidRPr="006A043E" w:rsidRDefault="00EC5EB6" w:rsidP="006A043E">
      <w:pPr>
        <w:ind w:left="1440" w:hanging="720"/>
        <w:jc w:val="both"/>
        <w:rPr>
          <w:rFonts w:asciiTheme="minorHAnsi" w:hAnsiTheme="minorHAnsi" w:cstheme="minorHAnsi"/>
          <w:szCs w:val="24"/>
        </w:rPr>
      </w:pPr>
    </w:p>
    <w:p w:rsidR="00EC5EB6" w:rsidRPr="006A043E" w:rsidRDefault="00EC5EB6" w:rsidP="006A043E">
      <w:pPr>
        <w:numPr>
          <w:ilvl w:val="0"/>
          <w:numId w:val="1"/>
        </w:numPr>
        <w:tabs>
          <w:tab w:val="num" w:pos="720"/>
        </w:tabs>
        <w:ind w:left="1440" w:hanging="720"/>
        <w:jc w:val="both"/>
        <w:rPr>
          <w:rFonts w:asciiTheme="minorHAnsi" w:hAnsiTheme="minorHAnsi" w:cstheme="minorHAnsi"/>
          <w:szCs w:val="24"/>
        </w:rPr>
      </w:pPr>
      <w:r w:rsidRPr="006A043E">
        <w:rPr>
          <w:rFonts w:asciiTheme="minorHAnsi" w:hAnsiTheme="minorHAnsi" w:cstheme="minorHAnsi"/>
          <w:szCs w:val="24"/>
        </w:rPr>
        <w:t>Ordinance 9514 shall remain in effect except that the following conditions shall prevail when conflicting with those conditions found in Ordinance 9514.</w:t>
      </w:r>
    </w:p>
    <w:p w:rsidR="00EC5EB6" w:rsidRPr="006A043E" w:rsidRDefault="00EC5EB6" w:rsidP="006A043E">
      <w:pPr>
        <w:ind w:left="1440" w:hanging="720"/>
        <w:jc w:val="both"/>
        <w:rPr>
          <w:rFonts w:asciiTheme="minorHAnsi" w:hAnsiTheme="minorHAnsi" w:cstheme="minorHAnsi"/>
          <w:szCs w:val="24"/>
        </w:rPr>
      </w:pPr>
    </w:p>
    <w:p w:rsidR="00EC5EB6" w:rsidRPr="006A043E" w:rsidRDefault="00EC5EB6" w:rsidP="006A043E">
      <w:pPr>
        <w:numPr>
          <w:ilvl w:val="0"/>
          <w:numId w:val="1"/>
        </w:numPr>
        <w:tabs>
          <w:tab w:val="num" w:pos="720"/>
        </w:tabs>
        <w:ind w:left="1440" w:hanging="720"/>
        <w:jc w:val="both"/>
        <w:rPr>
          <w:rFonts w:asciiTheme="minorHAnsi" w:hAnsiTheme="minorHAnsi" w:cstheme="minorHAnsi"/>
          <w:szCs w:val="24"/>
        </w:rPr>
      </w:pPr>
      <w:r w:rsidRPr="006A043E">
        <w:rPr>
          <w:rFonts w:asciiTheme="minorHAnsi" w:hAnsiTheme="minorHAnsi" w:cstheme="minorHAnsi"/>
          <w:szCs w:val="24"/>
        </w:rPr>
        <w:t>Said arcade area shall be limited to approximately 2,000 sf of floor area in the existing building.</w:t>
      </w:r>
    </w:p>
    <w:p w:rsidR="00EC5EB6" w:rsidRPr="006A043E" w:rsidRDefault="00EC5EB6" w:rsidP="006A043E">
      <w:pPr>
        <w:ind w:left="1440" w:hanging="720"/>
        <w:jc w:val="both"/>
        <w:rPr>
          <w:rFonts w:asciiTheme="minorHAnsi" w:hAnsiTheme="minorHAnsi" w:cstheme="minorHAnsi"/>
          <w:szCs w:val="24"/>
        </w:rPr>
      </w:pPr>
    </w:p>
    <w:p w:rsidR="00EC5EB6" w:rsidRPr="006A043E" w:rsidRDefault="00EC5EB6" w:rsidP="006A043E">
      <w:pPr>
        <w:widowControl/>
        <w:numPr>
          <w:ilvl w:val="0"/>
          <w:numId w:val="1"/>
        </w:numPr>
        <w:tabs>
          <w:tab w:val="num" w:pos="720"/>
        </w:tabs>
        <w:ind w:left="1440" w:hanging="720"/>
        <w:jc w:val="both"/>
        <w:rPr>
          <w:rFonts w:asciiTheme="minorHAnsi" w:hAnsiTheme="minorHAnsi" w:cstheme="minorHAnsi"/>
          <w:szCs w:val="24"/>
        </w:rPr>
      </w:pPr>
      <w:r w:rsidRPr="006A043E">
        <w:rPr>
          <w:rFonts w:asciiTheme="minorHAnsi" w:hAnsiTheme="minorHAnsi" w:cstheme="minorHAnsi"/>
          <w:szCs w:val="24"/>
        </w:rPr>
        <w:t xml:space="preserve">Said arcade area </w:t>
      </w:r>
      <w:proofErr w:type="gramStart"/>
      <w:r w:rsidRPr="006A043E">
        <w:rPr>
          <w:rFonts w:asciiTheme="minorHAnsi" w:hAnsiTheme="minorHAnsi" w:cstheme="minorHAnsi"/>
          <w:szCs w:val="24"/>
        </w:rPr>
        <w:t>shall only be operated</w:t>
      </w:r>
      <w:proofErr w:type="gramEnd"/>
      <w:r w:rsidRPr="006A043E">
        <w:rPr>
          <w:rFonts w:asciiTheme="minorHAnsi" w:hAnsiTheme="minorHAnsi" w:cstheme="minorHAnsi"/>
          <w:szCs w:val="24"/>
        </w:rPr>
        <w:t xml:space="preserve"> in conjunction with the restaurant use approved by Ordinance 9514.</w:t>
      </w:r>
    </w:p>
    <w:p w:rsidR="00EC5EB6" w:rsidRPr="006A043E" w:rsidRDefault="00EC5EB6" w:rsidP="006A043E">
      <w:pPr>
        <w:ind w:left="720"/>
        <w:rPr>
          <w:rFonts w:asciiTheme="minorHAnsi" w:hAnsiTheme="minorHAnsi" w:cstheme="minorHAnsi"/>
          <w:szCs w:val="24"/>
        </w:rPr>
      </w:pPr>
    </w:p>
    <w:p w:rsidR="001B34F8" w:rsidRPr="006A043E" w:rsidRDefault="00EC5EB6" w:rsidP="006A043E">
      <w:pPr>
        <w:ind w:left="720"/>
        <w:jc w:val="both"/>
        <w:rPr>
          <w:rFonts w:asciiTheme="minorHAnsi" w:hAnsiTheme="minorHAnsi" w:cstheme="minorHAnsi"/>
          <w:szCs w:val="24"/>
        </w:rPr>
      </w:pPr>
      <w:r w:rsidRPr="006A043E">
        <w:rPr>
          <w:rFonts w:asciiTheme="minorHAnsi" w:hAnsiTheme="minorHAnsi" w:cstheme="minorHAnsi"/>
          <w:szCs w:val="24"/>
        </w:rPr>
        <w:t xml:space="preserve">Chairman Klippel made a motion to add Condition No. 5: “Said arcade </w:t>
      </w:r>
      <w:r w:rsidR="00590E00" w:rsidRPr="006A043E">
        <w:rPr>
          <w:rFonts w:asciiTheme="minorHAnsi" w:hAnsiTheme="minorHAnsi" w:cstheme="minorHAnsi"/>
          <w:szCs w:val="24"/>
        </w:rPr>
        <w:t>sha</w:t>
      </w:r>
      <w:r w:rsidRPr="006A043E">
        <w:rPr>
          <w:rFonts w:asciiTheme="minorHAnsi" w:hAnsiTheme="minorHAnsi" w:cstheme="minorHAnsi"/>
          <w:szCs w:val="24"/>
        </w:rPr>
        <w:t>ll be for the exclusive use of restaurant patrons.</w:t>
      </w:r>
      <w:r w:rsidR="00590E00" w:rsidRPr="006A043E">
        <w:rPr>
          <w:rFonts w:asciiTheme="minorHAnsi" w:hAnsiTheme="minorHAnsi" w:cstheme="minorHAnsi"/>
          <w:szCs w:val="24"/>
        </w:rPr>
        <w:t>”</w:t>
      </w:r>
      <w:r w:rsidRPr="006A043E">
        <w:rPr>
          <w:rFonts w:asciiTheme="minorHAnsi" w:hAnsiTheme="minorHAnsi" w:cstheme="minorHAnsi"/>
          <w:szCs w:val="24"/>
        </w:rPr>
        <w:t xml:space="preserve">  Commissioner Frick seconded the motion and stated similar restaurants with arcade areas have restrictions</w:t>
      </w:r>
      <w:r w:rsidR="00D300C5" w:rsidRPr="006A043E">
        <w:rPr>
          <w:rFonts w:asciiTheme="minorHAnsi" w:hAnsiTheme="minorHAnsi" w:cstheme="minorHAnsi"/>
          <w:szCs w:val="24"/>
        </w:rPr>
        <w:t xml:space="preserve"> prohibiting patrons under the age of 21, unaccompanied children, and not allowing children after 8 </w:t>
      </w:r>
      <w:proofErr w:type="gramStart"/>
      <w:r w:rsidR="00D300C5" w:rsidRPr="006A043E">
        <w:rPr>
          <w:rFonts w:asciiTheme="minorHAnsi" w:hAnsiTheme="minorHAnsi" w:cstheme="minorHAnsi"/>
          <w:szCs w:val="24"/>
        </w:rPr>
        <w:t>p.m.</w:t>
      </w:r>
      <w:proofErr w:type="gramEnd"/>
      <w:r w:rsidRPr="006A043E">
        <w:rPr>
          <w:rFonts w:asciiTheme="minorHAnsi" w:hAnsiTheme="minorHAnsi" w:cstheme="minorHAnsi"/>
          <w:szCs w:val="24"/>
        </w:rPr>
        <w:t xml:space="preserve"> </w:t>
      </w:r>
      <w:r w:rsidR="001A4C1D" w:rsidRPr="006A043E">
        <w:rPr>
          <w:rFonts w:asciiTheme="minorHAnsi" w:hAnsiTheme="minorHAnsi" w:cstheme="minorHAnsi"/>
          <w:szCs w:val="24"/>
        </w:rPr>
        <w:t>Commissioner</w:t>
      </w:r>
      <w:r w:rsidR="00E44F81" w:rsidRPr="006A043E">
        <w:rPr>
          <w:rFonts w:asciiTheme="minorHAnsi" w:hAnsiTheme="minorHAnsi" w:cstheme="minorHAnsi"/>
          <w:szCs w:val="24"/>
        </w:rPr>
        <w:t xml:space="preserve"> Frick stated that he didn’t think these restrictions were necessary for this location but that, in comparison, the restriction for restaurant patrons was reasonable.  </w:t>
      </w:r>
      <w:r w:rsidR="00D300C5" w:rsidRPr="006A043E">
        <w:rPr>
          <w:rFonts w:asciiTheme="minorHAnsi" w:hAnsiTheme="minorHAnsi" w:cstheme="minorHAnsi"/>
          <w:szCs w:val="24"/>
        </w:rPr>
        <w:t xml:space="preserve">Mr. </w:t>
      </w:r>
      <w:proofErr w:type="spellStart"/>
      <w:r w:rsidR="00D300C5" w:rsidRPr="006A043E">
        <w:rPr>
          <w:rFonts w:asciiTheme="minorHAnsi" w:hAnsiTheme="minorHAnsi" w:cstheme="minorHAnsi"/>
          <w:szCs w:val="24"/>
        </w:rPr>
        <w:t>Tilford</w:t>
      </w:r>
      <w:proofErr w:type="spellEnd"/>
      <w:r w:rsidR="000B2514" w:rsidRPr="006A043E">
        <w:rPr>
          <w:rFonts w:asciiTheme="minorHAnsi" w:hAnsiTheme="minorHAnsi" w:cstheme="minorHAnsi"/>
          <w:szCs w:val="24"/>
        </w:rPr>
        <w:t xml:space="preserve"> state</w:t>
      </w:r>
      <w:r w:rsidR="00E44F81" w:rsidRPr="006A043E">
        <w:rPr>
          <w:rFonts w:asciiTheme="minorHAnsi" w:hAnsiTheme="minorHAnsi" w:cstheme="minorHAnsi"/>
          <w:szCs w:val="24"/>
        </w:rPr>
        <w:t>d</w:t>
      </w:r>
      <w:r w:rsidR="000B2514" w:rsidRPr="006A043E">
        <w:rPr>
          <w:rFonts w:asciiTheme="minorHAnsi" w:hAnsiTheme="minorHAnsi" w:cstheme="minorHAnsi"/>
          <w:szCs w:val="24"/>
        </w:rPr>
        <w:t xml:space="preserve"> the managers </w:t>
      </w:r>
      <w:proofErr w:type="gramStart"/>
      <w:r w:rsidR="000B2514" w:rsidRPr="006A043E">
        <w:rPr>
          <w:rFonts w:asciiTheme="minorHAnsi" w:hAnsiTheme="minorHAnsi" w:cstheme="minorHAnsi"/>
          <w:szCs w:val="24"/>
        </w:rPr>
        <w:t>will</w:t>
      </w:r>
      <w:proofErr w:type="gramEnd"/>
      <w:r w:rsidR="000B2514" w:rsidRPr="006A043E">
        <w:rPr>
          <w:rFonts w:asciiTheme="minorHAnsi" w:hAnsiTheme="minorHAnsi" w:cstheme="minorHAnsi"/>
          <w:szCs w:val="24"/>
        </w:rPr>
        <w:t xml:space="preserve"> police the area.  The motion to add Condition No. 5 passed seven to one (Commissioner Evens was opposed and Commissioner Diel was absent).  The motion to approve the Special Use Permit </w:t>
      </w:r>
      <w:proofErr w:type="gramStart"/>
      <w:r w:rsidR="000B2514" w:rsidRPr="006A043E">
        <w:rPr>
          <w:rFonts w:asciiTheme="minorHAnsi" w:hAnsiTheme="minorHAnsi" w:cstheme="minorHAnsi"/>
          <w:szCs w:val="24"/>
        </w:rPr>
        <w:t>was unanimously approved</w:t>
      </w:r>
      <w:proofErr w:type="gramEnd"/>
      <w:r w:rsidR="000B2514" w:rsidRPr="006A043E">
        <w:rPr>
          <w:rFonts w:asciiTheme="minorHAnsi" w:hAnsiTheme="minorHAnsi" w:cstheme="minorHAnsi"/>
          <w:szCs w:val="24"/>
        </w:rPr>
        <w:t>.</w:t>
      </w:r>
    </w:p>
    <w:p w:rsidR="001B34F8" w:rsidRPr="006A043E" w:rsidRDefault="001B34F8" w:rsidP="006A043E">
      <w:pPr>
        <w:tabs>
          <w:tab w:val="left" w:pos="720"/>
          <w:tab w:val="left" w:pos="1080"/>
        </w:tabs>
        <w:rPr>
          <w:rFonts w:asciiTheme="minorHAnsi" w:hAnsiTheme="minorHAnsi" w:cstheme="minorHAnsi"/>
          <w:szCs w:val="24"/>
        </w:rPr>
      </w:pPr>
    </w:p>
    <w:p w:rsidR="002A5E7D" w:rsidRPr="006A043E" w:rsidRDefault="002A5E7D" w:rsidP="006A043E">
      <w:pPr>
        <w:pStyle w:val="BodyText"/>
        <w:numPr>
          <w:ilvl w:val="0"/>
          <w:numId w:val="33"/>
        </w:numPr>
        <w:tabs>
          <w:tab w:val="clear" w:pos="2160"/>
        </w:tabs>
        <w:spacing w:line="240" w:lineRule="auto"/>
        <w:ind w:hanging="720"/>
        <w:rPr>
          <w:rFonts w:asciiTheme="minorHAnsi" w:hAnsiTheme="minorHAnsi" w:cstheme="minorHAnsi"/>
          <w:b/>
          <w:bCs/>
          <w:sz w:val="24"/>
          <w:szCs w:val="24"/>
        </w:rPr>
      </w:pPr>
      <w:r w:rsidRPr="006A043E">
        <w:rPr>
          <w:rFonts w:asciiTheme="minorHAnsi" w:hAnsiTheme="minorHAnsi" w:cstheme="minorHAnsi"/>
          <w:b/>
          <w:bCs/>
          <w:sz w:val="24"/>
          <w:szCs w:val="24"/>
        </w:rPr>
        <w:t>DEVELOPMENT PROJECT UPDATE</w:t>
      </w:r>
    </w:p>
    <w:p w:rsidR="002A5E7D" w:rsidRPr="006A043E" w:rsidRDefault="002A5E7D" w:rsidP="006A043E">
      <w:pPr>
        <w:pStyle w:val="BodyText"/>
        <w:tabs>
          <w:tab w:val="clear" w:pos="2160"/>
        </w:tabs>
        <w:spacing w:line="240" w:lineRule="auto"/>
        <w:ind w:left="720" w:hanging="720"/>
        <w:rPr>
          <w:rFonts w:asciiTheme="minorHAnsi" w:hAnsiTheme="minorHAnsi" w:cstheme="minorHAnsi"/>
          <w:bCs/>
          <w:sz w:val="24"/>
          <w:szCs w:val="24"/>
        </w:rPr>
      </w:pPr>
    </w:p>
    <w:p w:rsidR="0047759E" w:rsidRPr="006A043E" w:rsidRDefault="004641B2" w:rsidP="006A043E">
      <w:pPr>
        <w:pStyle w:val="BodyText"/>
        <w:tabs>
          <w:tab w:val="clear" w:pos="2160"/>
        </w:tabs>
        <w:spacing w:line="240" w:lineRule="auto"/>
        <w:ind w:left="720"/>
        <w:rPr>
          <w:rFonts w:asciiTheme="minorHAnsi" w:hAnsiTheme="minorHAnsi" w:cstheme="minorHAnsi"/>
          <w:bCs/>
          <w:sz w:val="24"/>
          <w:szCs w:val="24"/>
        </w:rPr>
      </w:pPr>
      <w:proofErr w:type="gramStart"/>
      <w:r w:rsidRPr="006A043E">
        <w:rPr>
          <w:rFonts w:asciiTheme="minorHAnsi" w:hAnsiTheme="minorHAnsi" w:cstheme="minorHAnsi"/>
          <w:bCs/>
          <w:sz w:val="24"/>
          <w:szCs w:val="24"/>
        </w:rPr>
        <w:t>City Planne</w:t>
      </w:r>
      <w:r w:rsidR="00CF3F9E" w:rsidRPr="006A043E">
        <w:rPr>
          <w:rFonts w:asciiTheme="minorHAnsi" w:hAnsiTheme="minorHAnsi" w:cstheme="minorHAnsi"/>
          <w:bCs/>
          <w:sz w:val="24"/>
          <w:szCs w:val="24"/>
        </w:rPr>
        <w:t>r Raiche stated the</w:t>
      </w:r>
      <w:r w:rsidR="0047759E" w:rsidRPr="006A043E">
        <w:rPr>
          <w:rFonts w:asciiTheme="minorHAnsi" w:hAnsiTheme="minorHAnsi" w:cstheme="minorHAnsi"/>
          <w:bCs/>
          <w:sz w:val="24"/>
          <w:szCs w:val="24"/>
        </w:rPr>
        <w:t xml:space="preserve"> application for an</w:t>
      </w:r>
      <w:r w:rsidR="00E44F81" w:rsidRPr="006A043E">
        <w:rPr>
          <w:rFonts w:asciiTheme="minorHAnsi" w:hAnsiTheme="minorHAnsi" w:cstheme="minorHAnsi"/>
          <w:bCs/>
          <w:sz w:val="24"/>
          <w:szCs w:val="24"/>
        </w:rPr>
        <w:t xml:space="preserve"> </w:t>
      </w:r>
      <w:r w:rsidR="0047759E" w:rsidRPr="006A043E">
        <w:rPr>
          <w:rFonts w:asciiTheme="minorHAnsi" w:hAnsiTheme="minorHAnsi" w:cstheme="minorHAnsi"/>
          <w:bCs/>
          <w:sz w:val="24"/>
          <w:szCs w:val="24"/>
        </w:rPr>
        <w:t xml:space="preserve">Ozzie Smith IMAC rehabilitation facility at 10505 Big Bend was withdrawn, the building </w:t>
      </w:r>
      <w:r w:rsidR="00E44F81" w:rsidRPr="006A043E">
        <w:rPr>
          <w:rFonts w:asciiTheme="minorHAnsi" w:hAnsiTheme="minorHAnsi" w:cstheme="minorHAnsi"/>
          <w:bCs/>
          <w:sz w:val="24"/>
          <w:szCs w:val="24"/>
        </w:rPr>
        <w:t xml:space="preserve">at 915 S. Kirkwood Road </w:t>
      </w:r>
      <w:r w:rsidR="0047759E" w:rsidRPr="006A043E">
        <w:rPr>
          <w:rFonts w:asciiTheme="minorHAnsi" w:hAnsiTheme="minorHAnsi" w:cstheme="minorHAnsi"/>
          <w:bCs/>
          <w:sz w:val="24"/>
          <w:szCs w:val="24"/>
        </w:rPr>
        <w:t>was demolished for the construction of Plaza Tire, Camp Bow Wow is pending before the City Council, a two-lot subdivision at 1943 Westview received approval of the preliminary plat by the Council, an ordinance was approved for Zoning Code amendments regarding medi</w:t>
      </w:r>
      <w:r w:rsidR="00E44F81" w:rsidRPr="006A043E">
        <w:rPr>
          <w:rFonts w:asciiTheme="minorHAnsi" w:hAnsiTheme="minorHAnsi" w:cstheme="minorHAnsi"/>
          <w:bCs/>
          <w:sz w:val="24"/>
          <w:szCs w:val="24"/>
        </w:rPr>
        <w:t>cal marijuana, and the final pla</w:t>
      </w:r>
      <w:r w:rsidR="0047759E" w:rsidRPr="006A043E">
        <w:rPr>
          <w:rFonts w:asciiTheme="minorHAnsi" w:hAnsiTheme="minorHAnsi" w:cstheme="minorHAnsi"/>
          <w:bCs/>
          <w:sz w:val="24"/>
          <w:szCs w:val="24"/>
        </w:rPr>
        <w:t>t for Emmerson Estates received Council approval.</w:t>
      </w:r>
      <w:proofErr w:type="gramEnd"/>
    </w:p>
    <w:p w:rsidR="004641B2" w:rsidRDefault="0047759E" w:rsidP="006A043E">
      <w:pPr>
        <w:pStyle w:val="BodyText"/>
        <w:tabs>
          <w:tab w:val="clear" w:pos="2160"/>
        </w:tabs>
        <w:spacing w:line="240" w:lineRule="auto"/>
        <w:ind w:left="720"/>
        <w:rPr>
          <w:rFonts w:asciiTheme="minorHAnsi" w:hAnsiTheme="minorHAnsi" w:cstheme="minorHAnsi"/>
          <w:bCs/>
          <w:sz w:val="24"/>
          <w:szCs w:val="24"/>
        </w:rPr>
      </w:pPr>
      <w:r w:rsidRPr="006A043E">
        <w:rPr>
          <w:rFonts w:asciiTheme="minorHAnsi" w:hAnsiTheme="minorHAnsi" w:cstheme="minorHAnsi"/>
          <w:bCs/>
          <w:sz w:val="24"/>
          <w:szCs w:val="24"/>
        </w:rPr>
        <w:t xml:space="preserve"> </w:t>
      </w:r>
    </w:p>
    <w:p w:rsidR="006A043E" w:rsidRDefault="006A043E" w:rsidP="006A043E">
      <w:pPr>
        <w:pStyle w:val="BodyText"/>
        <w:tabs>
          <w:tab w:val="clear" w:pos="2160"/>
        </w:tabs>
        <w:spacing w:line="240" w:lineRule="auto"/>
        <w:ind w:left="720"/>
        <w:rPr>
          <w:rFonts w:asciiTheme="minorHAnsi" w:hAnsiTheme="minorHAnsi" w:cstheme="minorHAnsi"/>
          <w:bCs/>
          <w:sz w:val="24"/>
          <w:szCs w:val="24"/>
        </w:rPr>
      </w:pPr>
    </w:p>
    <w:p w:rsidR="006A043E" w:rsidRPr="006A043E" w:rsidRDefault="006A043E" w:rsidP="006A043E">
      <w:pPr>
        <w:pStyle w:val="BodyText"/>
        <w:tabs>
          <w:tab w:val="clear" w:pos="2160"/>
        </w:tabs>
        <w:spacing w:line="240" w:lineRule="auto"/>
        <w:ind w:left="720"/>
        <w:rPr>
          <w:rFonts w:asciiTheme="minorHAnsi" w:hAnsiTheme="minorHAnsi" w:cstheme="minorHAnsi"/>
          <w:bCs/>
          <w:sz w:val="24"/>
          <w:szCs w:val="24"/>
        </w:rPr>
      </w:pPr>
    </w:p>
    <w:p w:rsidR="002A5E7D" w:rsidRPr="006A043E" w:rsidRDefault="002A5E7D" w:rsidP="006A043E">
      <w:pPr>
        <w:pStyle w:val="BodyText"/>
        <w:numPr>
          <w:ilvl w:val="0"/>
          <w:numId w:val="33"/>
        </w:numPr>
        <w:tabs>
          <w:tab w:val="clear" w:pos="2160"/>
        </w:tabs>
        <w:spacing w:line="240" w:lineRule="auto"/>
        <w:ind w:hanging="720"/>
        <w:rPr>
          <w:rFonts w:asciiTheme="minorHAnsi" w:hAnsiTheme="minorHAnsi" w:cstheme="minorHAnsi"/>
          <w:b/>
          <w:bCs/>
          <w:sz w:val="24"/>
          <w:szCs w:val="24"/>
        </w:rPr>
      </w:pPr>
      <w:r w:rsidRPr="006A043E">
        <w:rPr>
          <w:rFonts w:asciiTheme="minorHAnsi" w:hAnsiTheme="minorHAnsi" w:cstheme="minorHAnsi"/>
          <w:b/>
          <w:bCs/>
          <w:sz w:val="24"/>
          <w:szCs w:val="24"/>
        </w:rPr>
        <w:lastRenderedPageBreak/>
        <w:t>ZONING</w:t>
      </w:r>
      <w:r w:rsidR="00F747E9" w:rsidRPr="006A043E">
        <w:rPr>
          <w:rFonts w:asciiTheme="minorHAnsi" w:hAnsiTheme="minorHAnsi" w:cstheme="minorHAnsi"/>
          <w:b/>
          <w:bCs/>
          <w:sz w:val="24"/>
          <w:szCs w:val="24"/>
        </w:rPr>
        <w:t>,</w:t>
      </w:r>
      <w:r w:rsidRPr="006A043E">
        <w:rPr>
          <w:rFonts w:asciiTheme="minorHAnsi" w:hAnsiTheme="minorHAnsi" w:cstheme="minorHAnsi"/>
          <w:b/>
          <w:bCs/>
          <w:sz w:val="24"/>
          <w:szCs w:val="24"/>
        </w:rPr>
        <w:t xml:space="preserve"> SUBDIVISON</w:t>
      </w:r>
      <w:r w:rsidR="00F747E9" w:rsidRPr="006A043E">
        <w:rPr>
          <w:rFonts w:asciiTheme="minorHAnsi" w:hAnsiTheme="minorHAnsi" w:cstheme="minorHAnsi"/>
          <w:b/>
          <w:bCs/>
          <w:sz w:val="24"/>
          <w:szCs w:val="24"/>
        </w:rPr>
        <w:t>, AND SIGN</w:t>
      </w:r>
      <w:r w:rsidRPr="006A043E">
        <w:rPr>
          <w:rFonts w:asciiTheme="minorHAnsi" w:hAnsiTheme="minorHAnsi" w:cstheme="minorHAnsi"/>
          <w:b/>
          <w:bCs/>
          <w:sz w:val="24"/>
          <w:szCs w:val="24"/>
        </w:rPr>
        <w:t xml:space="preserve"> CODES REWRITE UPDATE </w:t>
      </w:r>
    </w:p>
    <w:p w:rsidR="002A5E7D" w:rsidRPr="006A043E" w:rsidRDefault="002A5E7D" w:rsidP="006A043E">
      <w:pPr>
        <w:pStyle w:val="BodyText"/>
        <w:tabs>
          <w:tab w:val="clear" w:pos="2160"/>
        </w:tabs>
        <w:spacing w:line="240" w:lineRule="auto"/>
        <w:ind w:left="720" w:hanging="720"/>
        <w:rPr>
          <w:rFonts w:asciiTheme="minorHAnsi" w:hAnsiTheme="minorHAnsi" w:cstheme="minorHAnsi"/>
          <w:b/>
          <w:bCs/>
          <w:sz w:val="24"/>
          <w:szCs w:val="24"/>
        </w:rPr>
      </w:pPr>
    </w:p>
    <w:p w:rsidR="004641B2" w:rsidRPr="006A043E" w:rsidRDefault="004641B2" w:rsidP="006A043E">
      <w:pPr>
        <w:pStyle w:val="BodyText"/>
        <w:tabs>
          <w:tab w:val="clear" w:pos="2160"/>
        </w:tabs>
        <w:spacing w:line="240" w:lineRule="auto"/>
        <w:ind w:left="720"/>
        <w:rPr>
          <w:rFonts w:asciiTheme="minorHAnsi" w:hAnsiTheme="minorHAnsi" w:cstheme="minorHAnsi"/>
          <w:bCs/>
          <w:sz w:val="24"/>
          <w:szCs w:val="24"/>
        </w:rPr>
      </w:pPr>
      <w:r w:rsidRPr="006A043E">
        <w:rPr>
          <w:rFonts w:asciiTheme="minorHAnsi" w:hAnsiTheme="minorHAnsi" w:cstheme="minorHAnsi"/>
          <w:bCs/>
          <w:sz w:val="24"/>
          <w:szCs w:val="24"/>
        </w:rPr>
        <w:t xml:space="preserve">City Planner Raiche </w:t>
      </w:r>
      <w:r w:rsidR="000D25F5" w:rsidRPr="006A043E">
        <w:rPr>
          <w:rFonts w:asciiTheme="minorHAnsi" w:hAnsiTheme="minorHAnsi" w:cstheme="minorHAnsi"/>
          <w:bCs/>
          <w:sz w:val="24"/>
          <w:szCs w:val="24"/>
        </w:rPr>
        <w:t xml:space="preserve">stated the Steering Committee </w:t>
      </w:r>
      <w:r w:rsidR="0047759E" w:rsidRPr="006A043E">
        <w:rPr>
          <w:rFonts w:asciiTheme="minorHAnsi" w:hAnsiTheme="minorHAnsi" w:cstheme="minorHAnsi"/>
          <w:bCs/>
          <w:sz w:val="24"/>
          <w:szCs w:val="24"/>
        </w:rPr>
        <w:t xml:space="preserve">met </w:t>
      </w:r>
      <w:r w:rsidR="000D25F5" w:rsidRPr="006A043E">
        <w:rPr>
          <w:rFonts w:asciiTheme="minorHAnsi" w:hAnsiTheme="minorHAnsi" w:cstheme="minorHAnsi"/>
          <w:bCs/>
          <w:sz w:val="24"/>
          <w:szCs w:val="24"/>
        </w:rPr>
        <w:t xml:space="preserve">on June 26 and an open house </w:t>
      </w:r>
      <w:proofErr w:type="gramStart"/>
      <w:r w:rsidR="0047759E" w:rsidRPr="006A043E">
        <w:rPr>
          <w:rFonts w:asciiTheme="minorHAnsi" w:hAnsiTheme="minorHAnsi" w:cstheme="minorHAnsi"/>
          <w:bCs/>
          <w:sz w:val="24"/>
          <w:szCs w:val="24"/>
        </w:rPr>
        <w:t>was held</w:t>
      </w:r>
      <w:proofErr w:type="gramEnd"/>
      <w:r w:rsidR="0047759E" w:rsidRPr="006A043E">
        <w:rPr>
          <w:rFonts w:asciiTheme="minorHAnsi" w:hAnsiTheme="minorHAnsi" w:cstheme="minorHAnsi"/>
          <w:bCs/>
          <w:sz w:val="24"/>
          <w:szCs w:val="24"/>
        </w:rPr>
        <w:t xml:space="preserve"> on June 27.  The next Steering Committee meeting will be July 24.</w:t>
      </w:r>
    </w:p>
    <w:p w:rsidR="000D25F5" w:rsidRPr="006A043E" w:rsidRDefault="000D25F5" w:rsidP="006A043E">
      <w:pPr>
        <w:pStyle w:val="BodyText"/>
        <w:tabs>
          <w:tab w:val="clear" w:pos="2160"/>
        </w:tabs>
        <w:spacing w:line="240" w:lineRule="auto"/>
        <w:rPr>
          <w:rFonts w:asciiTheme="minorHAnsi" w:hAnsiTheme="minorHAnsi" w:cstheme="minorHAnsi"/>
          <w:bCs/>
          <w:sz w:val="24"/>
          <w:szCs w:val="24"/>
        </w:rPr>
      </w:pPr>
    </w:p>
    <w:p w:rsidR="00346979" w:rsidRPr="006A043E" w:rsidRDefault="00346979" w:rsidP="006A043E">
      <w:pPr>
        <w:pStyle w:val="BodyText"/>
        <w:numPr>
          <w:ilvl w:val="0"/>
          <w:numId w:val="33"/>
        </w:numPr>
        <w:tabs>
          <w:tab w:val="clear" w:pos="2160"/>
        </w:tabs>
        <w:spacing w:line="240" w:lineRule="auto"/>
        <w:ind w:hanging="720"/>
        <w:rPr>
          <w:rFonts w:asciiTheme="minorHAnsi" w:hAnsiTheme="minorHAnsi" w:cstheme="minorHAnsi"/>
          <w:b/>
          <w:bCs/>
          <w:sz w:val="24"/>
          <w:szCs w:val="24"/>
        </w:rPr>
      </w:pPr>
      <w:r w:rsidRPr="006A043E">
        <w:rPr>
          <w:rFonts w:asciiTheme="minorHAnsi" w:hAnsiTheme="minorHAnsi" w:cstheme="minorHAnsi"/>
          <w:b/>
          <w:bCs/>
          <w:sz w:val="24"/>
          <w:szCs w:val="24"/>
        </w:rPr>
        <w:t>ENVISION KIRKWOOD 2035 QUARTERLY UPDATE</w:t>
      </w:r>
    </w:p>
    <w:p w:rsidR="00F747E9" w:rsidRPr="006A043E" w:rsidRDefault="00F747E9" w:rsidP="006A043E">
      <w:pPr>
        <w:widowControl/>
        <w:rPr>
          <w:rFonts w:asciiTheme="minorHAnsi" w:hAnsiTheme="minorHAnsi" w:cstheme="minorHAnsi"/>
          <w:bCs/>
          <w:szCs w:val="24"/>
        </w:rPr>
      </w:pPr>
    </w:p>
    <w:p w:rsidR="0047759E" w:rsidRPr="006A043E" w:rsidRDefault="0047759E" w:rsidP="006A043E">
      <w:pPr>
        <w:ind w:left="720"/>
        <w:rPr>
          <w:rFonts w:asciiTheme="minorHAnsi" w:hAnsiTheme="minorHAnsi" w:cstheme="minorHAnsi"/>
          <w:szCs w:val="24"/>
        </w:rPr>
      </w:pPr>
      <w:r w:rsidRPr="006A043E">
        <w:rPr>
          <w:rFonts w:asciiTheme="minorHAnsi" w:hAnsiTheme="minorHAnsi" w:cstheme="minorHAnsi"/>
          <w:szCs w:val="24"/>
        </w:rPr>
        <w:t xml:space="preserve">City Planner Jonathan Raiche </w:t>
      </w:r>
      <w:r w:rsidR="00E44F81" w:rsidRPr="006A043E">
        <w:rPr>
          <w:rFonts w:asciiTheme="minorHAnsi" w:hAnsiTheme="minorHAnsi" w:cstheme="minorHAnsi"/>
          <w:szCs w:val="24"/>
        </w:rPr>
        <w:t>highlighted pieces of</w:t>
      </w:r>
      <w:r w:rsidRPr="006A043E">
        <w:rPr>
          <w:rFonts w:asciiTheme="minorHAnsi" w:hAnsiTheme="minorHAnsi" w:cstheme="minorHAnsi"/>
          <w:szCs w:val="24"/>
        </w:rPr>
        <w:t xml:space="preserve"> information on the status of the goals in the </w:t>
      </w:r>
      <w:proofErr w:type="spellStart"/>
      <w:r w:rsidRPr="006A043E">
        <w:rPr>
          <w:rFonts w:asciiTheme="minorHAnsi" w:hAnsiTheme="minorHAnsi" w:cstheme="minorHAnsi"/>
          <w:szCs w:val="24"/>
        </w:rPr>
        <w:t>EnVision</w:t>
      </w:r>
      <w:proofErr w:type="spellEnd"/>
      <w:r w:rsidRPr="006A043E">
        <w:rPr>
          <w:rFonts w:asciiTheme="minorHAnsi" w:hAnsiTheme="minorHAnsi" w:cstheme="minorHAnsi"/>
          <w:szCs w:val="24"/>
        </w:rPr>
        <w:t xml:space="preserve"> Kirkwood 2035 Comprehensive Plan in the </w:t>
      </w:r>
      <w:proofErr w:type="gramStart"/>
      <w:r w:rsidRPr="006A043E">
        <w:rPr>
          <w:rFonts w:asciiTheme="minorHAnsi" w:hAnsiTheme="minorHAnsi" w:cstheme="minorHAnsi"/>
          <w:szCs w:val="24"/>
        </w:rPr>
        <w:t>2nd</w:t>
      </w:r>
      <w:proofErr w:type="gramEnd"/>
      <w:r w:rsidRPr="006A043E">
        <w:rPr>
          <w:rFonts w:asciiTheme="minorHAnsi" w:hAnsiTheme="minorHAnsi" w:cstheme="minorHAnsi"/>
          <w:szCs w:val="24"/>
        </w:rPr>
        <w:t xml:space="preserve"> Quarter Update</w:t>
      </w:r>
      <w:r w:rsidR="00E44F81" w:rsidRPr="006A043E">
        <w:rPr>
          <w:rFonts w:asciiTheme="minorHAnsi" w:hAnsiTheme="minorHAnsi" w:cstheme="minorHAnsi"/>
          <w:szCs w:val="24"/>
        </w:rPr>
        <w:t xml:space="preserve"> which was provided in hard-copy to the Commission</w:t>
      </w:r>
      <w:r w:rsidRPr="006A043E">
        <w:rPr>
          <w:rFonts w:asciiTheme="minorHAnsi" w:hAnsiTheme="minorHAnsi" w:cstheme="minorHAnsi"/>
          <w:szCs w:val="24"/>
        </w:rPr>
        <w:t xml:space="preserve">.  </w:t>
      </w:r>
    </w:p>
    <w:p w:rsidR="0047759E" w:rsidRPr="006A043E" w:rsidRDefault="0047759E" w:rsidP="006A043E">
      <w:pPr>
        <w:widowControl/>
        <w:rPr>
          <w:rFonts w:asciiTheme="minorHAnsi" w:hAnsiTheme="minorHAnsi" w:cstheme="minorHAnsi"/>
          <w:bCs/>
          <w:szCs w:val="24"/>
        </w:rPr>
      </w:pPr>
    </w:p>
    <w:p w:rsidR="000B2514" w:rsidRPr="006A043E" w:rsidRDefault="000B2514" w:rsidP="006A043E">
      <w:pPr>
        <w:widowControl/>
        <w:ind w:left="720" w:hanging="720"/>
        <w:rPr>
          <w:rFonts w:asciiTheme="minorHAnsi" w:hAnsiTheme="minorHAnsi" w:cstheme="minorHAnsi"/>
          <w:bCs/>
          <w:szCs w:val="24"/>
        </w:rPr>
      </w:pPr>
      <w:r w:rsidRPr="006A043E">
        <w:rPr>
          <w:rFonts w:asciiTheme="minorHAnsi" w:hAnsiTheme="minorHAnsi" w:cstheme="minorHAnsi"/>
          <w:bCs/>
          <w:szCs w:val="24"/>
        </w:rPr>
        <w:t>10.</w:t>
      </w:r>
      <w:r w:rsidRPr="006A043E">
        <w:rPr>
          <w:rFonts w:asciiTheme="minorHAnsi" w:hAnsiTheme="minorHAnsi" w:cstheme="minorHAnsi"/>
          <w:bCs/>
          <w:szCs w:val="24"/>
        </w:rPr>
        <w:tab/>
        <w:t xml:space="preserve">There was discussion regarding the Commission’s schedule for 2020.  Meetings </w:t>
      </w:r>
      <w:proofErr w:type="gramStart"/>
      <w:r w:rsidRPr="006A043E">
        <w:rPr>
          <w:rFonts w:asciiTheme="minorHAnsi" w:hAnsiTheme="minorHAnsi" w:cstheme="minorHAnsi"/>
          <w:bCs/>
          <w:szCs w:val="24"/>
        </w:rPr>
        <w:t>will be held</w:t>
      </w:r>
      <w:proofErr w:type="gramEnd"/>
      <w:r w:rsidRPr="006A043E">
        <w:rPr>
          <w:rFonts w:asciiTheme="minorHAnsi" w:hAnsiTheme="minorHAnsi" w:cstheme="minorHAnsi"/>
          <w:bCs/>
          <w:szCs w:val="24"/>
        </w:rPr>
        <w:t xml:space="preserve"> on the first and third Wednesdays of every month, including June, July, August, and December.</w:t>
      </w:r>
      <w:r w:rsidR="00A571DF" w:rsidRPr="006A043E">
        <w:rPr>
          <w:rFonts w:asciiTheme="minorHAnsi" w:hAnsiTheme="minorHAnsi" w:cstheme="minorHAnsi"/>
          <w:bCs/>
          <w:szCs w:val="24"/>
        </w:rPr>
        <w:t xml:space="preserve">  A finalized schedule will be prepared and presented to the Commission </w:t>
      </w:r>
      <w:proofErr w:type="gramStart"/>
      <w:r w:rsidR="00A571DF" w:rsidRPr="006A043E">
        <w:rPr>
          <w:rFonts w:asciiTheme="minorHAnsi" w:hAnsiTheme="minorHAnsi" w:cstheme="minorHAnsi"/>
          <w:bCs/>
          <w:szCs w:val="24"/>
        </w:rPr>
        <w:t>at a later date</w:t>
      </w:r>
      <w:proofErr w:type="gramEnd"/>
      <w:r w:rsidR="00A571DF" w:rsidRPr="006A043E">
        <w:rPr>
          <w:rFonts w:asciiTheme="minorHAnsi" w:hAnsiTheme="minorHAnsi" w:cstheme="minorHAnsi"/>
          <w:bCs/>
          <w:szCs w:val="24"/>
        </w:rPr>
        <w:t>.</w:t>
      </w:r>
    </w:p>
    <w:p w:rsidR="00907426" w:rsidRPr="006A043E" w:rsidRDefault="00907426" w:rsidP="006A043E">
      <w:pPr>
        <w:pStyle w:val="BodyText"/>
        <w:tabs>
          <w:tab w:val="clear" w:pos="2160"/>
        </w:tabs>
        <w:spacing w:line="240" w:lineRule="auto"/>
        <w:rPr>
          <w:rFonts w:asciiTheme="minorHAnsi" w:hAnsiTheme="minorHAnsi" w:cstheme="minorHAnsi"/>
          <w:bCs/>
          <w:sz w:val="24"/>
          <w:szCs w:val="24"/>
        </w:rPr>
      </w:pPr>
    </w:p>
    <w:p w:rsidR="00FA024C" w:rsidRDefault="00183578" w:rsidP="006A043E">
      <w:pPr>
        <w:rPr>
          <w:rFonts w:asciiTheme="minorHAnsi" w:hAnsiTheme="minorHAnsi" w:cstheme="minorHAnsi"/>
          <w:szCs w:val="24"/>
        </w:rPr>
      </w:pPr>
      <w:r w:rsidRPr="006A043E">
        <w:rPr>
          <w:rFonts w:asciiTheme="minorHAnsi" w:hAnsiTheme="minorHAnsi" w:cstheme="minorHAnsi"/>
          <w:szCs w:val="24"/>
        </w:rPr>
        <w:t xml:space="preserve">There being no further business, </w:t>
      </w:r>
      <w:r w:rsidR="00A2249E" w:rsidRPr="006A043E">
        <w:rPr>
          <w:rFonts w:asciiTheme="minorHAnsi" w:hAnsiTheme="minorHAnsi" w:cstheme="minorHAnsi"/>
          <w:szCs w:val="24"/>
        </w:rPr>
        <w:t>motion was made</w:t>
      </w:r>
      <w:r w:rsidR="002123DC" w:rsidRPr="006A043E">
        <w:rPr>
          <w:rFonts w:asciiTheme="minorHAnsi" w:hAnsiTheme="minorHAnsi" w:cstheme="minorHAnsi"/>
          <w:szCs w:val="24"/>
        </w:rPr>
        <w:t xml:space="preserve"> by Commissioner </w:t>
      </w:r>
      <w:r w:rsidR="0047759E" w:rsidRPr="006A043E">
        <w:rPr>
          <w:rFonts w:asciiTheme="minorHAnsi" w:hAnsiTheme="minorHAnsi" w:cstheme="minorHAnsi"/>
          <w:szCs w:val="24"/>
        </w:rPr>
        <w:t xml:space="preserve">Evens </w:t>
      </w:r>
      <w:r w:rsidR="00A2249E" w:rsidRPr="006A043E">
        <w:rPr>
          <w:rFonts w:asciiTheme="minorHAnsi" w:hAnsiTheme="minorHAnsi" w:cstheme="minorHAnsi"/>
          <w:szCs w:val="24"/>
        </w:rPr>
        <w:t xml:space="preserve">and seconded </w:t>
      </w:r>
      <w:r w:rsidR="00C44E80" w:rsidRPr="006A043E">
        <w:rPr>
          <w:rFonts w:asciiTheme="minorHAnsi" w:hAnsiTheme="minorHAnsi" w:cstheme="minorHAnsi"/>
          <w:szCs w:val="24"/>
        </w:rPr>
        <w:t xml:space="preserve">by Commissioner </w:t>
      </w:r>
      <w:r w:rsidR="0047759E" w:rsidRPr="006A043E">
        <w:rPr>
          <w:rFonts w:asciiTheme="minorHAnsi" w:hAnsiTheme="minorHAnsi" w:cstheme="minorHAnsi"/>
          <w:szCs w:val="24"/>
        </w:rPr>
        <w:t xml:space="preserve">Mallinckrodt </w:t>
      </w:r>
      <w:r w:rsidR="00A2249E" w:rsidRPr="006A043E">
        <w:rPr>
          <w:rFonts w:asciiTheme="minorHAnsi" w:hAnsiTheme="minorHAnsi" w:cstheme="minorHAnsi"/>
          <w:szCs w:val="24"/>
        </w:rPr>
        <w:t xml:space="preserve">to </w:t>
      </w:r>
      <w:r w:rsidRPr="006A043E">
        <w:rPr>
          <w:rFonts w:asciiTheme="minorHAnsi" w:hAnsiTheme="minorHAnsi" w:cstheme="minorHAnsi"/>
          <w:szCs w:val="24"/>
        </w:rPr>
        <w:t xml:space="preserve">adjourn at </w:t>
      </w:r>
      <w:r w:rsidR="000D25F5" w:rsidRPr="006A043E">
        <w:rPr>
          <w:rFonts w:asciiTheme="minorHAnsi" w:hAnsiTheme="minorHAnsi" w:cstheme="minorHAnsi"/>
          <w:szCs w:val="24"/>
        </w:rPr>
        <w:t>8</w:t>
      </w:r>
      <w:r w:rsidR="00F131B0" w:rsidRPr="006A043E">
        <w:rPr>
          <w:rFonts w:asciiTheme="minorHAnsi" w:hAnsiTheme="minorHAnsi" w:cstheme="minorHAnsi"/>
          <w:szCs w:val="24"/>
        </w:rPr>
        <w:t>:</w:t>
      </w:r>
      <w:r w:rsidR="0047759E" w:rsidRPr="006A043E">
        <w:rPr>
          <w:rFonts w:asciiTheme="minorHAnsi" w:hAnsiTheme="minorHAnsi" w:cstheme="minorHAnsi"/>
          <w:szCs w:val="24"/>
        </w:rPr>
        <w:t>13</w:t>
      </w:r>
      <w:r w:rsidRPr="006A043E">
        <w:rPr>
          <w:rFonts w:asciiTheme="minorHAnsi" w:hAnsiTheme="minorHAnsi" w:cstheme="minorHAnsi"/>
          <w:szCs w:val="24"/>
        </w:rPr>
        <w:t xml:space="preserve"> p.m. </w:t>
      </w:r>
      <w:r w:rsidR="00FA024C" w:rsidRPr="006A043E">
        <w:rPr>
          <w:rFonts w:asciiTheme="minorHAnsi" w:hAnsiTheme="minorHAnsi" w:cstheme="minorHAnsi"/>
          <w:szCs w:val="24"/>
        </w:rPr>
        <w:t xml:space="preserve">The next regular meeting </w:t>
      </w:r>
      <w:proofErr w:type="gramStart"/>
      <w:r w:rsidR="00FA024C" w:rsidRPr="006A043E">
        <w:rPr>
          <w:rFonts w:asciiTheme="minorHAnsi" w:hAnsiTheme="minorHAnsi" w:cstheme="minorHAnsi"/>
          <w:szCs w:val="24"/>
        </w:rPr>
        <w:t>will be held</w:t>
      </w:r>
      <w:proofErr w:type="gramEnd"/>
      <w:r w:rsidR="00FA024C" w:rsidRPr="006A043E">
        <w:rPr>
          <w:rFonts w:asciiTheme="minorHAnsi" w:hAnsiTheme="minorHAnsi" w:cstheme="minorHAnsi"/>
          <w:szCs w:val="24"/>
        </w:rPr>
        <w:t xml:space="preserve"> on</w:t>
      </w:r>
      <w:r w:rsidR="00AF27EC" w:rsidRPr="006A043E">
        <w:rPr>
          <w:rFonts w:asciiTheme="minorHAnsi" w:hAnsiTheme="minorHAnsi" w:cstheme="minorHAnsi"/>
          <w:szCs w:val="24"/>
        </w:rPr>
        <w:t xml:space="preserve"> </w:t>
      </w:r>
      <w:r w:rsidR="00346979" w:rsidRPr="006A043E">
        <w:rPr>
          <w:rFonts w:asciiTheme="minorHAnsi" w:hAnsiTheme="minorHAnsi" w:cstheme="minorHAnsi"/>
          <w:szCs w:val="24"/>
        </w:rPr>
        <w:t>August 21</w:t>
      </w:r>
      <w:r w:rsidR="000E4DE2" w:rsidRPr="006A043E">
        <w:rPr>
          <w:rFonts w:asciiTheme="minorHAnsi" w:hAnsiTheme="minorHAnsi" w:cstheme="minorHAnsi"/>
          <w:szCs w:val="24"/>
        </w:rPr>
        <w:t xml:space="preserve">, 2019, </w:t>
      </w:r>
      <w:r w:rsidR="00FA024C" w:rsidRPr="006A043E">
        <w:rPr>
          <w:rFonts w:asciiTheme="minorHAnsi" w:hAnsiTheme="minorHAnsi" w:cstheme="minorHAnsi"/>
          <w:szCs w:val="24"/>
        </w:rPr>
        <w:t xml:space="preserve">at 7 p.m. in the Council Chambers at Kirkwood City Hall. </w:t>
      </w:r>
    </w:p>
    <w:p w:rsidR="006A043E" w:rsidRPr="006A043E" w:rsidRDefault="006A043E" w:rsidP="006A043E">
      <w:pPr>
        <w:rPr>
          <w:rFonts w:asciiTheme="minorHAnsi" w:hAnsiTheme="minorHAnsi" w:cstheme="minorHAnsi"/>
          <w:szCs w:val="24"/>
        </w:rPr>
      </w:pPr>
      <w:bookmarkStart w:id="0" w:name="_GoBack"/>
      <w:bookmarkEnd w:id="0"/>
    </w:p>
    <w:p w:rsidR="00465E43" w:rsidRPr="006A043E" w:rsidRDefault="00465E43" w:rsidP="006A043E">
      <w:pPr>
        <w:rPr>
          <w:rFonts w:asciiTheme="minorHAnsi" w:hAnsiTheme="minorHAnsi" w:cstheme="minorHAnsi"/>
          <w:szCs w:val="24"/>
        </w:rPr>
      </w:pPr>
    </w:p>
    <w:p w:rsidR="00FB2804" w:rsidRPr="006A043E" w:rsidRDefault="009C65F7" w:rsidP="006A043E">
      <w:pPr>
        <w:rPr>
          <w:rFonts w:asciiTheme="minorHAnsi" w:hAnsiTheme="minorHAnsi" w:cstheme="minorHAnsi"/>
          <w:szCs w:val="24"/>
        </w:rPr>
      </w:pPr>
      <w:r w:rsidRPr="006A043E">
        <w:rPr>
          <w:rFonts w:asciiTheme="minorHAnsi" w:hAnsiTheme="minorHAnsi" w:cstheme="minorHAnsi"/>
          <w:szCs w:val="24"/>
        </w:rPr>
        <w:tab/>
      </w:r>
      <w:r w:rsidR="007050C1" w:rsidRPr="006A043E">
        <w:rPr>
          <w:rFonts w:asciiTheme="minorHAnsi" w:hAnsiTheme="minorHAnsi" w:cstheme="minorHAnsi"/>
          <w:szCs w:val="24"/>
        </w:rPr>
        <w:tab/>
      </w:r>
      <w:r w:rsidR="008E6171" w:rsidRPr="006A043E">
        <w:rPr>
          <w:rFonts w:asciiTheme="minorHAnsi" w:hAnsiTheme="minorHAnsi" w:cstheme="minorHAnsi"/>
          <w:szCs w:val="24"/>
        </w:rPr>
        <w:tab/>
      </w:r>
      <w:r w:rsidR="008E6171" w:rsidRPr="006A043E">
        <w:rPr>
          <w:rFonts w:asciiTheme="minorHAnsi" w:hAnsiTheme="minorHAnsi" w:cstheme="minorHAnsi"/>
          <w:szCs w:val="24"/>
        </w:rPr>
        <w:tab/>
      </w:r>
      <w:r w:rsidR="008E6171" w:rsidRPr="006A043E">
        <w:rPr>
          <w:rFonts w:asciiTheme="minorHAnsi" w:hAnsiTheme="minorHAnsi" w:cstheme="minorHAnsi"/>
          <w:szCs w:val="24"/>
        </w:rPr>
        <w:tab/>
      </w:r>
      <w:r w:rsidR="008E6171" w:rsidRPr="006A043E">
        <w:rPr>
          <w:rFonts w:asciiTheme="minorHAnsi" w:hAnsiTheme="minorHAnsi" w:cstheme="minorHAnsi"/>
          <w:szCs w:val="24"/>
        </w:rPr>
        <w:tab/>
      </w:r>
      <w:r w:rsidR="00FB2804" w:rsidRPr="006A043E">
        <w:rPr>
          <w:rFonts w:asciiTheme="minorHAnsi" w:hAnsiTheme="minorHAnsi" w:cstheme="minorHAnsi"/>
          <w:szCs w:val="24"/>
        </w:rPr>
        <w:t>____________________________________</w:t>
      </w:r>
    </w:p>
    <w:p w:rsidR="00FB2804" w:rsidRPr="006A043E" w:rsidRDefault="00FB2804" w:rsidP="006A043E">
      <w:pPr>
        <w:rPr>
          <w:rFonts w:asciiTheme="minorHAnsi" w:hAnsiTheme="minorHAnsi" w:cstheme="minorHAnsi"/>
          <w:szCs w:val="24"/>
        </w:rPr>
      </w:pP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r>
      <w:r w:rsidR="00D3701B" w:rsidRPr="006A043E">
        <w:rPr>
          <w:rFonts w:asciiTheme="minorHAnsi" w:hAnsiTheme="minorHAnsi" w:cstheme="minorHAnsi"/>
          <w:szCs w:val="24"/>
        </w:rPr>
        <w:t>Allen Klippel</w:t>
      </w:r>
      <w:r w:rsidR="00EF48E3" w:rsidRPr="006A043E">
        <w:rPr>
          <w:rFonts w:asciiTheme="minorHAnsi" w:hAnsiTheme="minorHAnsi" w:cstheme="minorHAnsi"/>
          <w:szCs w:val="24"/>
        </w:rPr>
        <w:t xml:space="preserve">, </w:t>
      </w:r>
      <w:r w:rsidR="00F21AEE" w:rsidRPr="006A043E">
        <w:rPr>
          <w:rFonts w:asciiTheme="minorHAnsi" w:hAnsiTheme="minorHAnsi" w:cstheme="minorHAnsi"/>
          <w:szCs w:val="24"/>
        </w:rPr>
        <w:t>Chair</w:t>
      </w:r>
    </w:p>
    <w:p w:rsidR="001A4C1D" w:rsidRPr="006A043E" w:rsidRDefault="001A4C1D" w:rsidP="006A043E">
      <w:pPr>
        <w:rPr>
          <w:rFonts w:asciiTheme="minorHAnsi" w:hAnsiTheme="minorHAnsi" w:cstheme="minorHAnsi"/>
          <w:szCs w:val="24"/>
        </w:rPr>
      </w:pPr>
    </w:p>
    <w:p w:rsidR="00D64CA1" w:rsidRPr="006A043E" w:rsidRDefault="00D64CA1" w:rsidP="006A043E">
      <w:pPr>
        <w:rPr>
          <w:rFonts w:asciiTheme="minorHAnsi" w:hAnsiTheme="minorHAnsi" w:cstheme="minorHAnsi"/>
          <w:szCs w:val="24"/>
        </w:rPr>
      </w:pPr>
    </w:p>
    <w:p w:rsidR="00F21AEE" w:rsidRPr="006A043E" w:rsidRDefault="00F21AEE" w:rsidP="006A043E">
      <w:pPr>
        <w:rPr>
          <w:rFonts w:asciiTheme="minorHAnsi" w:hAnsiTheme="minorHAnsi" w:cstheme="minorHAnsi"/>
          <w:szCs w:val="24"/>
        </w:rPr>
      </w:pP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t>____________________________________</w:t>
      </w:r>
    </w:p>
    <w:p w:rsidR="00F21AEE" w:rsidRPr="006A043E" w:rsidRDefault="00F21AEE" w:rsidP="006A043E">
      <w:pPr>
        <w:rPr>
          <w:rFonts w:asciiTheme="minorHAnsi" w:hAnsiTheme="minorHAnsi" w:cstheme="minorHAnsi"/>
          <w:szCs w:val="24"/>
        </w:rPr>
      </w:pP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r>
      <w:r w:rsidRPr="006A043E">
        <w:rPr>
          <w:rFonts w:asciiTheme="minorHAnsi" w:hAnsiTheme="minorHAnsi" w:cstheme="minorHAnsi"/>
          <w:szCs w:val="24"/>
        </w:rPr>
        <w:tab/>
      </w:r>
      <w:r w:rsidR="00FE5268" w:rsidRPr="006A043E">
        <w:rPr>
          <w:rFonts w:asciiTheme="minorHAnsi" w:hAnsiTheme="minorHAnsi" w:cstheme="minorHAnsi"/>
          <w:szCs w:val="24"/>
        </w:rPr>
        <w:t>Wanda Drewel</w:t>
      </w:r>
      <w:r w:rsidRPr="006A043E">
        <w:rPr>
          <w:rFonts w:asciiTheme="minorHAnsi" w:hAnsiTheme="minorHAnsi" w:cstheme="minorHAnsi"/>
          <w:szCs w:val="24"/>
        </w:rPr>
        <w:t>, Secretary/Treasurer</w:t>
      </w:r>
    </w:p>
    <w:p w:rsidR="00F747E9" w:rsidRPr="006A043E" w:rsidRDefault="00F747E9" w:rsidP="006A043E">
      <w:pPr>
        <w:rPr>
          <w:rFonts w:asciiTheme="minorHAnsi" w:hAnsiTheme="minorHAnsi" w:cstheme="minorHAnsi"/>
          <w:szCs w:val="24"/>
        </w:rPr>
      </w:pPr>
    </w:p>
    <w:p w:rsidR="00617AD3" w:rsidRPr="006A043E" w:rsidRDefault="00DD6B41" w:rsidP="006A043E">
      <w:pPr>
        <w:rPr>
          <w:rFonts w:asciiTheme="minorHAnsi" w:hAnsiTheme="minorHAnsi" w:cstheme="minorHAnsi"/>
          <w:szCs w:val="24"/>
        </w:rPr>
      </w:pPr>
      <w:r w:rsidRPr="006A043E">
        <w:rPr>
          <w:rFonts w:asciiTheme="minorHAnsi" w:hAnsiTheme="minorHAnsi" w:cstheme="minorHAnsi"/>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0E37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6A043E">
        <w:rPr>
          <w:rFonts w:asciiTheme="minorHAnsi" w:hAnsiTheme="minorHAnsi" w:cstheme="minorHAnsi"/>
          <w:szCs w:val="24"/>
        </w:rPr>
        <w:t xml:space="preserve">Upon request, these minutes </w:t>
      </w:r>
      <w:proofErr w:type="gramStart"/>
      <w:r w:rsidR="00373A80" w:rsidRPr="006A043E">
        <w:rPr>
          <w:rFonts w:asciiTheme="minorHAnsi" w:hAnsiTheme="minorHAnsi" w:cstheme="minorHAnsi"/>
          <w:szCs w:val="24"/>
        </w:rPr>
        <w:t>can be made</w:t>
      </w:r>
      <w:proofErr w:type="gramEnd"/>
      <w:r w:rsidR="00373A80" w:rsidRPr="006A043E">
        <w:rPr>
          <w:rFonts w:asciiTheme="minorHAnsi" w:hAnsiTheme="minorHAnsi" w:cstheme="minorHAnsi"/>
          <w:szCs w:val="24"/>
        </w:rPr>
        <w:t xml:space="preserve"> available within three working days in an alternate format, such as CD, by calling 314-822-5822.  Minutes can also be downloaded from the City’</w:t>
      </w:r>
      <w:r w:rsidR="00A837DD" w:rsidRPr="006A043E">
        <w:rPr>
          <w:rFonts w:asciiTheme="minorHAnsi" w:hAnsiTheme="minorHAnsi" w:cstheme="minorHAnsi"/>
          <w:szCs w:val="24"/>
        </w:rPr>
        <w:t xml:space="preserve">s website at </w:t>
      </w:r>
      <w:hyperlink r:id="rId9" w:history="1">
        <w:r w:rsidR="00A837DD" w:rsidRPr="006A043E">
          <w:rPr>
            <w:rStyle w:val="Hyperlink"/>
            <w:rFonts w:asciiTheme="minorHAnsi" w:hAnsiTheme="minorHAnsi" w:cstheme="minorHAnsi"/>
            <w:szCs w:val="24"/>
          </w:rPr>
          <w:t>www.kirkwoodmo.org</w:t>
        </w:r>
      </w:hyperlink>
      <w:r w:rsidR="00A837DD" w:rsidRPr="006A043E">
        <w:rPr>
          <w:rFonts w:asciiTheme="minorHAnsi" w:hAnsiTheme="minorHAnsi" w:cstheme="minorHAnsi"/>
          <w:szCs w:val="24"/>
        </w:rPr>
        <w:t xml:space="preserve">, </w:t>
      </w:r>
      <w:r w:rsidR="00D911E7" w:rsidRPr="006A043E">
        <w:rPr>
          <w:rFonts w:asciiTheme="minorHAnsi" w:hAnsiTheme="minorHAnsi" w:cstheme="minorHAnsi"/>
          <w:szCs w:val="24"/>
        </w:rPr>
        <w:t xml:space="preserve">then click on </w:t>
      </w:r>
      <w:r w:rsidR="00A837DD" w:rsidRPr="006A043E">
        <w:rPr>
          <w:rFonts w:asciiTheme="minorHAnsi" w:hAnsiTheme="minorHAnsi" w:cstheme="minorHAnsi"/>
          <w:szCs w:val="24"/>
        </w:rPr>
        <w:t xml:space="preserve">City Clerk, Boards </w:t>
      </w:r>
      <w:r w:rsidR="00EB7E80" w:rsidRPr="006A043E">
        <w:rPr>
          <w:rFonts w:asciiTheme="minorHAnsi" w:hAnsiTheme="minorHAnsi" w:cstheme="minorHAnsi"/>
          <w:szCs w:val="24"/>
        </w:rPr>
        <w:t>&amp;</w:t>
      </w:r>
      <w:r w:rsidR="00A837DD" w:rsidRPr="006A043E">
        <w:rPr>
          <w:rFonts w:asciiTheme="minorHAnsi" w:hAnsiTheme="minorHAnsi" w:cstheme="minorHAnsi"/>
          <w:szCs w:val="24"/>
        </w:rPr>
        <w:t xml:space="preserve"> Commissions, </w:t>
      </w:r>
      <w:proofErr w:type="gramStart"/>
      <w:r w:rsidR="00A837DD" w:rsidRPr="006A043E">
        <w:rPr>
          <w:rFonts w:asciiTheme="minorHAnsi" w:hAnsiTheme="minorHAnsi" w:cstheme="minorHAnsi"/>
          <w:szCs w:val="24"/>
        </w:rPr>
        <w:t>Planning</w:t>
      </w:r>
      <w:proofErr w:type="gramEnd"/>
      <w:r w:rsidR="00A837DD" w:rsidRPr="006A043E">
        <w:rPr>
          <w:rFonts w:asciiTheme="minorHAnsi" w:hAnsiTheme="minorHAnsi" w:cstheme="minorHAnsi"/>
          <w:szCs w:val="24"/>
        </w:rPr>
        <w:t xml:space="preserve"> &amp; Zoning Commission</w:t>
      </w:r>
      <w:r w:rsidR="00D911E7" w:rsidRPr="006A043E">
        <w:rPr>
          <w:rFonts w:asciiTheme="minorHAnsi" w:hAnsiTheme="minorHAnsi" w:cstheme="minorHAnsi"/>
          <w:szCs w:val="24"/>
        </w:rPr>
        <w:t>.</w:t>
      </w:r>
    </w:p>
    <w:p w:rsidR="00A242D0" w:rsidRPr="006A043E" w:rsidRDefault="00A242D0" w:rsidP="006A043E">
      <w:pPr>
        <w:rPr>
          <w:rFonts w:asciiTheme="minorHAnsi" w:hAnsiTheme="minorHAnsi" w:cstheme="minorHAnsi"/>
          <w:szCs w:val="24"/>
        </w:rPr>
      </w:pPr>
    </w:p>
    <w:sectPr w:rsidR="00A242D0" w:rsidRPr="006A043E"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C1D" w:rsidRDefault="001A4C1D">
      <w:r>
        <w:separator/>
      </w:r>
    </w:p>
  </w:endnote>
  <w:endnote w:type="continuationSeparator" w:id="0">
    <w:p w:rsidR="001A4C1D" w:rsidRDefault="001A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1D" w:rsidRDefault="001A4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4C1D" w:rsidRDefault="001A4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1D" w:rsidRDefault="001A4C1D">
    <w:pPr>
      <w:pStyle w:val="Footer"/>
      <w:framePr w:wrap="around" w:vAnchor="text" w:hAnchor="margin" w:xAlign="center" w:y="1"/>
      <w:rPr>
        <w:rStyle w:val="PageNumber"/>
      </w:rPr>
    </w:pPr>
  </w:p>
  <w:p w:rsidR="001A4C1D" w:rsidRDefault="001A4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C1D" w:rsidRDefault="001A4C1D">
      <w:r>
        <w:separator/>
      </w:r>
    </w:p>
  </w:footnote>
  <w:footnote w:type="continuationSeparator" w:id="0">
    <w:p w:rsidR="001A4C1D" w:rsidRDefault="001A4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1D" w:rsidRPr="0073109E" w:rsidRDefault="001A4C1D"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6A043E">
      <w:rPr>
        <w:rStyle w:val="PageNumber"/>
        <w:rFonts w:ascii="Arial" w:hAnsi="Arial" w:cs="Arial"/>
        <w:noProof/>
        <w:szCs w:val="24"/>
      </w:rPr>
      <w:t>10</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July 17</w:t>
    </w:r>
    <w:r w:rsidRPr="0073109E">
      <w:rPr>
        <w:rStyle w:val="PageNumber"/>
        <w:rFonts w:ascii="Arial" w:hAnsi="Arial" w:cs="Arial"/>
        <w:szCs w:val="24"/>
      </w:rPr>
      <w:t>, 201</w:t>
    </w:r>
    <w:r>
      <w:rPr>
        <w:rStyle w:val="PageNumber"/>
        <w:rFonts w:ascii="Arial" w:hAnsi="Arial" w:cs="Arial"/>
        <w:szCs w:val="24"/>
      </w:rPr>
      <w:t>9</w:t>
    </w:r>
  </w:p>
  <w:p w:rsidR="001A4C1D" w:rsidRDefault="001A4C1D"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2B5F"/>
    <w:multiLevelType w:val="hybridMultilevel"/>
    <w:tmpl w:val="73C6D7AE"/>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166AE"/>
    <w:multiLevelType w:val="hybridMultilevel"/>
    <w:tmpl w:val="639274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28AC"/>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C61E9A"/>
    <w:multiLevelType w:val="hybridMultilevel"/>
    <w:tmpl w:val="810AC1BE"/>
    <w:lvl w:ilvl="0" w:tplc="1A080E86">
      <w:start w:val="1"/>
      <w:numFmt w:val="bullet"/>
      <w:lvlText w:val="•"/>
      <w:lvlJc w:val="left"/>
      <w:pPr>
        <w:tabs>
          <w:tab w:val="num" w:pos="720"/>
        </w:tabs>
        <w:ind w:left="720" w:hanging="360"/>
      </w:pPr>
      <w:rPr>
        <w:rFonts w:ascii="Arial" w:hAnsi="Arial" w:hint="default"/>
      </w:rPr>
    </w:lvl>
    <w:lvl w:ilvl="1" w:tplc="66D0C70A" w:tentative="1">
      <w:start w:val="1"/>
      <w:numFmt w:val="bullet"/>
      <w:lvlText w:val="•"/>
      <w:lvlJc w:val="left"/>
      <w:pPr>
        <w:tabs>
          <w:tab w:val="num" w:pos="1440"/>
        </w:tabs>
        <w:ind w:left="1440" w:hanging="360"/>
      </w:pPr>
      <w:rPr>
        <w:rFonts w:ascii="Arial" w:hAnsi="Arial" w:hint="default"/>
      </w:rPr>
    </w:lvl>
    <w:lvl w:ilvl="2" w:tplc="5B2C10A0" w:tentative="1">
      <w:start w:val="1"/>
      <w:numFmt w:val="bullet"/>
      <w:lvlText w:val="•"/>
      <w:lvlJc w:val="left"/>
      <w:pPr>
        <w:tabs>
          <w:tab w:val="num" w:pos="2160"/>
        </w:tabs>
        <w:ind w:left="2160" w:hanging="360"/>
      </w:pPr>
      <w:rPr>
        <w:rFonts w:ascii="Arial" w:hAnsi="Arial" w:hint="default"/>
      </w:rPr>
    </w:lvl>
    <w:lvl w:ilvl="3" w:tplc="067E68D6" w:tentative="1">
      <w:start w:val="1"/>
      <w:numFmt w:val="bullet"/>
      <w:lvlText w:val="•"/>
      <w:lvlJc w:val="left"/>
      <w:pPr>
        <w:tabs>
          <w:tab w:val="num" w:pos="2880"/>
        </w:tabs>
        <w:ind w:left="2880" w:hanging="360"/>
      </w:pPr>
      <w:rPr>
        <w:rFonts w:ascii="Arial" w:hAnsi="Arial" w:hint="default"/>
      </w:rPr>
    </w:lvl>
    <w:lvl w:ilvl="4" w:tplc="628C1B62" w:tentative="1">
      <w:start w:val="1"/>
      <w:numFmt w:val="bullet"/>
      <w:lvlText w:val="•"/>
      <w:lvlJc w:val="left"/>
      <w:pPr>
        <w:tabs>
          <w:tab w:val="num" w:pos="3600"/>
        </w:tabs>
        <w:ind w:left="3600" w:hanging="360"/>
      </w:pPr>
      <w:rPr>
        <w:rFonts w:ascii="Arial" w:hAnsi="Arial" w:hint="default"/>
      </w:rPr>
    </w:lvl>
    <w:lvl w:ilvl="5" w:tplc="EEC810F8" w:tentative="1">
      <w:start w:val="1"/>
      <w:numFmt w:val="bullet"/>
      <w:lvlText w:val="•"/>
      <w:lvlJc w:val="left"/>
      <w:pPr>
        <w:tabs>
          <w:tab w:val="num" w:pos="4320"/>
        </w:tabs>
        <w:ind w:left="4320" w:hanging="360"/>
      </w:pPr>
      <w:rPr>
        <w:rFonts w:ascii="Arial" w:hAnsi="Arial" w:hint="default"/>
      </w:rPr>
    </w:lvl>
    <w:lvl w:ilvl="6" w:tplc="43B60614" w:tentative="1">
      <w:start w:val="1"/>
      <w:numFmt w:val="bullet"/>
      <w:lvlText w:val="•"/>
      <w:lvlJc w:val="left"/>
      <w:pPr>
        <w:tabs>
          <w:tab w:val="num" w:pos="5040"/>
        </w:tabs>
        <w:ind w:left="5040" w:hanging="360"/>
      </w:pPr>
      <w:rPr>
        <w:rFonts w:ascii="Arial" w:hAnsi="Arial" w:hint="default"/>
      </w:rPr>
    </w:lvl>
    <w:lvl w:ilvl="7" w:tplc="97B6D07C" w:tentative="1">
      <w:start w:val="1"/>
      <w:numFmt w:val="bullet"/>
      <w:lvlText w:val="•"/>
      <w:lvlJc w:val="left"/>
      <w:pPr>
        <w:tabs>
          <w:tab w:val="num" w:pos="5760"/>
        </w:tabs>
        <w:ind w:left="5760" w:hanging="360"/>
      </w:pPr>
      <w:rPr>
        <w:rFonts w:ascii="Arial" w:hAnsi="Arial" w:hint="default"/>
      </w:rPr>
    </w:lvl>
    <w:lvl w:ilvl="8" w:tplc="B874AF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F52DCA"/>
    <w:multiLevelType w:val="hybridMultilevel"/>
    <w:tmpl w:val="239EB96A"/>
    <w:lvl w:ilvl="0" w:tplc="11901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883037"/>
    <w:multiLevelType w:val="hybridMultilevel"/>
    <w:tmpl w:val="56AEA996"/>
    <w:lvl w:ilvl="0" w:tplc="4C8A9E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2032D3"/>
    <w:multiLevelType w:val="hybridMultilevel"/>
    <w:tmpl w:val="1E82B4A8"/>
    <w:lvl w:ilvl="0" w:tplc="1F5C7B6C">
      <w:start w:val="1"/>
      <w:numFmt w:val="lowerLetter"/>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A47787"/>
    <w:multiLevelType w:val="hybridMultilevel"/>
    <w:tmpl w:val="6108DE48"/>
    <w:lvl w:ilvl="0" w:tplc="6B54F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F147CC"/>
    <w:multiLevelType w:val="hybridMultilevel"/>
    <w:tmpl w:val="A3E038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75D13"/>
    <w:multiLevelType w:val="hybridMultilevel"/>
    <w:tmpl w:val="FC922B0A"/>
    <w:lvl w:ilvl="0" w:tplc="0409000F">
      <w:start w:val="1"/>
      <w:numFmt w:val="decimal"/>
      <w:lvlText w:val="%1."/>
      <w:lvlJc w:val="left"/>
      <w:pPr>
        <w:tabs>
          <w:tab w:val="num" w:pos="3600"/>
        </w:tabs>
        <w:ind w:left="3600" w:hanging="360"/>
      </w:p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1B036ED3"/>
    <w:multiLevelType w:val="hybridMultilevel"/>
    <w:tmpl w:val="D452FF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B4635F"/>
    <w:multiLevelType w:val="hybridMultilevel"/>
    <w:tmpl w:val="1784A67E"/>
    <w:lvl w:ilvl="0" w:tplc="B6AA3F62">
      <w:start w:val="1"/>
      <w:numFmt w:val="decimal"/>
      <w:lvlText w:val="%1)"/>
      <w:lvlJc w:val="left"/>
      <w:pPr>
        <w:tabs>
          <w:tab w:val="num" w:pos="720"/>
        </w:tabs>
        <w:ind w:left="720" w:hanging="360"/>
      </w:pPr>
    </w:lvl>
    <w:lvl w:ilvl="1" w:tplc="0F0449B4" w:tentative="1">
      <w:start w:val="1"/>
      <w:numFmt w:val="decimal"/>
      <w:lvlText w:val="%2)"/>
      <w:lvlJc w:val="left"/>
      <w:pPr>
        <w:tabs>
          <w:tab w:val="num" w:pos="1440"/>
        </w:tabs>
        <w:ind w:left="1440" w:hanging="360"/>
      </w:pPr>
    </w:lvl>
    <w:lvl w:ilvl="2" w:tplc="E3FCE462" w:tentative="1">
      <w:start w:val="1"/>
      <w:numFmt w:val="decimal"/>
      <w:lvlText w:val="%3)"/>
      <w:lvlJc w:val="left"/>
      <w:pPr>
        <w:tabs>
          <w:tab w:val="num" w:pos="2160"/>
        </w:tabs>
        <w:ind w:left="2160" w:hanging="360"/>
      </w:pPr>
    </w:lvl>
    <w:lvl w:ilvl="3" w:tplc="31481C2A" w:tentative="1">
      <w:start w:val="1"/>
      <w:numFmt w:val="decimal"/>
      <w:lvlText w:val="%4)"/>
      <w:lvlJc w:val="left"/>
      <w:pPr>
        <w:tabs>
          <w:tab w:val="num" w:pos="2880"/>
        </w:tabs>
        <w:ind w:left="2880" w:hanging="360"/>
      </w:pPr>
    </w:lvl>
    <w:lvl w:ilvl="4" w:tplc="C0D2EAD8" w:tentative="1">
      <w:start w:val="1"/>
      <w:numFmt w:val="decimal"/>
      <w:lvlText w:val="%5)"/>
      <w:lvlJc w:val="left"/>
      <w:pPr>
        <w:tabs>
          <w:tab w:val="num" w:pos="3600"/>
        </w:tabs>
        <w:ind w:left="3600" w:hanging="360"/>
      </w:pPr>
    </w:lvl>
    <w:lvl w:ilvl="5" w:tplc="E20A4762" w:tentative="1">
      <w:start w:val="1"/>
      <w:numFmt w:val="decimal"/>
      <w:lvlText w:val="%6)"/>
      <w:lvlJc w:val="left"/>
      <w:pPr>
        <w:tabs>
          <w:tab w:val="num" w:pos="4320"/>
        </w:tabs>
        <w:ind w:left="4320" w:hanging="360"/>
      </w:pPr>
    </w:lvl>
    <w:lvl w:ilvl="6" w:tplc="0B58880A" w:tentative="1">
      <w:start w:val="1"/>
      <w:numFmt w:val="decimal"/>
      <w:lvlText w:val="%7)"/>
      <w:lvlJc w:val="left"/>
      <w:pPr>
        <w:tabs>
          <w:tab w:val="num" w:pos="5040"/>
        </w:tabs>
        <w:ind w:left="5040" w:hanging="360"/>
      </w:pPr>
    </w:lvl>
    <w:lvl w:ilvl="7" w:tplc="5D4A761C" w:tentative="1">
      <w:start w:val="1"/>
      <w:numFmt w:val="decimal"/>
      <w:lvlText w:val="%8)"/>
      <w:lvlJc w:val="left"/>
      <w:pPr>
        <w:tabs>
          <w:tab w:val="num" w:pos="5760"/>
        </w:tabs>
        <w:ind w:left="5760" w:hanging="360"/>
      </w:pPr>
    </w:lvl>
    <w:lvl w:ilvl="8" w:tplc="A484EFC0" w:tentative="1">
      <w:start w:val="1"/>
      <w:numFmt w:val="decimal"/>
      <w:lvlText w:val="%9)"/>
      <w:lvlJc w:val="left"/>
      <w:pPr>
        <w:tabs>
          <w:tab w:val="num" w:pos="6480"/>
        </w:tabs>
        <w:ind w:left="6480" w:hanging="360"/>
      </w:pPr>
    </w:lvl>
  </w:abstractNum>
  <w:abstractNum w:abstractNumId="13" w15:restartNumberingAfterBreak="0">
    <w:nsid w:val="2051080F"/>
    <w:multiLevelType w:val="hybridMultilevel"/>
    <w:tmpl w:val="744022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B335D"/>
    <w:multiLevelType w:val="hybridMultilevel"/>
    <w:tmpl w:val="8F448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80D9E"/>
    <w:multiLevelType w:val="multilevel"/>
    <w:tmpl w:val="31448D70"/>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620F15"/>
    <w:multiLevelType w:val="hybridMultilevel"/>
    <w:tmpl w:val="022235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A16BF"/>
    <w:multiLevelType w:val="hybridMultilevel"/>
    <w:tmpl w:val="14043620"/>
    <w:lvl w:ilvl="0" w:tplc="BC44F170">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E74038"/>
    <w:multiLevelType w:val="hybridMultilevel"/>
    <w:tmpl w:val="5888BD48"/>
    <w:lvl w:ilvl="0" w:tplc="097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4E7ED4"/>
    <w:multiLevelType w:val="hybridMultilevel"/>
    <w:tmpl w:val="7ED2AA4E"/>
    <w:lvl w:ilvl="0" w:tplc="EB1C3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1611CC"/>
    <w:multiLevelType w:val="hybridMultilevel"/>
    <w:tmpl w:val="7A9E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A487E"/>
    <w:multiLevelType w:val="hybridMultilevel"/>
    <w:tmpl w:val="C1C88A20"/>
    <w:lvl w:ilvl="0" w:tplc="5A4686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AF7B13"/>
    <w:multiLevelType w:val="hybridMultilevel"/>
    <w:tmpl w:val="D9B0DC0C"/>
    <w:lvl w:ilvl="0" w:tplc="47FC0D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915A91"/>
    <w:multiLevelType w:val="hybridMultilevel"/>
    <w:tmpl w:val="1E82B4A8"/>
    <w:lvl w:ilvl="0" w:tplc="1F5C7B6C">
      <w:start w:val="1"/>
      <w:numFmt w:val="lowerLetter"/>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7A54EF7"/>
    <w:multiLevelType w:val="hybridMultilevel"/>
    <w:tmpl w:val="57724A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630FC8"/>
    <w:multiLevelType w:val="hybridMultilevel"/>
    <w:tmpl w:val="37B8E9B0"/>
    <w:lvl w:ilvl="0" w:tplc="611CE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8A3514"/>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4E27F0"/>
    <w:multiLevelType w:val="hybridMultilevel"/>
    <w:tmpl w:val="31448D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44FB2"/>
    <w:multiLevelType w:val="hybridMultilevel"/>
    <w:tmpl w:val="A6360D2E"/>
    <w:lvl w:ilvl="0" w:tplc="A2229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9B5AD0"/>
    <w:multiLevelType w:val="hybridMultilevel"/>
    <w:tmpl w:val="4574E458"/>
    <w:lvl w:ilvl="0" w:tplc="B31A9E1A">
      <w:start w:val="1"/>
      <w:numFmt w:val="decimal"/>
      <w:lvlText w:val="%1)"/>
      <w:lvlJc w:val="left"/>
      <w:pPr>
        <w:tabs>
          <w:tab w:val="num" w:pos="720"/>
        </w:tabs>
        <w:ind w:left="720" w:hanging="360"/>
      </w:pPr>
    </w:lvl>
    <w:lvl w:ilvl="1" w:tplc="B8565256">
      <w:start w:val="630"/>
      <w:numFmt w:val="bullet"/>
      <w:lvlText w:val="•"/>
      <w:lvlJc w:val="left"/>
      <w:pPr>
        <w:tabs>
          <w:tab w:val="num" w:pos="1440"/>
        </w:tabs>
        <w:ind w:left="1440" w:hanging="360"/>
      </w:pPr>
      <w:rPr>
        <w:rFonts w:ascii="Arial" w:hAnsi="Arial" w:hint="default"/>
      </w:rPr>
    </w:lvl>
    <w:lvl w:ilvl="2" w:tplc="3BA0D0B4" w:tentative="1">
      <w:start w:val="1"/>
      <w:numFmt w:val="decimal"/>
      <w:lvlText w:val="%3)"/>
      <w:lvlJc w:val="left"/>
      <w:pPr>
        <w:tabs>
          <w:tab w:val="num" w:pos="2160"/>
        </w:tabs>
        <w:ind w:left="2160" w:hanging="360"/>
      </w:pPr>
    </w:lvl>
    <w:lvl w:ilvl="3" w:tplc="3C5C1E08" w:tentative="1">
      <w:start w:val="1"/>
      <w:numFmt w:val="decimal"/>
      <w:lvlText w:val="%4)"/>
      <w:lvlJc w:val="left"/>
      <w:pPr>
        <w:tabs>
          <w:tab w:val="num" w:pos="2880"/>
        </w:tabs>
        <w:ind w:left="2880" w:hanging="360"/>
      </w:pPr>
    </w:lvl>
    <w:lvl w:ilvl="4" w:tplc="8C46C8EA" w:tentative="1">
      <w:start w:val="1"/>
      <w:numFmt w:val="decimal"/>
      <w:lvlText w:val="%5)"/>
      <w:lvlJc w:val="left"/>
      <w:pPr>
        <w:tabs>
          <w:tab w:val="num" w:pos="3600"/>
        </w:tabs>
        <w:ind w:left="3600" w:hanging="360"/>
      </w:pPr>
    </w:lvl>
    <w:lvl w:ilvl="5" w:tplc="5DB453BC" w:tentative="1">
      <w:start w:val="1"/>
      <w:numFmt w:val="decimal"/>
      <w:lvlText w:val="%6)"/>
      <w:lvlJc w:val="left"/>
      <w:pPr>
        <w:tabs>
          <w:tab w:val="num" w:pos="4320"/>
        </w:tabs>
        <w:ind w:left="4320" w:hanging="360"/>
      </w:pPr>
    </w:lvl>
    <w:lvl w:ilvl="6" w:tplc="AF6A00A2" w:tentative="1">
      <w:start w:val="1"/>
      <w:numFmt w:val="decimal"/>
      <w:lvlText w:val="%7)"/>
      <w:lvlJc w:val="left"/>
      <w:pPr>
        <w:tabs>
          <w:tab w:val="num" w:pos="5040"/>
        </w:tabs>
        <w:ind w:left="5040" w:hanging="360"/>
      </w:pPr>
    </w:lvl>
    <w:lvl w:ilvl="7" w:tplc="C09CA9EA" w:tentative="1">
      <w:start w:val="1"/>
      <w:numFmt w:val="decimal"/>
      <w:lvlText w:val="%8)"/>
      <w:lvlJc w:val="left"/>
      <w:pPr>
        <w:tabs>
          <w:tab w:val="num" w:pos="5760"/>
        </w:tabs>
        <w:ind w:left="5760" w:hanging="360"/>
      </w:pPr>
    </w:lvl>
    <w:lvl w:ilvl="8" w:tplc="0BDC3E20" w:tentative="1">
      <w:start w:val="1"/>
      <w:numFmt w:val="decimal"/>
      <w:lvlText w:val="%9)"/>
      <w:lvlJc w:val="left"/>
      <w:pPr>
        <w:tabs>
          <w:tab w:val="num" w:pos="6480"/>
        </w:tabs>
        <w:ind w:left="6480" w:hanging="360"/>
      </w:pPr>
    </w:lvl>
  </w:abstractNum>
  <w:abstractNum w:abstractNumId="35" w15:restartNumberingAfterBreak="0">
    <w:nsid w:val="6FDB6826"/>
    <w:multiLevelType w:val="hybridMultilevel"/>
    <w:tmpl w:val="1E82B4A8"/>
    <w:lvl w:ilvl="0" w:tplc="1F5C7B6C">
      <w:start w:val="1"/>
      <w:numFmt w:val="lowerLetter"/>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531326"/>
    <w:multiLevelType w:val="hybridMultilevel"/>
    <w:tmpl w:val="A4AA82D8"/>
    <w:lvl w:ilvl="0" w:tplc="1A489B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97369E"/>
    <w:multiLevelType w:val="hybridMultilevel"/>
    <w:tmpl w:val="CA12CA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22122"/>
    <w:multiLevelType w:val="multilevel"/>
    <w:tmpl w:val="0222353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A360F6"/>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213BE1"/>
    <w:multiLevelType w:val="hybridMultilevel"/>
    <w:tmpl w:val="60D08278"/>
    <w:lvl w:ilvl="0" w:tplc="EB4E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7504D5"/>
    <w:multiLevelType w:val="hybridMultilevel"/>
    <w:tmpl w:val="42A66C0C"/>
    <w:lvl w:ilvl="0" w:tplc="7D0EFD96">
      <w:start w:val="1"/>
      <w:numFmt w:val="bullet"/>
      <w:lvlText w:val="•"/>
      <w:lvlJc w:val="left"/>
      <w:pPr>
        <w:tabs>
          <w:tab w:val="num" w:pos="720"/>
        </w:tabs>
        <w:ind w:left="720" w:hanging="360"/>
      </w:pPr>
      <w:rPr>
        <w:rFonts w:ascii="Arial" w:hAnsi="Arial" w:hint="default"/>
      </w:rPr>
    </w:lvl>
    <w:lvl w:ilvl="1" w:tplc="F0101AA4" w:tentative="1">
      <w:start w:val="1"/>
      <w:numFmt w:val="bullet"/>
      <w:lvlText w:val="•"/>
      <w:lvlJc w:val="left"/>
      <w:pPr>
        <w:tabs>
          <w:tab w:val="num" w:pos="1440"/>
        </w:tabs>
        <w:ind w:left="1440" w:hanging="360"/>
      </w:pPr>
      <w:rPr>
        <w:rFonts w:ascii="Arial" w:hAnsi="Arial" w:hint="default"/>
      </w:rPr>
    </w:lvl>
    <w:lvl w:ilvl="2" w:tplc="8A62537C" w:tentative="1">
      <w:start w:val="1"/>
      <w:numFmt w:val="bullet"/>
      <w:lvlText w:val="•"/>
      <w:lvlJc w:val="left"/>
      <w:pPr>
        <w:tabs>
          <w:tab w:val="num" w:pos="2160"/>
        </w:tabs>
        <w:ind w:left="2160" w:hanging="360"/>
      </w:pPr>
      <w:rPr>
        <w:rFonts w:ascii="Arial" w:hAnsi="Arial" w:hint="default"/>
      </w:rPr>
    </w:lvl>
    <w:lvl w:ilvl="3" w:tplc="2A4027FE" w:tentative="1">
      <w:start w:val="1"/>
      <w:numFmt w:val="bullet"/>
      <w:lvlText w:val="•"/>
      <w:lvlJc w:val="left"/>
      <w:pPr>
        <w:tabs>
          <w:tab w:val="num" w:pos="2880"/>
        </w:tabs>
        <w:ind w:left="2880" w:hanging="360"/>
      </w:pPr>
      <w:rPr>
        <w:rFonts w:ascii="Arial" w:hAnsi="Arial" w:hint="default"/>
      </w:rPr>
    </w:lvl>
    <w:lvl w:ilvl="4" w:tplc="B930EFA0" w:tentative="1">
      <w:start w:val="1"/>
      <w:numFmt w:val="bullet"/>
      <w:lvlText w:val="•"/>
      <w:lvlJc w:val="left"/>
      <w:pPr>
        <w:tabs>
          <w:tab w:val="num" w:pos="3600"/>
        </w:tabs>
        <w:ind w:left="3600" w:hanging="360"/>
      </w:pPr>
      <w:rPr>
        <w:rFonts w:ascii="Arial" w:hAnsi="Arial" w:hint="default"/>
      </w:rPr>
    </w:lvl>
    <w:lvl w:ilvl="5" w:tplc="6E3A1FF6" w:tentative="1">
      <w:start w:val="1"/>
      <w:numFmt w:val="bullet"/>
      <w:lvlText w:val="•"/>
      <w:lvlJc w:val="left"/>
      <w:pPr>
        <w:tabs>
          <w:tab w:val="num" w:pos="4320"/>
        </w:tabs>
        <w:ind w:left="4320" w:hanging="360"/>
      </w:pPr>
      <w:rPr>
        <w:rFonts w:ascii="Arial" w:hAnsi="Arial" w:hint="default"/>
      </w:rPr>
    </w:lvl>
    <w:lvl w:ilvl="6" w:tplc="86B43CE8" w:tentative="1">
      <w:start w:val="1"/>
      <w:numFmt w:val="bullet"/>
      <w:lvlText w:val="•"/>
      <w:lvlJc w:val="left"/>
      <w:pPr>
        <w:tabs>
          <w:tab w:val="num" w:pos="5040"/>
        </w:tabs>
        <w:ind w:left="5040" w:hanging="360"/>
      </w:pPr>
      <w:rPr>
        <w:rFonts w:ascii="Arial" w:hAnsi="Arial" w:hint="default"/>
      </w:rPr>
    </w:lvl>
    <w:lvl w:ilvl="7" w:tplc="16A8727C" w:tentative="1">
      <w:start w:val="1"/>
      <w:numFmt w:val="bullet"/>
      <w:lvlText w:val="•"/>
      <w:lvlJc w:val="left"/>
      <w:pPr>
        <w:tabs>
          <w:tab w:val="num" w:pos="5760"/>
        </w:tabs>
        <w:ind w:left="5760" w:hanging="360"/>
      </w:pPr>
      <w:rPr>
        <w:rFonts w:ascii="Arial" w:hAnsi="Arial" w:hint="default"/>
      </w:rPr>
    </w:lvl>
    <w:lvl w:ilvl="8" w:tplc="94B42F2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3"/>
  </w:num>
  <w:num w:numId="3">
    <w:abstractNumId w:val="21"/>
  </w:num>
  <w:num w:numId="4">
    <w:abstractNumId w:val="1"/>
  </w:num>
  <w:num w:numId="5">
    <w:abstractNumId w:val="18"/>
  </w:num>
  <w:num w:numId="6">
    <w:abstractNumId w:val="42"/>
  </w:num>
  <w:num w:numId="7">
    <w:abstractNumId w:val="3"/>
  </w:num>
  <w:num w:numId="8">
    <w:abstractNumId w:val="40"/>
  </w:num>
  <w:num w:numId="9">
    <w:abstractNumId w:val="0"/>
  </w:num>
  <w:num w:numId="10">
    <w:abstractNumId w:val="4"/>
  </w:num>
  <w:num w:numId="11">
    <w:abstractNumId w:val="30"/>
  </w:num>
  <w:num w:numId="12">
    <w:abstractNumId w:val="9"/>
  </w:num>
  <w:num w:numId="13">
    <w:abstractNumId w:val="2"/>
  </w:num>
  <w:num w:numId="14">
    <w:abstractNumId w:val="29"/>
  </w:num>
  <w:num w:numId="15">
    <w:abstractNumId w:val="41"/>
  </w:num>
  <w:num w:numId="16">
    <w:abstractNumId w:val="27"/>
  </w:num>
  <w:num w:numId="17">
    <w:abstractNumId w:val="34"/>
  </w:num>
  <w:num w:numId="18">
    <w:abstractNumId w:val="12"/>
  </w:num>
  <w:num w:numId="19">
    <w:abstractNumId w:val="33"/>
  </w:num>
  <w:num w:numId="20">
    <w:abstractNumId w:val="36"/>
  </w:num>
  <w:num w:numId="21">
    <w:abstractNumId w:val="39"/>
  </w:num>
  <w:num w:numId="22">
    <w:abstractNumId w:val="16"/>
  </w:num>
  <w:num w:numId="23">
    <w:abstractNumId w:val="11"/>
  </w:num>
  <w:num w:numId="24">
    <w:abstractNumId w:val="38"/>
  </w:num>
  <w:num w:numId="25">
    <w:abstractNumId w:val="13"/>
  </w:num>
  <w:num w:numId="26">
    <w:abstractNumId w:val="37"/>
  </w:num>
  <w:num w:numId="27">
    <w:abstractNumId w:val="32"/>
  </w:num>
  <w:num w:numId="28">
    <w:abstractNumId w:val="24"/>
  </w:num>
  <w:num w:numId="29">
    <w:abstractNumId w:val="19"/>
  </w:num>
  <w:num w:numId="30">
    <w:abstractNumId w:val="20"/>
  </w:num>
  <w:num w:numId="31">
    <w:abstractNumId w:val="5"/>
  </w:num>
  <w:num w:numId="32">
    <w:abstractNumId w:val="8"/>
  </w:num>
  <w:num w:numId="33">
    <w:abstractNumId w:val="31"/>
  </w:num>
  <w:num w:numId="34">
    <w:abstractNumId w:val="15"/>
  </w:num>
  <w:num w:numId="35">
    <w:abstractNumId w:val="35"/>
  </w:num>
  <w:num w:numId="36">
    <w:abstractNumId w:val="7"/>
  </w:num>
  <w:num w:numId="37">
    <w:abstractNumId w:val="17"/>
  </w:num>
  <w:num w:numId="38">
    <w:abstractNumId w:val="25"/>
  </w:num>
  <w:num w:numId="39">
    <w:abstractNumId w:val="28"/>
  </w:num>
  <w:num w:numId="40">
    <w:abstractNumId w:val="26"/>
  </w:num>
  <w:num w:numId="41">
    <w:abstractNumId w:val="6"/>
  </w:num>
  <w:num w:numId="42">
    <w:abstractNumId w:val="22"/>
  </w:num>
  <w:num w:numId="4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20031"/>
    <w:rsid w:val="0002081F"/>
    <w:rsid w:val="00020AAF"/>
    <w:rsid w:val="00020F92"/>
    <w:rsid w:val="00021029"/>
    <w:rsid w:val="00021EEE"/>
    <w:rsid w:val="000223EC"/>
    <w:rsid w:val="00022AF9"/>
    <w:rsid w:val="000235F8"/>
    <w:rsid w:val="000239F9"/>
    <w:rsid w:val="00023DBA"/>
    <w:rsid w:val="000244FF"/>
    <w:rsid w:val="000248B5"/>
    <w:rsid w:val="0002498A"/>
    <w:rsid w:val="00024B68"/>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6D9"/>
    <w:rsid w:val="000427D6"/>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AC4"/>
    <w:rsid w:val="00051EDE"/>
    <w:rsid w:val="00052581"/>
    <w:rsid w:val="000529C7"/>
    <w:rsid w:val="00053F43"/>
    <w:rsid w:val="0005415C"/>
    <w:rsid w:val="000548DF"/>
    <w:rsid w:val="00054E85"/>
    <w:rsid w:val="00055D72"/>
    <w:rsid w:val="000567F2"/>
    <w:rsid w:val="00056F43"/>
    <w:rsid w:val="00057110"/>
    <w:rsid w:val="00057B85"/>
    <w:rsid w:val="00057C2C"/>
    <w:rsid w:val="00057CEF"/>
    <w:rsid w:val="000603E1"/>
    <w:rsid w:val="00060F45"/>
    <w:rsid w:val="00061140"/>
    <w:rsid w:val="0006137F"/>
    <w:rsid w:val="00061F63"/>
    <w:rsid w:val="00062155"/>
    <w:rsid w:val="000625AF"/>
    <w:rsid w:val="00062793"/>
    <w:rsid w:val="0006354E"/>
    <w:rsid w:val="00063A4F"/>
    <w:rsid w:val="00063D51"/>
    <w:rsid w:val="000656B3"/>
    <w:rsid w:val="00065903"/>
    <w:rsid w:val="00066070"/>
    <w:rsid w:val="00066821"/>
    <w:rsid w:val="00066CCE"/>
    <w:rsid w:val="000701EF"/>
    <w:rsid w:val="00070B6E"/>
    <w:rsid w:val="00070E15"/>
    <w:rsid w:val="00071142"/>
    <w:rsid w:val="00071CDE"/>
    <w:rsid w:val="000731B5"/>
    <w:rsid w:val="00074565"/>
    <w:rsid w:val="00074670"/>
    <w:rsid w:val="000759C1"/>
    <w:rsid w:val="0007651C"/>
    <w:rsid w:val="00077BCB"/>
    <w:rsid w:val="00081193"/>
    <w:rsid w:val="00081AE1"/>
    <w:rsid w:val="00082196"/>
    <w:rsid w:val="00082D93"/>
    <w:rsid w:val="0008372C"/>
    <w:rsid w:val="000845F2"/>
    <w:rsid w:val="00084E34"/>
    <w:rsid w:val="00085899"/>
    <w:rsid w:val="00086320"/>
    <w:rsid w:val="00086779"/>
    <w:rsid w:val="00086BC8"/>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7412"/>
    <w:rsid w:val="00097A23"/>
    <w:rsid w:val="000A02ED"/>
    <w:rsid w:val="000A067F"/>
    <w:rsid w:val="000A0767"/>
    <w:rsid w:val="000A0C42"/>
    <w:rsid w:val="000A14CB"/>
    <w:rsid w:val="000A3D68"/>
    <w:rsid w:val="000A470D"/>
    <w:rsid w:val="000A5045"/>
    <w:rsid w:val="000A5930"/>
    <w:rsid w:val="000A5B11"/>
    <w:rsid w:val="000A6228"/>
    <w:rsid w:val="000A64E1"/>
    <w:rsid w:val="000A6E49"/>
    <w:rsid w:val="000A70F7"/>
    <w:rsid w:val="000B02D9"/>
    <w:rsid w:val="000B1609"/>
    <w:rsid w:val="000B1E96"/>
    <w:rsid w:val="000B20D1"/>
    <w:rsid w:val="000B2514"/>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0E06"/>
    <w:rsid w:val="000C25CC"/>
    <w:rsid w:val="000C28C5"/>
    <w:rsid w:val="000C3F03"/>
    <w:rsid w:val="000C460A"/>
    <w:rsid w:val="000C4A4B"/>
    <w:rsid w:val="000C6B2B"/>
    <w:rsid w:val="000C6FD7"/>
    <w:rsid w:val="000C75DB"/>
    <w:rsid w:val="000C7C57"/>
    <w:rsid w:val="000D0D2E"/>
    <w:rsid w:val="000D1A48"/>
    <w:rsid w:val="000D2098"/>
    <w:rsid w:val="000D23F1"/>
    <w:rsid w:val="000D25F5"/>
    <w:rsid w:val="000D31A7"/>
    <w:rsid w:val="000D4136"/>
    <w:rsid w:val="000D414D"/>
    <w:rsid w:val="000D4180"/>
    <w:rsid w:val="000D4737"/>
    <w:rsid w:val="000D474F"/>
    <w:rsid w:val="000D7C34"/>
    <w:rsid w:val="000E04A7"/>
    <w:rsid w:val="000E0966"/>
    <w:rsid w:val="000E3B8B"/>
    <w:rsid w:val="000E4DE2"/>
    <w:rsid w:val="000E514A"/>
    <w:rsid w:val="000E5354"/>
    <w:rsid w:val="000E577E"/>
    <w:rsid w:val="000E5D46"/>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E29"/>
    <w:rsid w:val="001100A2"/>
    <w:rsid w:val="00110D74"/>
    <w:rsid w:val="00110E21"/>
    <w:rsid w:val="001116B1"/>
    <w:rsid w:val="00111956"/>
    <w:rsid w:val="00111BA7"/>
    <w:rsid w:val="00111D68"/>
    <w:rsid w:val="00112FEA"/>
    <w:rsid w:val="00113AAD"/>
    <w:rsid w:val="00113B85"/>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688A"/>
    <w:rsid w:val="00136F08"/>
    <w:rsid w:val="00140A5A"/>
    <w:rsid w:val="0014133C"/>
    <w:rsid w:val="00141EDF"/>
    <w:rsid w:val="001424DB"/>
    <w:rsid w:val="00142B2A"/>
    <w:rsid w:val="00142D0E"/>
    <w:rsid w:val="0014405E"/>
    <w:rsid w:val="00145DC8"/>
    <w:rsid w:val="0014636F"/>
    <w:rsid w:val="001506E5"/>
    <w:rsid w:val="00150D4C"/>
    <w:rsid w:val="00150FEB"/>
    <w:rsid w:val="001518D6"/>
    <w:rsid w:val="00151E32"/>
    <w:rsid w:val="001530C8"/>
    <w:rsid w:val="001540DA"/>
    <w:rsid w:val="001547B8"/>
    <w:rsid w:val="001547E1"/>
    <w:rsid w:val="0015507D"/>
    <w:rsid w:val="00155331"/>
    <w:rsid w:val="00156091"/>
    <w:rsid w:val="00156569"/>
    <w:rsid w:val="00156A78"/>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CDC"/>
    <w:rsid w:val="00172CB5"/>
    <w:rsid w:val="00173C9D"/>
    <w:rsid w:val="0017441A"/>
    <w:rsid w:val="00174D0D"/>
    <w:rsid w:val="00174D24"/>
    <w:rsid w:val="001752B9"/>
    <w:rsid w:val="00175504"/>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E73"/>
    <w:rsid w:val="001902BC"/>
    <w:rsid w:val="00190644"/>
    <w:rsid w:val="00190D4C"/>
    <w:rsid w:val="001917F4"/>
    <w:rsid w:val="00191F49"/>
    <w:rsid w:val="0019210B"/>
    <w:rsid w:val="0019396D"/>
    <w:rsid w:val="00193E10"/>
    <w:rsid w:val="00194257"/>
    <w:rsid w:val="00194A13"/>
    <w:rsid w:val="001956DF"/>
    <w:rsid w:val="00196C02"/>
    <w:rsid w:val="00197C8B"/>
    <w:rsid w:val="00197F9F"/>
    <w:rsid w:val="001A09E6"/>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8CC"/>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6584"/>
    <w:rsid w:val="001E7415"/>
    <w:rsid w:val="001F01C8"/>
    <w:rsid w:val="001F0298"/>
    <w:rsid w:val="001F0411"/>
    <w:rsid w:val="001F0444"/>
    <w:rsid w:val="001F0C43"/>
    <w:rsid w:val="001F15D0"/>
    <w:rsid w:val="001F240A"/>
    <w:rsid w:val="001F2B23"/>
    <w:rsid w:val="001F384A"/>
    <w:rsid w:val="001F3BC6"/>
    <w:rsid w:val="001F4BA1"/>
    <w:rsid w:val="001F56B4"/>
    <w:rsid w:val="001F611C"/>
    <w:rsid w:val="001F6472"/>
    <w:rsid w:val="001F67D3"/>
    <w:rsid w:val="001F76B2"/>
    <w:rsid w:val="001F7802"/>
    <w:rsid w:val="00200D23"/>
    <w:rsid w:val="0020134A"/>
    <w:rsid w:val="0020197C"/>
    <w:rsid w:val="00201B60"/>
    <w:rsid w:val="00201B72"/>
    <w:rsid w:val="00201E40"/>
    <w:rsid w:val="00202B41"/>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E21"/>
    <w:rsid w:val="0021730C"/>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C15"/>
    <w:rsid w:val="00240E50"/>
    <w:rsid w:val="00242FFD"/>
    <w:rsid w:val="002436C7"/>
    <w:rsid w:val="002438D7"/>
    <w:rsid w:val="00244F5B"/>
    <w:rsid w:val="00245B27"/>
    <w:rsid w:val="00245E4D"/>
    <w:rsid w:val="00246A41"/>
    <w:rsid w:val="00250C91"/>
    <w:rsid w:val="00252605"/>
    <w:rsid w:val="00252697"/>
    <w:rsid w:val="00252DF4"/>
    <w:rsid w:val="00254B3D"/>
    <w:rsid w:val="00254B65"/>
    <w:rsid w:val="00254BF5"/>
    <w:rsid w:val="002555F9"/>
    <w:rsid w:val="00255A60"/>
    <w:rsid w:val="002570F7"/>
    <w:rsid w:val="00260C11"/>
    <w:rsid w:val="00260C4D"/>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CE"/>
    <w:rsid w:val="00273233"/>
    <w:rsid w:val="00273B71"/>
    <w:rsid w:val="00274586"/>
    <w:rsid w:val="0027464B"/>
    <w:rsid w:val="00274D11"/>
    <w:rsid w:val="00275140"/>
    <w:rsid w:val="0027528B"/>
    <w:rsid w:val="00276145"/>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5560"/>
    <w:rsid w:val="002860C4"/>
    <w:rsid w:val="002865B9"/>
    <w:rsid w:val="00286FC8"/>
    <w:rsid w:val="0029073D"/>
    <w:rsid w:val="0029151D"/>
    <w:rsid w:val="00292362"/>
    <w:rsid w:val="00296170"/>
    <w:rsid w:val="00296375"/>
    <w:rsid w:val="002966B7"/>
    <w:rsid w:val="00296B94"/>
    <w:rsid w:val="00297A3A"/>
    <w:rsid w:val="002A0FEF"/>
    <w:rsid w:val="002A1D4A"/>
    <w:rsid w:val="002A20F9"/>
    <w:rsid w:val="002A2670"/>
    <w:rsid w:val="002A3BD8"/>
    <w:rsid w:val="002A40AE"/>
    <w:rsid w:val="002A49F8"/>
    <w:rsid w:val="002A51C7"/>
    <w:rsid w:val="002A5E7D"/>
    <w:rsid w:val="002A6E02"/>
    <w:rsid w:val="002A7CCE"/>
    <w:rsid w:val="002B0840"/>
    <w:rsid w:val="002B1270"/>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CE1"/>
    <w:rsid w:val="002C5780"/>
    <w:rsid w:val="002C5D9D"/>
    <w:rsid w:val="002C62CC"/>
    <w:rsid w:val="002C6562"/>
    <w:rsid w:val="002C6651"/>
    <w:rsid w:val="002C700D"/>
    <w:rsid w:val="002C78A8"/>
    <w:rsid w:val="002D0151"/>
    <w:rsid w:val="002D2890"/>
    <w:rsid w:val="002D383D"/>
    <w:rsid w:val="002D3F8E"/>
    <w:rsid w:val="002D44CF"/>
    <w:rsid w:val="002D4633"/>
    <w:rsid w:val="002D4B57"/>
    <w:rsid w:val="002D64C5"/>
    <w:rsid w:val="002D6650"/>
    <w:rsid w:val="002D6737"/>
    <w:rsid w:val="002D6AD2"/>
    <w:rsid w:val="002D77FE"/>
    <w:rsid w:val="002D7D0F"/>
    <w:rsid w:val="002E0609"/>
    <w:rsid w:val="002E1085"/>
    <w:rsid w:val="002E1202"/>
    <w:rsid w:val="002E2006"/>
    <w:rsid w:val="002E3917"/>
    <w:rsid w:val="002E4FDB"/>
    <w:rsid w:val="002E5005"/>
    <w:rsid w:val="002E5392"/>
    <w:rsid w:val="002E676D"/>
    <w:rsid w:val="002E71DB"/>
    <w:rsid w:val="002F00DF"/>
    <w:rsid w:val="002F0273"/>
    <w:rsid w:val="002F0AB0"/>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20A5"/>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738"/>
    <w:rsid w:val="003573B1"/>
    <w:rsid w:val="00357AA1"/>
    <w:rsid w:val="003618BD"/>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B93"/>
    <w:rsid w:val="00384E3D"/>
    <w:rsid w:val="0038559A"/>
    <w:rsid w:val="003858F0"/>
    <w:rsid w:val="003859CB"/>
    <w:rsid w:val="00385FF6"/>
    <w:rsid w:val="0038613C"/>
    <w:rsid w:val="00386AC6"/>
    <w:rsid w:val="00387935"/>
    <w:rsid w:val="00391E75"/>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C3580"/>
    <w:rsid w:val="003C3DEB"/>
    <w:rsid w:val="003C42FF"/>
    <w:rsid w:val="003C474F"/>
    <w:rsid w:val="003C5715"/>
    <w:rsid w:val="003C6605"/>
    <w:rsid w:val="003C6ADF"/>
    <w:rsid w:val="003C70CA"/>
    <w:rsid w:val="003C763B"/>
    <w:rsid w:val="003C7855"/>
    <w:rsid w:val="003C7AEB"/>
    <w:rsid w:val="003C7F00"/>
    <w:rsid w:val="003D07A7"/>
    <w:rsid w:val="003D14E3"/>
    <w:rsid w:val="003D3230"/>
    <w:rsid w:val="003D3B90"/>
    <w:rsid w:val="003D542D"/>
    <w:rsid w:val="003D55F0"/>
    <w:rsid w:val="003D5944"/>
    <w:rsid w:val="003D5ABB"/>
    <w:rsid w:val="003D631B"/>
    <w:rsid w:val="003D7665"/>
    <w:rsid w:val="003D7752"/>
    <w:rsid w:val="003D7D4B"/>
    <w:rsid w:val="003E07DF"/>
    <w:rsid w:val="003E0A8C"/>
    <w:rsid w:val="003E14F3"/>
    <w:rsid w:val="003E1D57"/>
    <w:rsid w:val="003E2292"/>
    <w:rsid w:val="003E332C"/>
    <w:rsid w:val="003E3845"/>
    <w:rsid w:val="003E3FE3"/>
    <w:rsid w:val="003E4578"/>
    <w:rsid w:val="003E5AD1"/>
    <w:rsid w:val="003E5D07"/>
    <w:rsid w:val="003E7637"/>
    <w:rsid w:val="003E77EA"/>
    <w:rsid w:val="003F0333"/>
    <w:rsid w:val="003F062D"/>
    <w:rsid w:val="003F0AAC"/>
    <w:rsid w:val="003F1075"/>
    <w:rsid w:val="003F202D"/>
    <w:rsid w:val="003F23E3"/>
    <w:rsid w:val="003F3161"/>
    <w:rsid w:val="003F3DD8"/>
    <w:rsid w:val="003F40D7"/>
    <w:rsid w:val="003F5E9F"/>
    <w:rsid w:val="003F627F"/>
    <w:rsid w:val="00400449"/>
    <w:rsid w:val="0040086F"/>
    <w:rsid w:val="00400969"/>
    <w:rsid w:val="00400B62"/>
    <w:rsid w:val="0040102A"/>
    <w:rsid w:val="004017AE"/>
    <w:rsid w:val="00401DD3"/>
    <w:rsid w:val="00401E60"/>
    <w:rsid w:val="00404A64"/>
    <w:rsid w:val="00404AB3"/>
    <w:rsid w:val="00404C6D"/>
    <w:rsid w:val="004063D3"/>
    <w:rsid w:val="00406864"/>
    <w:rsid w:val="00406E4D"/>
    <w:rsid w:val="004107C0"/>
    <w:rsid w:val="00411189"/>
    <w:rsid w:val="00411696"/>
    <w:rsid w:val="004139CB"/>
    <w:rsid w:val="004140DA"/>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A8C"/>
    <w:rsid w:val="00424023"/>
    <w:rsid w:val="004256BA"/>
    <w:rsid w:val="0042625C"/>
    <w:rsid w:val="004263AA"/>
    <w:rsid w:val="00426743"/>
    <w:rsid w:val="0043099C"/>
    <w:rsid w:val="00431409"/>
    <w:rsid w:val="00432788"/>
    <w:rsid w:val="004331F8"/>
    <w:rsid w:val="004341FB"/>
    <w:rsid w:val="004352D8"/>
    <w:rsid w:val="00435373"/>
    <w:rsid w:val="00435DB0"/>
    <w:rsid w:val="0043650D"/>
    <w:rsid w:val="00436C5D"/>
    <w:rsid w:val="00437A95"/>
    <w:rsid w:val="00437C02"/>
    <w:rsid w:val="0044002D"/>
    <w:rsid w:val="00441B54"/>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9CB"/>
    <w:rsid w:val="004573EF"/>
    <w:rsid w:val="00457463"/>
    <w:rsid w:val="00457DED"/>
    <w:rsid w:val="00460236"/>
    <w:rsid w:val="00460543"/>
    <w:rsid w:val="0046109E"/>
    <w:rsid w:val="004619BE"/>
    <w:rsid w:val="00461AEE"/>
    <w:rsid w:val="00463EEE"/>
    <w:rsid w:val="004641B2"/>
    <w:rsid w:val="00464304"/>
    <w:rsid w:val="004643FE"/>
    <w:rsid w:val="004651D2"/>
    <w:rsid w:val="004652F0"/>
    <w:rsid w:val="00465E43"/>
    <w:rsid w:val="004666CA"/>
    <w:rsid w:val="00466B5B"/>
    <w:rsid w:val="00470C72"/>
    <w:rsid w:val="00471CCC"/>
    <w:rsid w:val="004721E6"/>
    <w:rsid w:val="004725D1"/>
    <w:rsid w:val="00472BDB"/>
    <w:rsid w:val="00472D07"/>
    <w:rsid w:val="0047333E"/>
    <w:rsid w:val="00473360"/>
    <w:rsid w:val="00473F9A"/>
    <w:rsid w:val="00474512"/>
    <w:rsid w:val="00475908"/>
    <w:rsid w:val="00476665"/>
    <w:rsid w:val="0047718B"/>
    <w:rsid w:val="00477531"/>
    <w:rsid w:val="0047759E"/>
    <w:rsid w:val="00477A9A"/>
    <w:rsid w:val="00477F58"/>
    <w:rsid w:val="0048049E"/>
    <w:rsid w:val="004804C5"/>
    <w:rsid w:val="0048171D"/>
    <w:rsid w:val="004841FB"/>
    <w:rsid w:val="004848DF"/>
    <w:rsid w:val="0048641D"/>
    <w:rsid w:val="004864ED"/>
    <w:rsid w:val="00486619"/>
    <w:rsid w:val="00486AE9"/>
    <w:rsid w:val="004900BC"/>
    <w:rsid w:val="004901B7"/>
    <w:rsid w:val="00490379"/>
    <w:rsid w:val="00491438"/>
    <w:rsid w:val="00491D14"/>
    <w:rsid w:val="00492038"/>
    <w:rsid w:val="00492201"/>
    <w:rsid w:val="00493E18"/>
    <w:rsid w:val="00493F69"/>
    <w:rsid w:val="00494363"/>
    <w:rsid w:val="0049440F"/>
    <w:rsid w:val="00495714"/>
    <w:rsid w:val="00495CB0"/>
    <w:rsid w:val="0049627B"/>
    <w:rsid w:val="0049655A"/>
    <w:rsid w:val="004968A9"/>
    <w:rsid w:val="004968D3"/>
    <w:rsid w:val="00496B78"/>
    <w:rsid w:val="00496D10"/>
    <w:rsid w:val="00496DBE"/>
    <w:rsid w:val="00497102"/>
    <w:rsid w:val="00497743"/>
    <w:rsid w:val="00497C8A"/>
    <w:rsid w:val="004A08B6"/>
    <w:rsid w:val="004A214C"/>
    <w:rsid w:val="004A2545"/>
    <w:rsid w:val="004A260B"/>
    <w:rsid w:val="004A3271"/>
    <w:rsid w:val="004A3586"/>
    <w:rsid w:val="004A42EA"/>
    <w:rsid w:val="004A505B"/>
    <w:rsid w:val="004A5715"/>
    <w:rsid w:val="004A5980"/>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EEA"/>
    <w:rsid w:val="004C38DC"/>
    <w:rsid w:val="004C476C"/>
    <w:rsid w:val="004C4C6B"/>
    <w:rsid w:val="004C565C"/>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F53"/>
    <w:rsid w:val="004E10C4"/>
    <w:rsid w:val="004E2347"/>
    <w:rsid w:val="004E2B85"/>
    <w:rsid w:val="004E365B"/>
    <w:rsid w:val="004E4DF9"/>
    <w:rsid w:val="004E50B2"/>
    <w:rsid w:val="004E617E"/>
    <w:rsid w:val="004E682A"/>
    <w:rsid w:val="004E6855"/>
    <w:rsid w:val="004E6FAE"/>
    <w:rsid w:val="004F0245"/>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905"/>
    <w:rsid w:val="00536783"/>
    <w:rsid w:val="0053744A"/>
    <w:rsid w:val="00537F2B"/>
    <w:rsid w:val="00541026"/>
    <w:rsid w:val="00541135"/>
    <w:rsid w:val="005414CD"/>
    <w:rsid w:val="00541677"/>
    <w:rsid w:val="0054192C"/>
    <w:rsid w:val="00542639"/>
    <w:rsid w:val="00542E4F"/>
    <w:rsid w:val="005436CB"/>
    <w:rsid w:val="00543E3D"/>
    <w:rsid w:val="00544D57"/>
    <w:rsid w:val="00546233"/>
    <w:rsid w:val="0054670C"/>
    <w:rsid w:val="00550DD0"/>
    <w:rsid w:val="00550F58"/>
    <w:rsid w:val="00552C21"/>
    <w:rsid w:val="00553115"/>
    <w:rsid w:val="0055332E"/>
    <w:rsid w:val="00554259"/>
    <w:rsid w:val="005545C4"/>
    <w:rsid w:val="005606CB"/>
    <w:rsid w:val="00560BF5"/>
    <w:rsid w:val="00562887"/>
    <w:rsid w:val="00563A17"/>
    <w:rsid w:val="00564709"/>
    <w:rsid w:val="00564B95"/>
    <w:rsid w:val="005654E6"/>
    <w:rsid w:val="00565B7B"/>
    <w:rsid w:val="00566B2C"/>
    <w:rsid w:val="00566DB6"/>
    <w:rsid w:val="00567F3D"/>
    <w:rsid w:val="00570F32"/>
    <w:rsid w:val="00570F44"/>
    <w:rsid w:val="005711FC"/>
    <w:rsid w:val="00571626"/>
    <w:rsid w:val="0057185B"/>
    <w:rsid w:val="00571AFC"/>
    <w:rsid w:val="00571F80"/>
    <w:rsid w:val="00572918"/>
    <w:rsid w:val="00572A32"/>
    <w:rsid w:val="00572E34"/>
    <w:rsid w:val="00573B91"/>
    <w:rsid w:val="00574250"/>
    <w:rsid w:val="00574AE3"/>
    <w:rsid w:val="00575218"/>
    <w:rsid w:val="00575D5A"/>
    <w:rsid w:val="005769E3"/>
    <w:rsid w:val="005776BE"/>
    <w:rsid w:val="0057774E"/>
    <w:rsid w:val="00577960"/>
    <w:rsid w:val="00580786"/>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3339"/>
    <w:rsid w:val="0059621E"/>
    <w:rsid w:val="00596FAE"/>
    <w:rsid w:val="005A0035"/>
    <w:rsid w:val="005A16CA"/>
    <w:rsid w:val="005A1ECB"/>
    <w:rsid w:val="005A1EE7"/>
    <w:rsid w:val="005A30F6"/>
    <w:rsid w:val="005A3140"/>
    <w:rsid w:val="005A5446"/>
    <w:rsid w:val="005A58AA"/>
    <w:rsid w:val="005A58F6"/>
    <w:rsid w:val="005A63B9"/>
    <w:rsid w:val="005A6802"/>
    <w:rsid w:val="005A6D8E"/>
    <w:rsid w:val="005B0CD0"/>
    <w:rsid w:val="005B0D5F"/>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9DD"/>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10FB"/>
    <w:rsid w:val="00631B22"/>
    <w:rsid w:val="00631CEE"/>
    <w:rsid w:val="0063287F"/>
    <w:rsid w:val="00633165"/>
    <w:rsid w:val="006333A6"/>
    <w:rsid w:val="00634FEB"/>
    <w:rsid w:val="00635BBD"/>
    <w:rsid w:val="00636D8E"/>
    <w:rsid w:val="0063713D"/>
    <w:rsid w:val="00637531"/>
    <w:rsid w:val="00641057"/>
    <w:rsid w:val="00641C5E"/>
    <w:rsid w:val="00642F7C"/>
    <w:rsid w:val="00643194"/>
    <w:rsid w:val="00643705"/>
    <w:rsid w:val="00643FCD"/>
    <w:rsid w:val="0064417E"/>
    <w:rsid w:val="00644468"/>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BC"/>
    <w:rsid w:val="006668B4"/>
    <w:rsid w:val="00670771"/>
    <w:rsid w:val="00670E32"/>
    <w:rsid w:val="0067116E"/>
    <w:rsid w:val="00671960"/>
    <w:rsid w:val="00671C4B"/>
    <w:rsid w:val="00671DDC"/>
    <w:rsid w:val="0067248C"/>
    <w:rsid w:val="006730B1"/>
    <w:rsid w:val="00673232"/>
    <w:rsid w:val="00674898"/>
    <w:rsid w:val="006769FE"/>
    <w:rsid w:val="00677D9E"/>
    <w:rsid w:val="00680962"/>
    <w:rsid w:val="0068126D"/>
    <w:rsid w:val="006814FD"/>
    <w:rsid w:val="006815FA"/>
    <w:rsid w:val="006818AC"/>
    <w:rsid w:val="00681DA5"/>
    <w:rsid w:val="00681F82"/>
    <w:rsid w:val="00682A98"/>
    <w:rsid w:val="00682D89"/>
    <w:rsid w:val="00687585"/>
    <w:rsid w:val="00687633"/>
    <w:rsid w:val="00687B0B"/>
    <w:rsid w:val="00690155"/>
    <w:rsid w:val="006904C2"/>
    <w:rsid w:val="00690DFD"/>
    <w:rsid w:val="00691118"/>
    <w:rsid w:val="00691286"/>
    <w:rsid w:val="00692FA6"/>
    <w:rsid w:val="00694691"/>
    <w:rsid w:val="00695E98"/>
    <w:rsid w:val="0069674B"/>
    <w:rsid w:val="00697AD1"/>
    <w:rsid w:val="006A043E"/>
    <w:rsid w:val="006A121F"/>
    <w:rsid w:val="006A1367"/>
    <w:rsid w:val="006A1877"/>
    <w:rsid w:val="006A1BF3"/>
    <w:rsid w:val="006A1E4D"/>
    <w:rsid w:val="006A21BD"/>
    <w:rsid w:val="006A3406"/>
    <w:rsid w:val="006A3F6B"/>
    <w:rsid w:val="006A51EE"/>
    <w:rsid w:val="006A5F00"/>
    <w:rsid w:val="006A696A"/>
    <w:rsid w:val="006A7FEA"/>
    <w:rsid w:val="006B00EE"/>
    <w:rsid w:val="006B01A7"/>
    <w:rsid w:val="006B0654"/>
    <w:rsid w:val="006B087D"/>
    <w:rsid w:val="006B1408"/>
    <w:rsid w:val="006B1696"/>
    <w:rsid w:val="006B1BF3"/>
    <w:rsid w:val="006B2BB4"/>
    <w:rsid w:val="006B2DB2"/>
    <w:rsid w:val="006B393B"/>
    <w:rsid w:val="006B3D92"/>
    <w:rsid w:val="006B3E41"/>
    <w:rsid w:val="006B4A09"/>
    <w:rsid w:val="006B5160"/>
    <w:rsid w:val="006B573E"/>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B0"/>
    <w:rsid w:val="006D266B"/>
    <w:rsid w:val="006D374F"/>
    <w:rsid w:val="006D3B38"/>
    <w:rsid w:val="006D46AC"/>
    <w:rsid w:val="006D53E0"/>
    <w:rsid w:val="006D585E"/>
    <w:rsid w:val="006D6D31"/>
    <w:rsid w:val="006D736B"/>
    <w:rsid w:val="006D7A27"/>
    <w:rsid w:val="006D7E7F"/>
    <w:rsid w:val="006E02C6"/>
    <w:rsid w:val="006E05B7"/>
    <w:rsid w:val="006E20B8"/>
    <w:rsid w:val="006E2203"/>
    <w:rsid w:val="006E3B19"/>
    <w:rsid w:val="006E3BD9"/>
    <w:rsid w:val="006E4B1D"/>
    <w:rsid w:val="006E5E86"/>
    <w:rsid w:val="006E7107"/>
    <w:rsid w:val="006E7314"/>
    <w:rsid w:val="006E7ACF"/>
    <w:rsid w:val="006F01FC"/>
    <w:rsid w:val="006F0953"/>
    <w:rsid w:val="006F1274"/>
    <w:rsid w:val="006F1328"/>
    <w:rsid w:val="006F26F4"/>
    <w:rsid w:val="006F2F4A"/>
    <w:rsid w:val="006F462C"/>
    <w:rsid w:val="006F4EEC"/>
    <w:rsid w:val="006F6D45"/>
    <w:rsid w:val="006F711E"/>
    <w:rsid w:val="006F7BF8"/>
    <w:rsid w:val="0070000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1FD"/>
    <w:rsid w:val="0071534E"/>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147E"/>
    <w:rsid w:val="00752830"/>
    <w:rsid w:val="0075300D"/>
    <w:rsid w:val="00753EA4"/>
    <w:rsid w:val="00754501"/>
    <w:rsid w:val="00755217"/>
    <w:rsid w:val="007555F6"/>
    <w:rsid w:val="00756E25"/>
    <w:rsid w:val="00757F70"/>
    <w:rsid w:val="0076020B"/>
    <w:rsid w:val="007602FD"/>
    <w:rsid w:val="0076178F"/>
    <w:rsid w:val="00762DA9"/>
    <w:rsid w:val="0076593A"/>
    <w:rsid w:val="00765FC4"/>
    <w:rsid w:val="0076621E"/>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224"/>
    <w:rsid w:val="00784A38"/>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6123"/>
    <w:rsid w:val="007B75AE"/>
    <w:rsid w:val="007C0684"/>
    <w:rsid w:val="007C22EC"/>
    <w:rsid w:val="007C2CA8"/>
    <w:rsid w:val="007C3605"/>
    <w:rsid w:val="007C469A"/>
    <w:rsid w:val="007C535E"/>
    <w:rsid w:val="007C5F91"/>
    <w:rsid w:val="007D0113"/>
    <w:rsid w:val="007D0F61"/>
    <w:rsid w:val="007D1400"/>
    <w:rsid w:val="007D2B5E"/>
    <w:rsid w:val="007D3996"/>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F0401"/>
    <w:rsid w:val="007F04C9"/>
    <w:rsid w:val="007F092D"/>
    <w:rsid w:val="007F2AC8"/>
    <w:rsid w:val="007F341F"/>
    <w:rsid w:val="007F43DE"/>
    <w:rsid w:val="007F4B56"/>
    <w:rsid w:val="007F4E77"/>
    <w:rsid w:val="007F4F1F"/>
    <w:rsid w:val="007F4FA5"/>
    <w:rsid w:val="007F5674"/>
    <w:rsid w:val="007F5A0E"/>
    <w:rsid w:val="007F5F76"/>
    <w:rsid w:val="007F6253"/>
    <w:rsid w:val="007F7701"/>
    <w:rsid w:val="00800B78"/>
    <w:rsid w:val="00801C2A"/>
    <w:rsid w:val="008023ED"/>
    <w:rsid w:val="00803E31"/>
    <w:rsid w:val="0080403A"/>
    <w:rsid w:val="00804FE6"/>
    <w:rsid w:val="008065A3"/>
    <w:rsid w:val="00806A30"/>
    <w:rsid w:val="00806CB3"/>
    <w:rsid w:val="0080755B"/>
    <w:rsid w:val="00807A38"/>
    <w:rsid w:val="00807E51"/>
    <w:rsid w:val="00807F95"/>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617B"/>
    <w:rsid w:val="008274A0"/>
    <w:rsid w:val="008312E3"/>
    <w:rsid w:val="008316BC"/>
    <w:rsid w:val="00832C45"/>
    <w:rsid w:val="00833546"/>
    <w:rsid w:val="0083372B"/>
    <w:rsid w:val="00833CD2"/>
    <w:rsid w:val="00834C33"/>
    <w:rsid w:val="008359A2"/>
    <w:rsid w:val="00835BA8"/>
    <w:rsid w:val="00836044"/>
    <w:rsid w:val="00836874"/>
    <w:rsid w:val="00836879"/>
    <w:rsid w:val="008368B3"/>
    <w:rsid w:val="00837834"/>
    <w:rsid w:val="00840282"/>
    <w:rsid w:val="00840B9A"/>
    <w:rsid w:val="008412C9"/>
    <w:rsid w:val="00842359"/>
    <w:rsid w:val="008433D5"/>
    <w:rsid w:val="008434A6"/>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C1F"/>
    <w:rsid w:val="0086398E"/>
    <w:rsid w:val="00864432"/>
    <w:rsid w:val="00864C56"/>
    <w:rsid w:val="00864C60"/>
    <w:rsid w:val="008652C7"/>
    <w:rsid w:val="00865FB1"/>
    <w:rsid w:val="0086644B"/>
    <w:rsid w:val="00867070"/>
    <w:rsid w:val="00867197"/>
    <w:rsid w:val="0086788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CF4"/>
    <w:rsid w:val="00883E29"/>
    <w:rsid w:val="00883E7E"/>
    <w:rsid w:val="008840B9"/>
    <w:rsid w:val="008846D4"/>
    <w:rsid w:val="0088530E"/>
    <w:rsid w:val="00885628"/>
    <w:rsid w:val="00885750"/>
    <w:rsid w:val="00886936"/>
    <w:rsid w:val="00890E44"/>
    <w:rsid w:val="00892A6C"/>
    <w:rsid w:val="00892B62"/>
    <w:rsid w:val="00893D99"/>
    <w:rsid w:val="00894018"/>
    <w:rsid w:val="008952D9"/>
    <w:rsid w:val="0089671B"/>
    <w:rsid w:val="00896C0F"/>
    <w:rsid w:val="008975BB"/>
    <w:rsid w:val="00897A63"/>
    <w:rsid w:val="00897FE7"/>
    <w:rsid w:val="008A0191"/>
    <w:rsid w:val="008A0254"/>
    <w:rsid w:val="008A271C"/>
    <w:rsid w:val="008A2D2C"/>
    <w:rsid w:val="008A31CC"/>
    <w:rsid w:val="008A3B0A"/>
    <w:rsid w:val="008A3B14"/>
    <w:rsid w:val="008A4FFD"/>
    <w:rsid w:val="008A50D2"/>
    <w:rsid w:val="008A602A"/>
    <w:rsid w:val="008A603E"/>
    <w:rsid w:val="008A6503"/>
    <w:rsid w:val="008A6AA0"/>
    <w:rsid w:val="008B0A6D"/>
    <w:rsid w:val="008B1A17"/>
    <w:rsid w:val="008B2133"/>
    <w:rsid w:val="008B24C5"/>
    <w:rsid w:val="008B26AF"/>
    <w:rsid w:val="008B4067"/>
    <w:rsid w:val="008B4231"/>
    <w:rsid w:val="008B54C1"/>
    <w:rsid w:val="008B566A"/>
    <w:rsid w:val="008B5DFE"/>
    <w:rsid w:val="008B6485"/>
    <w:rsid w:val="008B68D3"/>
    <w:rsid w:val="008B6CE9"/>
    <w:rsid w:val="008B6ECE"/>
    <w:rsid w:val="008B722E"/>
    <w:rsid w:val="008C04CF"/>
    <w:rsid w:val="008C06D4"/>
    <w:rsid w:val="008C165F"/>
    <w:rsid w:val="008C1FB1"/>
    <w:rsid w:val="008C23AC"/>
    <w:rsid w:val="008C269F"/>
    <w:rsid w:val="008C2B13"/>
    <w:rsid w:val="008C485E"/>
    <w:rsid w:val="008C4B87"/>
    <w:rsid w:val="008C50E7"/>
    <w:rsid w:val="008C61DE"/>
    <w:rsid w:val="008C70A0"/>
    <w:rsid w:val="008D0007"/>
    <w:rsid w:val="008D0A5F"/>
    <w:rsid w:val="008D19A3"/>
    <w:rsid w:val="008D19F2"/>
    <w:rsid w:val="008D1C1F"/>
    <w:rsid w:val="008D2115"/>
    <w:rsid w:val="008D3033"/>
    <w:rsid w:val="008D32FC"/>
    <w:rsid w:val="008D3626"/>
    <w:rsid w:val="008D3702"/>
    <w:rsid w:val="008D44A3"/>
    <w:rsid w:val="008D4ACE"/>
    <w:rsid w:val="008D4F06"/>
    <w:rsid w:val="008D51BD"/>
    <w:rsid w:val="008D6443"/>
    <w:rsid w:val="008D659B"/>
    <w:rsid w:val="008D696E"/>
    <w:rsid w:val="008D7E20"/>
    <w:rsid w:val="008E0709"/>
    <w:rsid w:val="008E0D26"/>
    <w:rsid w:val="008E2835"/>
    <w:rsid w:val="008E2D5D"/>
    <w:rsid w:val="008E3797"/>
    <w:rsid w:val="008E3B8A"/>
    <w:rsid w:val="008E4FB3"/>
    <w:rsid w:val="008E5BF2"/>
    <w:rsid w:val="008E5E11"/>
    <w:rsid w:val="008E6171"/>
    <w:rsid w:val="008E6B2B"/>
    <w:rsid w:val="008E71CE"/>
    <w:rsid w:val="008E739F"/>
    <w:rsid w:val="008E7F1F"/>
    <w:rsid w:val="008F0915"/>
    <w:rsid w:val="008F0CB6"/>
    <w:rsid w:val="008F1309"/>
    <w:rsid w:val="008F2529"/>
    <w:rsid w:val="008F4F29"/>
    <w:rsid w:val="008F552A"/>
    <w:rsid w:val="008F5D6A"/>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7426"/>
    <w:rsid w:val="00910754"/>
    <w:rsid w:val="009120E4"/>
    <w:rsid w:val="009125FB"/>
    <w:rsid w:val="009152BD"/>
    <w:rsid w:val="00916387"/>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F88"/>
    <w:rsid w:val="00946076"/>
    <w:rsid w:val="00946253"/>
    <w:rsid w:val="00946CD6"/>
    <w:rsid w:val="0094789C"/>
    <w:rsid w:val="009500AA"/>
    <w:rsid w:val="00950527"/>
    <w:rsid w:val="009507F9"/>
    <w:rsid w:val="00950979"/>
    <w:rsid w:val="009512AD"/>
    <w:rsid w:val="009521AB"/>
    <w:rsid w:val="009527A3"/>
    <w:rsid w:val="00952865"/>
    <w:rsid w:val="00952918"/>
    <w:rsid w:val="00952D42"/>
    <w:rsid w:val="0095350D"/>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3214"/>
    <w:rsid w:val="009638DE"/>
    <w:rsid w:val="00964506"/>
    <w:rsid w:val="00964557"/>
    <w:rsid w:val="00964DF1"/>
    <w:rsid w:val="00965965"/>
    <w:rsid w:val="0096603B"/>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6A0"/>
    <w:rsid w:val="00995BEE"/>
    <w:rsid w:val="00995E5B"/>
    <w:rsid w:val="00996174"/>
    <w:rsid w:val="0099663C"/>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7A40"/>
    <w:rsid w:val="009A7D88"/>
    <w:rsid w:val="009B13A8"/>
    <w:rsid w:val="009B1B37"/>
    <w:rsid w:val="009B2309"/>
    <w:rsid w:val="009B2843"/>
    <w:rsid w:val="009B34DD"/>
    <w:rsid w:val="009B3831"/>
    <w:rsid w:val="009B3F95"/>
    <w:rsid w:val="009B497F"/>
    <w:rsid w:val="009B60C4"/>
    <w:rsid w:val="009B6DCE"/>
    <w:rsid w:val="009B7594"/>
    <w:rsid w:val="009C1B47"/>
    <w:rsid w:val="009C1F54"/>
    <w:rsid w:val="009C2933"/>
    <w:rsid w:val="009C371B"/>
    <w:rsid w:val="009C449B"/>
    <w:rsid w:val="009C646B"/>
    <w:rsid w:val="009C65F7"/>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45D9"/>
    <w:rsid w:val="009E4B64"/>
    <w:rsid w:val="009E4D10"/>
    <w:rsid w:val="009E4E69"/>
    <w:rsid w:val="009E5F59"/>
    <w:rsid w:val="009E62A6"/>
    <w:rsid w:val="009E6457"/>
    <w:rsid w:val="009E6561"/>
    <w:rsid w:val="009F044D"/>
    <w:rsid w:val="009F0BCB"/>
    <w:rsid w:val="009F19BE"/>
    <w:rsid w:val="009F209E"/>
    <w:rsid w:val="009F2403"/>
    <w:rsid w:val="009F2CFD"/>
    <w:rsid w:val="009F2E52"/>
    <w:rsid w:val="009F2F4C"/>
    <w:rsid w:val="009F30E6"/>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21967"/>
    <w:rsid w:val="00A21E1B"/>
    <w:rsid w:val="00A2249E"/>
    <w:rsid w:val="00A228AA"/>
    <w:rsid w:val="00A242D0"/>
    <w:rsid w:val="00A2525B"/>
    <w:rsid w:val="00A264A8"/>
    <w:rsid w:val="00A26F4F"/>
    <w:rsid w:val="00A274FE"/>
    <w:rsid w:val="00A27843"/>
    <w:rsid w:val="00A27B09"/>
    <w:rsid w:val="00A3023F"/>
    <w:rsid w:val="00A318FC"/>
    <w:rsid w:val="00A3299F"/>
    <w:rsid w:val="00A339A5"/>
    <w:rsid w:val="00A33E0D"/>
    <w:rsid w:val="00A33E7F"/>
    <w:rsid w:val="00A354DC"/>
    <w:rsid w:val="00A36723"/>
    <w:rsid w:val="00A3686E"/>
    <w:rsid w:val="00A3731E"/>
    <w:rsid w:val="00A37322"/>
    <w:rsid w:val="00A378FD"/>
    <w:rsid w:val="00A40A29"/>
    <w:rsid w:val="00A41509"/>
    <w:rsid w:val="00A419EC"/>
    <w:rsid w:val="00A41EA8"/>
    <w:rsid w:val="00A424B5"/>
    <w:rsid w:val="00A43DAF"/>
    <w:rsid w:val="00A43DE5"/>
    <w:rsid w:val="00A44E61"/>
    <w:rsid w:val="00A45813"/>
    <w:rsid w:val="00A462F6"/>
    <w:rsid w:val="00A4702C"/>
    <w:rsid w:val="00A476D8"/>
    <w:rsid w:val="00A47C9F"/>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7424"/>
    <w:rsid w:val="00A67E96"/>
    <w:rsid w:val="00A73240"/>
    <w:rsid w:val="00A7517F"/>
    <w:rsid w:val="00A75EFE"/>
    <w:rsid w:val="00A767D7"/>
    <w:rsid w:val="00A7751D"/>
    <w:rsid w:val="00A8196A"/>
    <w:rsid w:val="00A826B4"/>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4B4B"/>
    <w:rsid w:val="00AB5CB7"/>
    <w:rsid w:val="00AB67CE"/>
    <w:rsid w:val="00AB6FC3"/>
    <w:rsid w:val="00AB751B"/>
    <w:rsid w:val="00AC14B2"/>
    <w:rsid w:val="00AC2478"/>
    <w:rsid w:val="00AC251C"/>
    <w:rsid w:val="00AC2C9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799"/>
    <w:rsid w:val="00AD4E73"/>
    <w:rsid w:val="00AD5EC5"/>
    <w:rsid w:val="00AD6691"/>
    <w:rsid w:val="00AD6B28"/>
    <w:rsid w:val="00AD7AA1"/>
    <w:rsid w:val="00AD7D7E"/>
    <w:rsid w:val="00AE1063"/>
    <w:rsid w:val="00AE1AE8"/>
    <w:rsid w:val="00AE1E05"/>
    <w:rsid w:val="00AE2900"/>
    <w:rsid w:val="00AE32AB"/>
    <w:rsid w:val="00AE385D"/>
    <w:rsid w:val="00AE3CE0"/>
    <w:rsid w:val="00AE474A"/>
    <w:rsid w:val="00AE5257"/>
    <w:rsid w:val="00AE53F4"/>
    <w:rsid w:val="00AE5610"/>
    <w:rsid w:val="00AE5D61"/>
    <w:rsid w:val="00AE6AFF"/>
    <w:rsid w:val="00AF06CA"/>
    <w:rsid w:val="00AF1231"/>
    <w:rsid w:val="00AF1617"/>
    <w:rsid w:val="00AF27EC"/>
    <w:rsid w:val="00AF2F3E"/>
    <w:rsid w:val="00AF358F"/>
    <w:rsid w:val="00AF37AB"/>
    <w:rsid w:val="00AF45F9"/>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623F"/>
    <w:rsid w:val="00B06498"/>
    <w:rsid w:val="00B07044"/>
    <w:rsid w:val="00B071D6"/>
    <w:rsid w:val="00B101EF"/>
    <w:rsid w:val="00B10AB1"/>
    <w:rsid w:val="00B10F1C"/>
    <w:rsid w:val="00B11035"/>
    <w:rsid w:val="00B11F50"/>
    <w:rsid w:val="00B12349"/>
    <w:rsid w:val="00B1346F"/>
    <w:rsid w:val="00B13760"/>
    <w:rsid w:val="00B1391B"/>
    <w:rsid w:val="00B140EC"/>
    <w:rsid w:val="00B14E62"/>
    <w:rsid w:val="00B15052"/>
    <w:rsid w:val="00B160C8"/>
    <w:rsid w:val="00B16303"/>
    <w:rsid w:val="00B164ED"/>
    <w:rsid w:val="00B16773"/>
    <w:rsid w:val="00B16BF9"/>
    <w:rsid w:val="00B16E88"/>
    <w:rsid w:val="00B1706E"/>
    <w:rsid w:val="00B17750"/>
    <w:rsid w:val="00B17A2D"/>
    <w:rsid w:val="00B17CBA"/>
    <w:rsid w:val="00B202E6"/>
    <w:rsid w:val="00B204F9"/>
    <w:rsid w:val="00B207C2"/>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441A"/>
    <w:rsid w:val="00B345CB"/>
    <w:rsid w:val="00B3630F"/>
    <w:rsid w:val="00B36321"/>
    <w:rsid w:val="00B3697F"/>
    <w:rsid w:val="00B3774F"/>
    <w:rsid w:val="00B378C9"/>
    <w:rsid w:val="00B40C1D"/>
    <w:rsid w:val="00B40F24"/>
    <w:rsid w:val="00B40FB6"/>
    <w:rsid w:val="00B4175A"/>
    <w:rsid w:val="00B43040"/>
    <w:rsid w:val="00B43937"/>
    <w:rsid w:val="00B46C8F"/>
    <w:rsid w:val="00B46F2B"/>
    <w:rsid w:val="00B46FC4"/>
    <w:rsid w:val="00B50995"/>
    <w:rsid w:val="00B50BD1"/>
    <w:rsid w:val="00B51503"/>
    <w:rsid w:val="00B51847"/>
    <w:rsid w:val="00B51EB1"/>
    <w:rsid w:val="00B5253B"/>
    <w:rsid w:val="00B53D5A"/>
    <w:rsid w:val="00B53E75"/>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D4B"/>
    <w:rsid w:val="00B670C1"/>
    <w:rsid w:val="00B671CA"/>
    <w:rsid w:val="00B67583"/>
    <w:rsid w:val="00B67968"/>
    <w:rsid w:val="00B67F00"/>
    <w:rsid w:val="00B712A1"/>
    <w:rsid w:val="00B712FA"/>
    <w:rsid w:val="00B71B78"/>
    <w:rsid w:val="00B722E0"/>
    <w:rsid w:val="00B72829"/>
    <w:rsid w:val="00B73BF3"/>
    <w:rsid w:val="00B73F52"/>
    <w:rsid w:val="00B752BA"/>
    <w:rsid w:val="00B7543A"/>
    <w:rsid w:val="00B75452"/>
    <w:rsid w:val="00B75786"/>
    <w:rsid w:val="00B7672A"/>
    <w:rsid w:val="00B76C85"/>
    <w:rsid w:val="00B8071A"/>
    <w:rsid w:val="00B825E6"/>
    <w:rsid w:val="00B8279B"/>
    <w:rsid w:val="00B82A05"/>
    <w:rsid w:val="00B82BC0"/>
    <w:rsid w:val="00B82F9C"/>
    <w:rsid w:val="00B8594E"/>
    <w:rsid w:val="00B85B1E"/>
    <w:rsid w:val="00B86438"/>
    <w:rsid w:val="00B86BBF"/>
    <w:rsid w:val="00B86F56"/>
    <w:rsid w:val="00B87046"/>
    <w:rsid w:val="00B87AFB"/>
    <w:rsid w:val="00B87F71"/>
    <w:rsid w:val="00B9091C"/>
    <w:rsid w:val="00B91244"/>
    <w:rsid w:val="00B9165C"/>
    <w:rsid w:val="00B923C3"/>
    <w:rsid w:val="00B93E6F"/>
    <w:rsid w:val="00B95EB4"/>
    <w:rsid w:val="00B96188"/>
    <w:rsid w:val="00B963AA"/>
    <w:rsid w:val="00B96581"/>
    <w:rsid w:val="00B968FD"/>
    <w:rsid w:val="00B97574"/>
    <w:rsid w:val="00B97850"/>
    <w:rsid w:val="00B97AFF"/>
    <w:rsid w:val="00B97CD2"/>
    <w:rsid w:val="00BA013E"/>
    <w:rsid w:val="00BA01D4"/>
    <w:rsid w:val="00BA10C1"/>
    <w:rsid w:val="00BA22B4"/>
    <w:rsid w:val="00BA32E6"/>
    <w:rsid w:val="00BA3F07"/>
    <w:rsid w:val="00BA431C"/>
    <w:rsid w:val="00BA45F7"/>
    <w:rsid w:val="00BA4AAA"/>
    <w:rsid w:val="00BA5932"/>
    <w:rsid w:val="00BA5BA7"/>
    <w:rsid w:val="00BA5DC0"/>
    <w:rsid w:val="00BA68AC"/>
    <w:rsid w:val="00BA69F5"/>
    <w:rsid w:val="00BA7BDB"/>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E0"/>
    <w:rsid w:val="00BC7367"/>
    <w:rsid w:val="00BD0272"/>
    <w:rsid w:val="00BD05C5"/>
    <w:rsid w:val="00BD0CF2"/>
    <w:rsid w:val="00BD3713"/>
    <w:rsid w:val="00BD388A"/>
    <w:rsid w:val="00BD5D02"/>
    <w:rsid w:val="00BD5D2A"/>
    <w:rsid w:val="00BE0540"/>
    <w:rsid w:val="00BE09BC"/>
    <w:rsid w:val="00BE0F23"/>
    <w:rsid w:val="00BE236D"/>
    <w:rsid w:val="00BE35DD"/>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1398"/>
    <w:rsid w:val="00C01692"/>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33A1"/>
    <w:rsid w:val="00C23788"/>
    <w:rsid w:val="00C23832"/>
    <w:rsid w:val="00C23A26"/>
    <w:rsid w:val="00C23B47"/>
    <w:rsid w:val="00C241CD"/>
    <w:rsid w:val="00C2454E"/>
    <w:rsid w:val="00C24A6F"/>
    <w:rsid w:val="00C24DD4"/>
    <w:rsid w:val="00C25292"/>
    <w:rsid w:val="00C26545"/>
    <w:rsid w:val="00C26C51"/>
    <w:rsid w:val="00C304B2"/>
    <w:rsid w:val="00C31C82"/>
    <w:rsid w:val="00C31D3B"/>
    <w:rsid w:val="00C31EFA"/>
    <w:rsid w:val="00C325BD"/>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4E80"/>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7F"/>
    <w:rsid w:val="00C60CEF"/>
    <w:rsid w:val="00C60D14"/>
    <w:rsid w:val="00C61E43"/>
    <w:rsid w:val="00C61F70"/>
    <w:rsid w:val="00C63906"/>
    <w:rsid w:val="00C64527"/>
    <w:rsid w:val="00C6570A"/>
    <w:rsid w:val="00C662AE"/>
    <w:rsid w:val="00C671B3"/>
    <w:rsid w:val="00C6783E"/>
    <w:rsid w:val="00C67F4C"/>
    <w:rsid w:val="00C709D4"/>
    <w:rsid w:val="00C70DCD"/>
    <w:rsid w:val="00C71344"/>
    <w:rsid w:val="00C71F57"/>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E1D"/>
    <w:rsid w:val="00C8752D"/>
    <w:rsid w:val="00C87A3B"/>
    <w:rsid w:val="00C90AAD"/>
    <w:rsid w:val="00C90E45"/>
    <w:rsid w:val="00C91443"/>
    <w:rsid w:val="00C919C8"/>
    <w:rsid w:val="00C932D2"/>
    <w:rsid w:val="00C93926"/>
    <w:rsid w:val="00C93FFC"/>
    <w:rsid w:val="00C9437E"/>
    <w:rsid w:val="00C951B0"/>
    <w:rsid w:val="00C9545B"/>
    <w:rsid w:val="00C95643"/>
    <w:rsid w:val="00C96923"/>
    <w:rsid w:val="00C9694D"/>
    <w:rsid w:val="00CA026E"/>
    <w:rsid w:val="00CA15AA"/>
    <w:rsid w:val="00CA253C"/>
    <w:rsid w:val="00CA2D0E"/>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1BFC"/>
    <w:rsid w:val="00CD2200"/>
    <w:rsid w:val="00CD2BBF"/>
    <w:rsid w:val="00CD3036"/>
    <w:rsid w:val="00CD31B4"/>
    <w:rsid w:val="00CD3490"/>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673F"/>
    <w:rsid w:val="00CE6BF5"/>
    <w:rsid w:val="00CF0B80"/>
    <w:rsid w:val="00CF0C86"/>
    <w:rsid w:val="00CF1553"/>
    <w:rsid w:val="00CF1837"/>
    <w:rsid w:val="00CF1CFD"/>
    <w:rsid w:val="00CF3B3D"/>
    <w:rsid w:val="00CF3F9E"/>
    <w:rsid w:val="00CF5475"/>
    <w:rsid w:val="00CF566C"/>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65B9"/>
    <w:rsid w:val="00D16EDF"/>
    <w:rsid w:val="00D17026"/>
    <w:rsid w:val="00D1703A"/>
    <w:rsid w:val="00D201DF"/>
    <w:rsid w:val="00D20730"/>
    <w:rsid w:val="00D22A15"/>
    <w:rsid w:val="00D235D0"/>
    <w:rsid w:val="00D2393E"/>
    <w:rsid w:val="00D23DA4"/>
    <w:rsid w:val="00D2541E"/>
    <w:rsid w:val="00D256A6"/>
    <w:rsid w:val="00D256BD"/>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6A06"/>
    <w:rsid w:val="00D3701B"/>
    <w:rsid w:val="00D370AF"/>
    <w:rsid w:val="00D4040F"/>
    <w:rsid w:val="00D40CD9"/>
    <w:rsid w:val="00D42471"/>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4103"/>
    <w:rsid w:val="00D54784"/>
    <w:rsid w:val="00D5480E"/>
    <w:rsid w:val="00D548AB"/>
    <w:rsid w:val="00D55FC8"/>
    <w:rsid w:val="00D560DA"/>
    <w:rsid w:val="00D57B84"/>
    <w:rsid w:val="00D60048"/>
    <w:rsid w:val="00D6041C"/>
    <w:rsid w:val="00D60426"/>
    <w:rsid w:val="00D605C2"/>
    <w:rsid w:val="00D63713"/>
    <w:rsid w:val="00D638C4"/>
    <w:rsid w:val="00D6461F"/>
    <w:rsid w:val="00D64CA1"/>
    <w:rsid w:val="00D65FA1"/>
    <w:rsid w:val="00D66D8E"/>
    <w:rsid w:val="00D671E0"/>
    <w:rsid w:val="00D70118"/>
    <w:rsid w:val="00D7171D"/>
    <w:rsid w:val="00D72421"/>
    <w:rsid w:val="00D72DE3"/>
    <w:rsid w:val="00D72DFE"/>
    <w:rsid w:val="00D73ECA"/>
    <w:rsid w:val="00D746F9"/>
    <w:rsid w:val="00D74755"/>
    <w:rsid w:val="00D7496D"/>
    <w:rsid w:val="00D76124"/>
    <w:rsid w:val="00D762F3"/>
    <w:rsid w:val="00D806AF"/>
    <w:rsid w:val="00D81773"/>
    <w:rsid w:val="00D81EC7"/>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6C4F"/>
    <w:rsid w:val="00DA71CF"/>
    <w:rsid w:val="00DB0262"/>
    <w:rsid w:val="00DB07D1"/>
    <w:rsid w:val="00DB1B1D"/>
    <w:rsid w:val="00DB1F37"/>
    <w:rsid w:val="00DB2516"/>
    <w:rsid w:val="00DB381A"/>
    <w:rsid w:val="00DB3B2E"/>
    <w:rsid w:val="00DB435B"/>
    <w:rsid w:val="00DB4725"/>
    <w:rsid w:val="00DB4AB9"/>
    <w:rsid w:val="00DB4B7C"/>
    <w:rsid w:val="00DB5318"/>
    <w:rsid w:val="00DB580E"/>
    <w:rsid w:val="00DB6C2D"/>
    <w:rsid w:val="00DB70A2"/>
    <w:rsid w:val="00DB771E"/>
    <w:rsid w:val="00DC0F19"/>
    <w:rsid w:val="00DC1971"/>
    <w:rsid w:val="00DC1A90"/>
    <w:rsid w:val="00DC2028"/>
    <w:rsid w:val="00DC27D1"/>
    <w:rsid w:val="00DC2991"/>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7FCC"/>
    <w:rsid w:val="00E2161A"/>
    <w:rsid w:val="00E21AFB"/>
    <w:rsid w:val="00E21DE8"/>
    <w:rsid w:val="00E237BF"/>
    <w:rsid w:val="00E24098"/>
    <w:rsid w:val="00E24BC5"/>
    <w:rsid w:val="00E24EB2"/>
    <w:rsid w:val="00E24F8F"/>
    <w:rsid w:val="00E2518F"/>
    <w:rsid w:val="00E254B1"/>
    <w:rsid w:val="00E25C58"/>
    <w:rsid w:val="00E25E18"/>
    <w:rsid w:val="00E26296"/>
    <w:rsid w:val="00E27242"/>
    <w:rsid w:val="00E30A89"/>
    <w:rsid w:val="00E324BB"/>
    <w:rsid w:val="00E32D64"/>
    <w:rsid w:val="00E33B2B"/>
    <w:rsid w:val="00E33E4B"/>
    <w:rsid w:val="00E34EA4"/>
    <w:rsid w:val="00E35689"/>
    <w:rsid w:val="00E3592E"/>
    <w:rsid w:val="00E3629D"/>
    <w:rsid w:val="00E363E6"/>
    <w:rsid w:val="00E37B81"/>
    <w:rsid w:val="00E40A18"/>
    <w:rsid w:val="00E418EB"/>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C29"/>
    <w:rsid w:val="00E60A90"/>
    <w:rsid w:val="00E617C8"/>
    <w:rsid w:val="00E61823"/>
    <w:rsid w:val="00E619FF"/>
    <w:rsid w:val="00E632E8"/>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33D4"/>
    <w:rsid w:val="00EB3737"/>
    <w:rsid w:val="00EB3DF4"/>
    <w:rsid w:val="00EB43B8"/>
    <w:rsid w:val="00EB4452"/>
    <w:rsid w:val="00EB6549"/>
    <w:rsid w:val="00EB66BE"/>
    <w:rsid w:val="00EB7042"/>
    <w:rsid w:val="00EB7E15"/>
    <w:rsid w:val="00EB7E80"/>
    <w:rsid w:val="00EC0F4C"/>
    <w:rsid w:val="00EC345F"/>
    <w:rsid w:val="00EC41E0"/>
    <w:rsid w:val="00EC5281"/>
    <w:rsid w:val="00EC52DA"/>
    <w:rsid w:val="00EC5445"/>
    <w:rsid w:val="00EC5EB6"/>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506A"/>
    <w:rsid w:val="00F05443"/>
    <w:rsid w:val="00F05DB9"/>
    <w:rsid w:val="00F060AA"/>
    <w:rsid w:val="00F06BB0"/>
    <w:rsid w:val="00F06C39"/>
    <w:rsid w:val="00F0732C"/>
    <w:rsid w:val="00F073F7"/>
    <w:rsid w:val="00F10BBF"/>
    <w:rsid w:val="00F10C85"/>
    <w:rsid w:val="00F112AC"/>
    <w:rsid w:val="00F112B3"/>
    <w:rsid w:val="00F12133"/>
    <w:rsid w:val="00F131B0"/>
    <w:rsid w:val="00F13926"/>
    <w:rsid w:val="00F13DDA"/>
    <w:rsid w:val="00F13E51"/>
    <w:rsid w:val="00F1440E"/>
    <w:rsid w:val="00F14AFA"/>
    <w:rsid w:val="00F15009"/>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50E"/>
    <w:rsid w:val="00F27A52"/>
    <w:rsid w:val="00F30A41"/>
    <w:rsid w:val="00F30C5E"/>
    <w:rsid w:val="00F312AB"/>
    <w:rsid w:val="00F319EA"/>
    <w:rsid w:val="00F31BD4"/>
    <w:rsid w:val="00F32DBE"/>
    <w:rsid w:val="00F32E92"/>
    <w:rsid w:val="00F334F4"/>
    <w:rsid w:val="00F335F6"/>
    <w:rsid w:val="00F33A53"/>
    <w:rsid w:val="00F33E88"/>
    <w:rsid w:val="00F3408E"/>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B8D"/>
    <w:rsid w:val="00F61146"/>
    <w:rsid w:val="00F6144B"/>
    <w:rsid w:val="00F618A9"/>
    <w:rsid w:val="00F61B4A"/>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47E9"/>
    <w:rsid w:val="00F752A0"/>
    <w:rsid w:val="00F75AD4"/>
    <w:rsid w:val="00F75DFF"/>
    <w:rsid w:val="00F76BD1"/>
    <w:rsid w:val="00F76C7B"/>
    <w:rsid w:val="00F77049"/>
    <w:rsid w:val="00F77FC9"/>
    <w:rsid w:val="00F81CD3"/>
    <w:rsid w:val="00F83F01"/>
    <w:rsid w:val="00F83FB7"/>
    <w:rsid w:val="00F85399"/>
    <w:rsid w:val="00F8592C"/>
    <w:rsid w:val="00F85A34"/>
    <w:rsid w:val="00F86940"/>
    <w:rsid w:val="00F8700B"/>
    <w:rsid w:val="00F87DE1"/>
    <w:rsid w:val="00F903C2"/>
    <w:rsid w:val="00F90BEB"/>
    <w:rsid w:val="00F90D0F"/>
    <w:rsid w:val="00F928A4"/>
    <w:rsid w:val="00F94205"/>
    <w:rsid w:val="00F95618"/>
    <w:rsid w:val="00F95B7A"/>
    <w:rsid w:val="00F9667A"/>
    <w:rsid w:val="00F9670C"/>
    <w:rsid w:val="00F97047"/>
    <w:rsid w:val="00F97762"/>
    <w:rsid w:val="00F9795F"/>
    <w:rsid w:val="00F97A18"/>
    <w:rsid w:val="00FA024C"/>
    <w:rsid w:val="00FA082E"/>
    <w:rsid w:val="00FA0D97"/>
    <w:rsid w:val="00FA1191"/>
    <w:rsid w:val="00FA1932"/>
    <w:rsid w:val="00FA1F1C"/>
    <w:rsid w:val="00FA27B9"/>
    <w:rsid w:val="00FA3E9B"/>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F64"/>
    <w:rsid w:val="00FC2871"/>
    <w:rsid w:val="00FC328A"/>
    <w:rsid w:val="00FC32C4"/>
    <w:rsid w:val="00FC3875"/>
    <w:rsid w:val="00FC3B4F"/>
    <w:rsid w:val="00FC3F11"/>
    <w:rsid w:val="00FC489F"/>
    <w:rsid w:val="00FC49B1"/>
    <w:rsid w:val="00FC558E"/>
    <w:rsid w:val="00FC573B"/>
    <w:rsid w:val="00FC622D"/>
    <w:rsid w:val="00FC6546"/>
    <w:rsid w:val="00FC6730"/>
    <w:rsid w:val="00FC73B1"/>
    <w:rsid w:val="00FD1278"/>
    <w:rsid w:val="00FD190F"/>
    <w:rsid w:val="00FD2393"/>
    <w:rsid w:val="00FD2581"/>
    <w:rsid w:val="00FD32E2"/>
    <w:rsid w:val="00FD35CE"/>
    <w:rsid w:val="00FD3D23"/>
    <w:rsid w:val="00FD4B83"/>
    <w:rsid w:val="00FD6617"/>
    <w:rsid w:val="00FD7580"/>
    <w:rsid w:val="00FD75BD"/>
    <w:rsid w:val="00FD79F6"/>
    <w:rsid w:val="00FE0768"/>
    <w:rsid w:val="00FE2239"/>
    <w:rsid w:val="00FE2EFD"/>
    <w:rsid w:val="00FE3440"/>
    <w:rsid w:val="00FE3E7D"/>
    <w:rsid w:val="00FE4802"/>
    <w:rsid w:val="00FE5268"/>
    <w:rsid w:val="00FE589A"/>
    <w:rsid w:val="00FE5C74"/>
    <w:rsid w:val="00FE6352"/>
    <w:rsid w:val="00FE6E8E"/>
    <w:rsid w:val="00FE7341"/>
    <w:rsid w:val="00FF01C3"/>
    <w:rsid w:val="00FF0BF4"/>
    <w:rsid w:val="00FF11E2"/>
    <w:rsid w:val="00FF1A86"/>
    <w:rsid w:val="00FF24AD"/>
    <w:rsid w:val="00FF2CBE"/>
    <w:rsid w:val="00FF390B"/>
    <w:rsid w:val="00FF486A"/>
    <w:rsid w:val="00FF557C"/>
    <w:rsid w:val="00FF585D"/>
    <w:rsid w:val="00FF58F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4741A4C"/>
  <w14:defaultImageDpi w14:val="96"/>
  <w15:docId w15:val="{E433A9F0-FAB4-4503-8B47-610D9B98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20372-01FB-4F20-9DB3-B328DFBE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BF94A949.dotm</Template>
  <TotalTime>20</TotalTime>
  <Pages>10</Pages>
  <Words>3539</Words>
  <Characters>19416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4</cp:revision>
  <cp:lastPrinted>2019-07-30T15:32:00Z</cp:lastPrinted>
  <dcterms:created xsi:type="dcterms:W3CDTF">2019-07-30T13:33:00Z</dcterms:created>
  <dcterms:modified xsi:type="dcterms:W3CDTF">2019-08-27T14:09:00Z</dcterms:modified>
</cp:coreProperties>
</file>