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B96A43" w:rsidRDefault="002370F4" w:rsidP="00B96A43">
      <w:pPr>
        <w:jc w:val="center"/>
        <w:rPr>
          <w:rFonts w:asciiTheme="minorHAnsi" w:hAnsiTheme="minorHAnsi" w:cstheme="minorHAnsi"/>
          <w:szCs w:val="24"/>
        </w:rPr>
      </w:pPr>
      <w:r w:rsidRPr="00B96A43">
        <w:rPr>
          <w:rFonts w:asciiTheme="minorHAnsi" w:hAnsiTheme="minorHAnsi" w:cstheme="minorHAnsi"/>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B96A43" w:rsidRDefault="00885750" w:rsidP="00B96A43">
      <w:pPr>
        <w:jc w:val="center"/>
        <w:rPr>
          <w:rFonts w:asciiTheme="minorHAnsi" w:hAnsiTheme="minorHAnsi" w:cstheme="minorHAnsi"/>
          <w:b/>
          <w:szCs w:val="24"/>
        </w:rPr>
      </w:pPr>
    </w:p>
    <w:p w:rsidR="00A645ED" w:rsidRPr="00B96A43" w:rsidRDefault="00A645ED" w:rsidP="00B96A43">
      <w:pPr>
        <w:jc w:val="center"/>
        <w:rPr>
          <w:rFonts w:asciiTheme="minorHAnsi" w:hAnsiTheme="minorHAnsi" w:cstheme="minorHAnsi"/>
          <w:b/>
          <w:szCs w:val="24"/>
        </w:rPr>
      </w:pPr>
    </w:p>
    <w:p w:rsidR="00B51847" w:rsidRPr="00B96A43" w:rsidRDefault="00B51847" w:rsidP="00B96A43">
      <w:pPr>
        <w:jc w:val="center"/>
        <w:rPr>
          <w:rFonts w:asciiTheme="minorHAnsi" w:hAnsiTheme="minorHAnsi" w:cstheme="minorHAnsi"/>
          <w:b/>
          <w:szCs w:val="24"/>
        </w:rPr>
      </w:pPr>
    </w:p>
    <w:p w:rsidR="00B51847" w:rsidRPr="00B96A43" w:rsidRDefault="00B51847" w:rsidP="00B96A43">
      <w:pPr>
        <w:jc w:val="center"/>
        <w:rPr>
          <w:rFonts w:asciiTheme="minorHAnsi" w:hAnsiTheme="minorHAnsi" w:cstheme="minorHAnsi"/>
          <w:b/>
          <w:szCs w:val="24"/>
        </w:rPr>
      </w:pPr>
    </w:p>
    <w:p w:rsidR="00373A80" w:rsidRPr="00B96A43" w:rsidRDefault="00373A80" w:rsidP="00B96A43">
      <w:pPr>
        <w:jc w:val="center"/>
        <w:rPr>
          <w:rFonts w:asciiTheme="minorHAnsi" w:hAnsiTheme="minorHAnsi" w:cstheme="minorHAnsi"/>
          <w:b/>
          <w:sz w:val="28"/>
          <w:szCs w:val="24"/>
        </w:rPr>
      </w:pPr>
      <w:r w:rsidRPr="00B96A43">
        <w:rPr>
          <w:rFonts w:asciiTheme="minorHAnsi" w:hAnsiTheme="minorHAnsi" w:cstheme="minorHAnsi"/>
          <w:b/>
          <w:sz w:val="28"/>
          <w:szCs w:val="24"/>
        </w:rPr>
        <w:t>CITY OF KIRKWOOD</w:t>
      </w:r>
    </w:p>
    <w:p w:rsidR="00373A80" w:rsidRPr="00B96A43" w:rsidRDefault="00373A80" w:rsidP="00B96A43">
      <w:pPr>
        <w:jc w:val="center"/>
        <w:rPr>
          <w:rFonts w:asciiTheme="minorHAnsi" w:hAnsiTheme="minorHAnsi" w:cstheme="minorHAnsi"/>
          <w:b/>
          <w:sz w:val="28"/>
          <w:szCs w:val="24"/>
        </w:rPr>
      </w:pPr>
      <w:r w:rsidRPr="00B96A43">
        <w:rPr>
          <w:rFonts w:asciiTheme="minorHAnsi" w:hAnsiTheme="minorHAnsi" w:cstheme="minorHAnsi"/>
          <w:b/>
          <w:sz w:val="28"/>
          <w:szCs w:val="24"/>
        </w:rPr>
        <w:t>PLANNING AND ZONING COMMISSION</w:t>
      </w:r>
    </w:p>
    <w:p w:rsidR="00373A80" w:rsidRPr="00B96A43" w:rsidRDefault="0042625C" w:rsidP="00B96A43">
      <w:pPr>
        <w:jc w:val="center"/>
        <w:rPr>
          <w:rFonts w:asciiTheme="minorHAnsi" w:hAnsiTheme="minorHAnsi" w:cstheme="minorHAnsi"/>
          <w:b/>
          <w:sz w:val="28"/>
          <w:szCs w:val="24"/>
        </w:rPr>
      </w:pPr>
      <w:r w:rsidRPr="00B96A43">
        <w:rPr>
          <w:rFonts w:asciiTheme="minorHAnsi" w:hAnsiTheme="minorHAnsi" w:cstheme="minorHAnsi"/>
          <w:b/>
          <w:sz w:val="28"/>
          <w:szCs w:val="24"/>
        </w:rPr>
        <w:t>MAY 1</w:t>
      </w:r>
      <w:r w:rsidR="008434A6" w:rsidRPr="00B96A43">
        <w:rPr>
          <w:rFonts w:asciiTheme="minorHAnsi" w:hAnsiTheme="minorHAnsi" w:cstheme="minorHAnsi"/>
          <w:b/>
          <w:sz w:val="28"/>
          <w:szCs w:val="24"/>
        </w:rPr>
        <w:t>5</w:t>
      </w:r>
      <w:r w:rsidR="001B6440" w:rsidRPr="00B96A43">
        <w:rPr>
          <w:rFonts w:asciiTheme="minorHAnsi" w:hAnsiTheme="minorHAnsi" w:cstheme="minorHAnsi"/>
          <w:b/>
          <w:sz w:val="28"/>
          <w:szCs w:val="24"/>
        </w:rPr>
        <w:t>, 201</w:t>
      </w:r>
      <w:r w:rsidR="00DA1C84" w:rsidRPr="00B96A43">
        <w:rPr>
          <w:rFonts w:asciiTheme="minorHAnsi" w:hAnsiTheme="minorHAnsi" w:cstheme="minorHAnsi"/>
          <w:b/>
          <w:sz w:val="28"/>
          <w:szCs w:val="24"/>
        </w:rPr>
        <w:t>9</w:t>
      </w:r>
    </w:p>
    <w:p w:rsidR="00E75ABF" w:rsidRPr="00B96A43" w:rsidRDefault="00E75ABF" w:rsidP="00B96A43">
      <w:pPr>
        <w:rPr>
          <w:rFonts w:asciiTheme="minorHAnsi" w:hAnsiTheme="minorHAnsi" w:cstheme="minorHAnsi"/>
          <w:b/>
          <w:szCs w:val="24"/>
        </w:rPr>
      </w:pPr>
    </w:p>
    <w:p w:rsidR="00373A80" w:rsidRPr="00B96A43" w:rsidRDefault="00373A80" w:rsidP="00B96A43">
      <w:pPr>
        <w:rPr>
          <w:rFonts w:asciiTheme="minorHAnsi" w:hAnsiTheme="minorHAnsi" w:cstheme="minorHAnsi"/>
          <w:szCs w:val="24"/>
        </w:rPr>
      </w:pPr>
      <w:r w:rsidRPr="00B96A43">
        <w:rPr>
          <w:rFonts w:asciiTheme="minorHAnsi" w:hAnsiTheme="minorHAnsi" w:cstheme="minorHAnsi"/>
          <w:b/>
          <w:szCs w:val="24"/>
        </w:rPr>
        <w:t>PRESENT:</w:t>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003B57D5" w:rsidRPr="00B96A43">
        <w:rPr>
          <w:rFonts w:asciiTheme="minorHAnsi" w:hAnsiTheme="minorHAnsi" w:cstheme="minorHAnsi"/>
          <w:szCs w:val="24"/>
        </w:rPr>
        <w:tab/>
      </w:r>
      <w:r w:rsidRPr="00B96A43">
        <w:rPr>
          <w:rFonts w:asciiTheme="minorHAnsi" w:hAnsiTheme="minorHAnsi" w:cstheme="minorHAnsi"/>
          <w:b/>
          <w:szCs w:val="24"/>
        </w:rPr>
        <w:t>ABSENT:</w:t>
      </w:r>
    </w:p>
    <w:p w:rsidR="00D22A15" w:rsidRPr="00B96A43" w:rsidRDefault="00D3701B" w:rsidP="00B96A43">
      <w:pPr>
        <w:rPr>
          <w:rFonts w:asciiTheme="minorHAnsi" w:hAnsiTheme="minorHAnsi" w:cstheme="minorHAnsi"/>
          <w:szCs w:val="24"/>
        </w:rPr>
      </w:pPr>
      <w:r w:rsidRPr="00B96A43">
        <w:rPr>
          <w:rFonts w:asciiTheme="minorHAnsi" w:hAnsiTheme="minorHAnsi" w:cstheme="minorHAnsi"/>
          <w:szCs w:val="24"/>
        </w:rPr>
        <w:t>Allen Klippel, Chair</w:t>
      </w:r>
      <w:r w:rsidR="007F4E77" w:rsidRPr="00B96A43">
        <w:rPr>
          <w:rFonts w:asciiTheme="minorHAnsi" w:hAnsiTheme="minorHAnsi" w:cstheme="minorHAnsi"/>
          <w:szCs w:val="24"/>
        </w:rPr>
        <w:t>man</w:t>
      </w:r>
      <w:r w:rsidR="001F2B23" w:rsidRPr="00B96A43">
        <w:rPr>
          <w:rFonts w:asciiTheme="minorHAnsi" w:hAnsiTheme="minorHAnsi" w:cstheme="minorHAnsi"/>
          <w:szCs w:val="24"/>
        </w:rPr>
        <w:tab/>
      </w:r>
      <w:r w:rsidR="001F2B23" w:rsidRPr="00B96A43">
        <w:rPr>
          <w:rFonts w:asciiTheme="minorHAnsi" w:hAnsiTheme="minorHAnsi" w:cstheme="minorHAnsi"/>
          <w:szCs w:val="24"/>
        </w:rPr>
        <w:tab/>
      </w:r>
      <w:r w:rsidR="008434A6" w:rsidRPr="00B96A43">
        <w:rPr>
          <w:rFonts w:asciiTheme="minorHAnsi" w:hAnsiTheme="minorHAnsi" w:cstheme="minorHAnsi"/>
          <w:szCs w:val="24"/>
        </w:rPr>
        <w:tab/>
      </w:r>
      <w:r w:rsidR="00D74755" w:rsidRPr="00B96A43">
        <w:rPr>
          <w:rFonts w:asciiTheme="minorHAnsi" w:hAnsiTheme="minorHAnsi" w:cstheme="minorHAnsi"/>
          <w:szCs w:val="24"/>
        </w:rPr>
        <w:t>Madt Mallinckrodt</w:t>
      </w:r>
    </w:p>
    <w:p w:rsidR="00464304" w:rsidRPr="00B96A43" w:rsidRDefault="004C565C" w:rsidP="00B96A43">
      <w:pPr>
        <w:rPr>
          <w:rFonts w:asciiTheme="minorHAnsi" w:hAnsiTheme="minorHAnsi" w:cstheme="minorHAnsi"/>
          <w:szCs w:val="24"/>
        </w:rPr>
      </w:pPr>
      <w:r w:rsidRPr="00B96A43">
        <w:rPr>
          <w:rFonts w:asciiTheme="minorHAnsi" w:hAnsiTheme="minorHAnsi" w:cstheme="minorHAnsi"/>
          <w:szCs w:val="24"/>
        </w:rPr>
        <w:t>Jim O’Donnell,</w:t>
      </w:r>
      <w:r w:rsidR="002806A8" w:rsidRPr="00B96A43">
        <w:rPr>
          <w:rFonts w:asciiTheme="minorHAnsi" w:hAnsiTheme="minorHAnsi" w:cstheme="minorHAnsi"/>
          <w:szCs w:val="24"/>
        </w:rPr>
        <w:t xml:space="preserve"> Vice Chairman</w:t>
      </w:r>
      <w:r w:rsidR="00D74755" w:rsidRPr="00B96A43">
        <w:rPr>
          <w:rFonts w:asciiTheme="minorHAnsi" w:hAnsiTheme="minorHAnsi" w:cstheme="minorHAnsi"/>
          <w:szCs w:val="24"/>
        </w:rPr>
        <w:tab/>
      </w:r>
      <w:r w:rsidR="00D74755" w:rsidRPr="00B96A43">
        <w:rPr>
          <w:rFonts w:asciiTheme="minorHAnsi" w:hAnsiTheme="minorHAnsi" w:cstheme="minorHAnsi"/>
          <w:szCs w:val="24"/>
        </w:rPr>
        <w:tab/>
      </w:r>
      <w:r w:rsidR="00A242D0" w:rsidRPr="00B96A43">
        <w:rPr>
          <w:rFonts w:asciiTheme="minorHAnsi" w:hAnsiTheme="minorHAnsi" w:cstheme="minorHAnsi"/>
          <w:szCs w:val="24"/>
        </w:rPr>
        <w:tab/>
      </w:r>
      <w:r w:rsidR="00D74755" w:rsidRPr="00B96A43">
        <w:rPr>
          <w:rFonts w:asciiTheme="minorHAnsi" w:hAnsiTheme="minorHAnsi" w:cstheme="minorHAnsi"/>
          <w:szCs w:val="24"/>
        </w:rPr>
        <w:t>Ron Evens</w:t>
      </w:r>
    </w:p>
    <w:p w:rsidR="00464304" w:rsidRPr="00B96A43" w:rsidRDefault="00464304" w:rsidP="00B96A43">
      <w:pPr>
        <w:rPr>
          <w:rFonts w:asciiTheme="minorHAnsi" w:hAnsiTheme="minorHAnsi" w:cstheme="minorHAnsi"/>
          <w:szCs w:val="24"/>
        </w:rPr>
      </w:pPr>
      <w:r w:rsidRPr="00B96A43">
        <w:rPr>
          <w:rFonts w:asciiTheme="minorHAnsi" w:hAnsiTheme="minorHAnsi" w:cstheme="minorHAnsi"/>
          <w:szCs w:val="24"/>
        </w:rPr>
        <w:t>Wanda Drewel, Secretary/Treasurer</w:t>
      </w:r>
    </w:p>
    <w:p w:rsidR="00AF27EC" w:rsidRPr="00B96A43" w:rsidRDefault="000E6913" w:rsidP="00B96A43">
      <w:pPr>
        <w:rPr>
          <w:rFonts w:asciiTheme="minorHAnsi" w:hAnsiTheme="minorHAnsi" w:cstheme="minorHAnsi"/>
          <w:szCs w:val="24"/>
        </w:rPr>
      </w:pPr>
      <w:r w:rsidRPr="00B96A43">
        <w:rPr>
          <w:rFonts w:asciiTheme="minorHAnsi" w:hAnsiTheme="minorHAnsi" w:cstheme="minorHAnsi"/>
          <w:szCs w:val="24"/>
        </w:rPr>
        <w:t>David Eagleton</w:t>
      </w:r>
    </w:p>
    <w:p w:rsidR="004C565C" w:rsidRPr="00B96A43" w:rsidRDefault="00AF27EC" w:rsidP="00B96A43">
      <w:pPr>
        <w:rPr>
          <w:rFonts w:asciiTheme="minorHAnsi" w:hAnsiTheme="minorHAnsi" w:cstheme="minorHAnsi"/>
          <w:szCs w:val="24"/>
        </w:rPr>
      </w:pPr>
      <w:r w:rsidRPr="00B96A43">
        <w:rPr>
          <w:rFonts w:asciiTheme="minorHAnsi" w:hAnsiTheme="minorHAnsi" w:cstheme="minorHAnsi"/>
          <w:szCs w:val="24"/>
        </w:rPr>
        <w:t>James Diel</w:t>
      </w:r>
      <w:r w:rsidR="00506F52" w:rsidRPr="00B96A43">
        <w:rPr>
          <w:rFonts w:asciiTheme="minorHAnsi" w:hAnsiTheme="minorHAnsi" w:cstheme="minorHAnsi"/>
          <w:szCs w:val="24"/>
        </w:rPr>
        <w:tab/>
      </w:r>
    </w:p>
    <w:p w:rsidR="00D22A15" w:rsidRPr="00B96A43" w:rsidRDefault="00D22A15" w:rsidP="00B96A43">
      <w:pPr>
        <w:rPr>
          <w:rFonts w:asciiTheme="minorHAnsi" w:hAnsiTheme="minorHAnsi" w:cstheme="minorHAnsi"/>
          <w:szCs w:val="24"/>
        </w:rPr>
      </w:pPr>
      <w:r w:rsidRPr="00B96A43">
        <w:rPr>
          <w:rFonts w:asciiTheme="minorHAnsi" w:hAnsiTheme="minorHAnsi" w:cstheme="minorHAnsi"/>
          <w:szCs w:val="24"/>
        </w:rPr>
        <w:t>Jim Adkins</w:t>
      </w:r>
    </w:p>
    <w:p w:rsidR="00031FAD" w:rsidRPr="00B96A43" w:rsidRDefault="00D22A15" w:rsidP="00B96A43">
      <w:pPr>
        <w:rPr>
          <w:rFonts w:asciiTheme="minorHAnsi" w:hAnsiTheme="minorHAnsi" w:cstheme="minorHAnsi"/>
          <w:szCs w:val="24"/>
        </w:rPr>
      </w:pPr>
      <w:r w:rsidRPr="00B96A43">
        <w:rPr>
          <w:rFonts w:asciiTheme="minorHAnsi" w:hAnsiTheme="minorHAnsi" w:cstheme="minorHAnsi"/>
          <w:szCs w:val="24"/>
        </w:rPr>
        <w:t>Greg Frick</w:t>
      </w:r>
    </w:p>
    <w:p w:rsidR="00D22A15" w:rsidRPr="00B96A43" w:rsidRDefault="00D22A15" w:rsidP="00B96A43">
      <w:pPr>
        <w:rPr>
          <w:rFonts w:asciiTheme="minorHAnsi" w:hAnsiTheme="minorHAnsi" w:cstheme="minorHAnsi"/>
          <w:szCs w:val="24"/>
        </w:rPr>
      </w:pPr>
    </w:p>
    <w:p w:rsidR="00373A80" w:rsidRPr="00B96A43" w:rsidRDefault="00373A80" w:rsidP="00B96A43">
      <w:pPr>
        <w:rPr>
          <w:rFonts w:asciiTheme="minorHAnsi" w:hAnsiTheme="minorHAnsi" w:cstheme="minorHAnsi"/>
          <w:szCs w:val="24"/>
        </w:rPr>
      </w:pPr>
      <w:r w:rsidRPr="00B96A43">
        <w:rPr>
          <w:rFonts w:asciiTheme="minorHAnsi" w:hAnsiTheme="minorHAnsi" w:cstheme="minorHAnsi"/>
          <w:szCs w:val="24"/>
        </w:rPr>
        <w:t>Pursuant</w:t>
      </w:r>
      <w:r w:rsidR="00EE7627" w:rsidRPr="00B96A43">
        <w:rPr>
          <w:rFonts w:asciiTheme="minorHAnsi" w:hAnsiTheme="minorHAnsi" w:cstheme="minorHAnsi"/>
          <w:szCs w:val="24"/>
        </w:rPr>
        <w:t xml:space="preserve"> </w:t>
      </w:r>
      <w:r w:rsidRPr="00B96A43">
        <w:rPr>
          <w:rFonts w:asciiTheme="minorHAnsi" w:hAnsiTheme="minorHAnsi" w:cstheme="minorHAnsi"/>
          <w:szCs w:val="24"/>
        </w:rPr>
        <w:t>to notice of meeting duly given, the Planning and Zoning Co</w:t>
      </w:r>
      <w:r w:rsidR="00F3408E" w:rsidRPr="00B96A43">
        <w:rPr>
          <w:rFonts w:asciiTheme="minorHAnsi" w:hAnsiTheme="minorHAnsi" w:cstheme="minorHAnsi"/>
          <w:szCs w:val="24"/>
        </w:rPr>
        <w:t>mmissi</w:t>
      </w:r>
      <w:r w:rsidR="0008372C" w:rsidRPr="00B96A43">
        <w:rPr>
          <w:rFonts w:asciiTheme="minorHAnsi" w:hAnsiTheme="minorHAnsi" w:cstheme="minorHAnsi"/>
          <w:szCs w:val="24"/>
        </w:rPr>
        <w:t>on convened on Wednesday,</w:t>
      </w:r>
      <w:r w:rsidR="00963214" w:rsidRPr="00B96A43">
        <w:rPr>
          <w:rFonts w:asciiTheme="minorHAnsi" w:hAnsiTheme="minorHAnsi" w:cstheme="minorHAnsi"/>
          <w:szCs w:val="24"/>
        </w:rPr>
        <w:t xml:space="preserve"> </w:t>
      </w:r>
      <w:r w:rsidR="00B30DF9" w:rsidRPr="00B96A43">
        <w:rPr>
          <w:rFonts w:asciiTheme="minorHAnsi" w:hAnsiTheme="minorHAnsi" w:cstheme="minorHAnsi"/>
          <w:szCs w:val="24"/>
        </w:rPr>
        <w:t>May 1</w:t>
      </w:r>
      <w:r w:rsidR="008434A6" w:rsidRPr="00B96A43">
        <w:rPr>
          <w:rFonts w:asciiTheme="minorHAnsi" w:hAnsiTheme="minorHAnsi" w:cstheme="minorHAnsi"/>
          <w:szCs w:val="24"/>
        </w:rPr>
        <w:t>5</w:t>
      </w:r>
      <w:r w:rsidR="003A5528" w:rsidRPr="00B96A43">
        <w:rPr>
          <w:rFonts w:asciiTheme="minorHAnsi" w:hAnsiTheme="minorHAnsi" w:cstheme="minorHAnsi"/>
          <w:szCs w:val="24"/>
        </w:rPr>
        <w:t>, 201</w:t>
      </w:r>
      <w:r w:rsidR="00DA1C84" w:rsidRPr="00B96A43">
        <w:rPr>
          <w:rFonts w:asciiTheme="minorHAnsi" w:hAnsiTheme="minorHAnsi" w:cstheme="minorHAnsi"/>
          <w:szCs w:val="24"/>
        </w:rPr>
        <w:t>9</w:t>
      </w:r>
      <w:r w:rsidR="004A3271" w:rsidRPr="00B96A43">
        <w:rPr>
          <w:rFonts w:asciiTheme="minorHAnsi" w:hAnsiTheme="minorHAnsi" w:cstheme="minorHAnsi"/>
          <w:szCs w:val="24"/>
        </w:rPr>
        <w:t xml:space="preserve">, </w:t>
      </w:r>
      <w:r w:rsidR="00E975DF" w:rsidRPr="00B96A43">
        <w:rPr>
          <w:rFonts w:asciiTheme="minorHAnsi" w:hAnsiTheme="minorHAnsi" w:cstheme="minorHAnsi"/>
          <w:szCs w:val="24"/>
        </w:rPr>
        <w:t xml:space="preserve">in the </w:t>
      </w:r>
      <w:r w:rsidR="001B6440" w:rsidRPr="00B96A43">
        <w:rPr>
          <w:rFonts w:asciiTheme="minorHAnsi" w:hAnsiTheme="minorHAnsi" w:cstheme="minorHAnsi"/>
          <w:szCs w:val="24"/>
        </w:rPr>
        <w:t>City Hall Council Chambers at 139 South Kirkwood Road.</w:t>
      </w:r>
      <w:r w:rsidR="004A3271" w:rsidRPr="00B96A43">
        <w:rPr>
          <w:rFonts w:asciiTheme="minorHAnsi" w:hAnsiTheme="minorHAnsi" w:cstheme="minorHAnsi"/>
          <w:szCs w:val="24"/>
        </w:rPr>
        <w:t xml:space="preserve"> </w:t>
      </w:r>
      <w:r w:rsidR="002370F4" w:rsidRPr="00B96A43">
        <w:rPr>
          <w:rFonts w:asciiTheme="minorHAnsi" w:hAnsiTheme="minorHAnsi" w:cstheme="minorHAnsi"/>
          <w:szCs w:val="24"/>
        </w:rPr>
        <w:t xml:space="preserve"> </w:t>
      </w:r>
      <w:r w:rsidR="004A5980" w:rsidRPr="00B96A43">
        <w:rPr>
          <w:rFonts w:asciiTheme="minorHAnsi" w:hAnsiTheme="minorHAnsi" w:cstheme="minorHAnsi"/>
          <w:szCs w:val="24"/>
        </w:rPr>
        <w:t xml:space="preserve">City Attorney John Hessel, </w:t>
      </w:r>
      <w:r w:rsidR="00982C78" w:rsidRPr="00B96A43">
        <w:rPr>
          <w:rFonts w:asciiTheme="minorHAnsi" w:hAnsiTheme="minorHAnsi" w:cstheme="minorHAnsi"/>
          <w:szCs w:val="24"/>
        </w:rPr>
        <w:t>City Planner Jonathan Raiche</w:t>
      </w:r>
      <w:r w:rsidR="004A5980" w:rsidRPr="00B96A43">
        <w:rPr>
          <w:rFonts w:asciiTheme="minorHAnsi" w:hAnsiTheme="minorHAnsi" w:cstheme="minorHAnsi"/>
          <w:szCs w:val="24"/>
        </w:rPr>
        <w:t>, Assistant Planner Amy Lowry,</w:t>
      </w:r>
      <w:r w:rsidR="002B79E6" w:rsidRPr="00B96A43">
        <w:rPr>
          <w:rFonts w:asciiTheme="minorHAnsi" w:hAnsiTheme="minorHAnsi" w:cstheme="minorHAnsi"/>
          <w:szCs w:val="24"/>
        </w:rPr>
        <w:t xml:space="preserve"> </w:t>
      </w:r>
      <w:r w:rsidR="008E4FB3" w:rsidRPr="00B96A43">
        <w:rPr>
          <w:rFonts w:asciiTheme="minorHAnsi" w:hAnsiTheme="minorHAnsi" w:cstheme="minorHAnsi"/>
          <w:szCs w:val="24"/>
        </w:rPr>
        <w:t xml:space="preserve">and Administrative Assistant </w:t>
      </w:r>
      <w:r w:rsidR="00541677" w:rsidRPr="00B96A43">
        <w:rPr>
          <w:rFonts w:asciiTheme="minorHAnsi" w:hAnsiTheme="minorHAnsi" w:cstheme="minorHAnsi"/>
          <w:szCs w:val="24"/>
        </w:rPr>
        <w:t>Patti Dodel</w:t>
      </w:r>
      <w:r w:rsidR="00BF3601" w:rsidRPr="00B96A43">
        <w:rPr>
          <w:rFonts w:asciiTheme="minorHAnsi" w:hAnsiTheme="minorHAnsi" w:cstheme="minorHAnsi"/>
          <w:szCs w:val="24"/>
        </w:rPr>
        <w:t xml:space="preserve"> </w:t>
      </w:r>
      <w:r w:rsidR="006A51EE" w:rsidRPr="00B96A43">
        <w:rPr>
          <w:rFonts w:asciiTheme="minorHAnsi" w:hAnsiTheme="minorHAnsi" w:cstheme="minorHAnsi"/>
          <w:szCs w:val="24"/>
        </w:rPr>
        <w:t xml:space="preserve">also </w:t>
      </w:r>
      <w:r w:rsidRPr="00B96A43">
        <w:rPr>
          <w:rFonts w:asciiTheme="minorHAnsi" w:hAnsiTheme="minorHAnsi" w:cstheme="minorHAnsi"/>
          <w:szCs w:val="24"/>
        </w:rPr>
        <w:t xml:space="preserve">attended the meeting.  </w:t>
      </w:r>
    </w:p>
    <w:p w:rsidR="004B1994" w:rsidRPr="00B96A43" w:rsidRDefault="004B1994" w:rsidP="00B96A43">
      <w:pPr>
        <w:rPr>
          <w:rFonts w:asciiTheme="minorHAnsi" w:hAnsiTheme="minorHAnsi" w:cstheme="minorHAnsi"/>
          <w:szCs w:val="24"/>
        </w:rPr>
      </w:pPr>
    </w:p>
    <w:p w:rsidR="00DF03E5" w:rsidRPr="00B96A43" w:rsidRDefault="00833CD2" w:rsidP="00B96A43">
      <w:pPr>
        <w:ind w:left="720" w:hanging="720"/>
        <w:rPr>
          <w:rFonts w:asciiTheme="minorHAnsi" w:hAnsiTheme="minorHAnsi" w:cstheme="minorHAnsi"/>
          <w:szCs w:val="24"/>
        </w:rPr>
      </w:pPr>
      <w:r w:rsidRPr="00B96A43">
        <w:rPr>
          <w:rFonts w:asciiTheme="minorHAnsi" w:hAnsiTheme="minorHAnsi" w:cstheme="minorHAnsi"/>
          <w:b/>
          <w:szCs w:val="24"/>
        </w:rPr>
        <w:t>1.</w:t>
      </w:r>
      <w:r w:rsidRPr="00B96A43">
        <w:rPr>
          <w:rFonts w:asciiTheme="minorHAnsi" w:hAnsiTheme="minorHAnsi" w:cstheme="minorHAnsi"/>
          <w:szCs w:val="24"/>
        </w:rPr>
        <w:tab/>
      </w:r>
      <w:r w:rsidR="00F21AEE" w:rsidRPr="00B96A43">
        <w:rPr>
          <w:rFonts w:asciiTheme="minorHAnsi" w:hAnsiTheme="minorHAnsi" w:cstheme="minorHAnsi"/>
          <w:szCs w:val="24"/>
        </w:rPr>
        <w:t>Chair</w:t>
      </w:r>
      <w:r w:rsidR="00DF03E5" w:rsidRPr="00B96A43">
        <w:rPr>
          <w:rFonts w:asciiTheme="minorHAnsi" w:hAnsiTheme="minorHAnsi" w:cstheme="minorHAnsi"/>
          <w:szCs w:val="24"/>
        </w:rPr>
        <w:t>man</w:t>
      </w:r>
      <w:r w:rsidR="00F21AEE" w:rsidRPr="00B96A43">
        <w:rPr>
          <w:rFonts w:asciiTheme="minorHAnsi" w:hAnsiTheme="minorHAnsi" w:cstheme="minorHAnsi"/>
          <w:szCs w:val="24"/>
        </w:rPr>
        <w:t xml:space="preserve"> </w:t>
      </w:r>
      <w:r w:rsidR="00DF03E5" w:rsidRPr="00B96A43">
        <w:rPr>
          <w:rFonts w:asciiTheme="minorHAnsi" w:hAnsiTheme="minorHAnsi" w:cstheme="minorHAnsi"/>
          <w:szCs w:val="24"/>
        </w:rPr>
        <w:t xml:space="preserve">Klippel </w:t>
      </w:r>
      <w:r w:rsidR="00373A80" w:rsidRPr="00B96A43">
        <w:rPr>
          <w:rFonts w:asciiTheme="minorHAnsi" w:hAnsiTheme="minorHAnsi" w:cstheme="minorHAnsi"/>
          <w:szCs w:val="24"/>
        </w:rPr>
        <w:t>cal</w:t>
      </w:r>
      <w:r w:rsidR="006E02C6" w:rsidRPr="00B96A43">
        <w:rPr>
          <w:rFonts w:asciiTheme="minorHAnsi" w:hAnsiTheme="minorHAnsi" w:cstheme="minorHAnsi"/>
          <w:szCs w:val="24"/>
        </w:rPr>
        <w:t>led the meeting to order at 7:0</w:t>
      </w:r>
      <w:r w:rsidR="00D0113A" w:rsidRPr="00B96A43">
        <w:rPr>
          <w:rFonts w:asciiTheme="minorHAnsi" w:hAnsiTheme="minorHAnsi" w:cstheme="minorHAnsi"/>
          <w:szCs w:val="24"/>
        </w:rPr>
        <w:t>0</w:t>
      </w:r>
      <w:r w:rsidR="00373A80" w:rsidRPr="00B96A43">
        <w:rPr>
          <w:rFonts w:asciiTheme="minorHAnsi" w:hAnsiTheme="minorHAnsi" w:cstheme="minorHAnsi"/>
          <w:szCs w:val="24"/>
        </w:rPr>
        <w:t xml:space="preserve"> p.m.</w:t>
      </w:r>
      <w:r w:rsidR="00E86D70" w:rsidRPr="00B96A43">
        <w:rPr>
          <w:rFonts w:asciiTheme="minorHAnsi" w:hAnsiTheme="minorHAnsi" w:cstheme="minorHAnsi"/>
          <w:szCs w:val="24"/>
        </w:rPr>
        <w:t xml:space="preserve"> </w:t>
      </w:r>
      <w:r w:rsidR="00FB2EB5" w:rsidRPr="00B96A43">
        <w:rPr>
          <w:rFonts w:asciiTheme="minorHAnsi" w:hAnsiTheme="minorHAnsi" w:cstheme="minorHAnsi"/>
          <w:szCs w:val="24"/>
        </w:rPr>
        <w:t>and</w:t>
      </w:r>
      <w:r w:rsidR="004534B6" w:rsidRPr="00B96A43">
        <w:rPr>
          <w:rFonts w:asciiTheme="minorHAnsi" w:hAnsiTheme="minorHAnsi" w:cstheme="minorHAnsi"/>
          <w:szCs w:val="24"/>
        </w:rPr>
        <w:t xml:space="preserve"> </w:t>
      </w:r>
      <w:r w:rsidR="002B79E6" w:rsidRPr="00B96A43">
        <w:rPr>
          <w:rFonts w:asciiTheme="minorHAnsi" w:hAnsiTheme="minorHAnsi" w:cstheme="minorHAnsi"/>
          <w:szCs w:val="24"/>
        </w:rPr>
        <w:t>stated Commiss</w:t>
      </w:r>
      <w:r w:rsidR="001B0ADB" w:rsidRPr="00B96A43">
        <w:rPr>
          <w:rFonts w:asciiTheme="minorHAnsi" w:hAnsiTheme="minorHAnsi" w:cstheme="minorHAnsi"/>
          <w:szCs w:val="24"/>
        </w:rPr>
        <w:t>ioner</w:t>
      </w:r>
      <w:r w:rsidR="006D25B0" w:rsidRPr="00B96A43">
        <w:rPr>
          <w:rFonts w:asciiTheme="minorHAnsi" w:hAnsiTheme="minorHAnsi" w:cstheme="minorHAnsi"/>
          <w:szCs w:val="24"/>
        </w:rPr>
        <w:t>s</w:t>
      </w:r>
      <w:r w:rsidR="00DD0110" w:rsidRPr="00B96A43">
        <w:rPr>
          <w:rFonts w:asciiTheme="minorHAnsi" w:hAnsiTheme="minorHAnsi" w:cstheme="minorHAnsi"/>
          <w:szCs w:val="24"/>
        </w:rPr>
        <w:t xml:space="preserve"> </w:t>
      </w:r>
      <w:r w:rsidR="00D74755" w:rsidRPr="00B96A43">
        <w:rPr>
          <w:rFonts w:asciiTheme="minorHAnsi" w:hAnsiTheme="minorHAnsi" w:cstheme="minorHAnsi"/>
          <w:szCs w:val="24"/>
        </w:rPr>
        <w:t xml:space="preserve">Mallinckrodt and </w:t>
      </w:r>
      <w:r w:rsidR="008434A6" w:rsidRPr="00B96A43">
        <w:rPr>
          <w:rFonts w:asciiTheme="minorHAnsi" w:hAnsiTheme="minorHAnsi" w:cstheme="minorHAnsi"/>
          <w:szCs w:val="24"/>
        </w:rPr>
        <w:t xml:space="preserve">Evens </w:t>
      </w:r>
      <w:r w:rsidR="006D25B0" w:rsidRPr="00B96A43">
        <w:rPr>
          <w:rFonts w:asciiTheme="minorHAnsi" w:hAnsiTheme="minorHAnsi" w:cstheme="minorHAnsi"/>
          <w:szCs w:val="24"/>
        </w:rPr>
        <w:t>were</w:t>
      </w:r>
      <w:r w:rsidR="00D22A15" w:rsidRPr="00B96A43">
        <w:rPr>
          <w:rFonts w:asciiTheme="minorHAnsi" w:hAnsiTheme="minorHAnsi" w:cstheme="minorHAnsi"/>
          <w:szCs w:val="24"/>
        </w:rPr>
        <w:t xml:space="preserve"> </w:t>
      </w:r>
      <w:r w:rsidR="001B0ADB" w:rsidRPr="00B96A43">
        <w:rPr>
          <w:rFonts w:asciiTheme="minorHAnsi" w:hAnsiTheme="minorHAnsi" w:cstheme="minorHAnsi"/>
          <w:szCs w:val="24"/>
        </w:rPr>
        <w:t xml:space="preserve">absent and </w:t>
      </w:r>
      <w:r w:rsidR="006D25B0" w:rsidRPr="00B96A43">
        <w:rPr>
          <w:rFonts w:asciiTheme="minorHAnsi" w:hAnsiTheme="minorHAnsi" w:cstheme="minorHAnsi"/>
          <w:szCs w:val="24"/>
        </w:rPr>
        <w:t xml:space="preserve">their </w:t>
      </w:r>
      <w:r w:rsidR="001B0ADB" w:rsidRPr="00B96A43">
        <w:rPr>
          <w:rFonts w:asciiTheme="minorHAnsi" w:hAnsiTheme="minorHAnsi" w:cstheme="minorHAnsi"/>
          <w:szCs w:val="24"/>
        </w:rPr>
        <w:t>absence was excused</w:t>
      </w:r>
      <w:r w:rsidR="004534B6" w:rsidRPr="00B96A43">
        <w:rPr>
          <w:rFonts w:asciiTheme="minorHAnsi" w:hAnsiTheme="minorHAnsi" w:cstheme="minorHAnsi"/>
          <w:szCs w:val="24"/>
        </w:rPr>
        <w:t xml:space="preserve">.  </w:t>
      </w:r>
      <w:r w:rsidR="00FB2EB5" w:rsidRPr="00B96A43">
        <w:rPr>
          <w:rFonts w:asciiTheme="minorHAnsi" w:hAnsiTheme="minorHAnsi" w:cstheme="minorHAnsi"/>
          <w:szCs w:val="24"/>
        </w:rPr>
        <w:t xml:space="preserve"> </w:t>
      </w:r>
    </w:p>
    <w:p w:rsidR="005A1EE7" w:rsidRPr="00B96A43" w:rsidRDefault="005A1EE7" w:rsidP="00B96A43">
      <w:pPr>
        <w:rPr>
          <w:rFonts w:asciiTheme="minorHAnsi" w:hAnsiTheme="minorHAnsi" w:cstheme="minorHAnsi"/>
          <w:b/>
          <w:szCs w:val="24"/>
        </w:rPr>
      </w:pPr>
    </w:p>
    <w:p w:rsidR="00DA1C84" w:rsidRPr="00B96A43" w:rsidRDefault="00DA1C84" w:rsidP="00B96A43">
      <w:pPr>
        <w:ind w:left="720" w:hanging="720"/>
        <w:rPr>
          <w:rFonts w:asciiTheme="minorHAnsi" w:hAnsiTheme="minorHAnsi" w:cstheme="minorHAnsi"/>
          <w:szCs w:val="24"/>
        </w:rPr>
      </w:pPr>
      <w:r w:rsidRPr="00B96A43">
        <w:rPr>
          <w:rFonts w:asciiTheme="minorHAnsi" w:hAnsiTheme="minorHAnsi" w:cstheme="minorHAnsi"/>
          <w:b/>
          <w:szCs w:val="24"/>
        </w:rPr>
        <w:t>2.</w:t>
      </w:r>
      <w:r w:rsidRPr="00B96A43">
        <w:rPr>
          <w:rFonts w:asciiTheme="minorHAnsi" w:hAnsiTheme="minorHAnsi" w:cstheme="minorHAnsi"/>
          <w:szCs w:val="24"/>
        </w:rPr>
        <w:tab/>
        <w:t xml:space="preserve">Motion was made by Commissioner </w:t>
      </w:r>
      <w:r w:rsidR="004A5980" w:rsidRPr="00B96A43">
        <w:rPr>
          <w:rFonts w:asciiTheme="minorHAnsi" w:hAnsiTheme="minorHAnsi" w:cstheme="minorHAnsi"/>
          <w:szCs w:val="24"/>
        </w:rPr>
        <w:t xml:space="preserve">Eagleton </w:t>
      </w:r>
      <w:r w:rsidRPr="00B96A43">
        <w:rPr>
          <w:rFonts w:asciiTheme="minorHAnsi" w:hAnsiTheme="minorHAnsi" w:cstheme="minorHAnsi"/>
          <w:szCs w:val="24"/>
        </w:rPr>
        <w:t>and seconded by Commissioner</w:t>
      </w:r>
      <w:r w:rsidR="00A47C9F" w:rsidRPr="00B96A43">
        <w:rPr>
          <w:rFonts w:asciiTheme="minorHAnsi" w:hAnsiTheme="minorHAnsi" w:cstheme="minorHAnsi"/>
          <w:szCs w:val="24"/>
        </w:rPr>
        <w:t xml:space="preserve"> </w:t>
      </w:r>
      <w:r w:rsidR="00A242D0" w:rsidRPr="00B96A43">
        <w:rPr>
          <w:rFonts w:asciiTheme="minorHAnsi" w:hAnsiTheme="minorHAnsi" w:cstheme="minorHAnsi"/>
          <w:szCs w:val="24"/>
        </w:rPr>
        <w:t xml:space="preserve">Frick </w:t>
      </w:r>
      <w:r w:rsidRPr="00B96A43">
        <w:rPr>
          <w:rFonts w:asciiTheme="minorHAnsi" w:hAnsiTheme="minorHAnsi" w:cstheme="minorHAnsi"/>
          <w:szCs w:val="24"/>
        </w:rPr>
        <w:t>to approve the minutes as written for the</w:t>
      </w:r>
      <w:r w:rsidR="008434A6" w:rsidRPr="00B96A43">
        <w:rPr>
          <w:rFonts w:asciiTheme="minorHAnsi" w:hAnsiTheme="minorHAnsi" w:cstheme="minorHAnsi"/>
          <w:szCs w:val="24"/>
        </w:rPr>
        <w:t xml:space="preserve"> May 1</w:t>
      </w:r>
      <w:r w:rsidRPr="00B96A43">
        <w:rPr>
          <w:rFonts w:asciiTheme="minorHAnsi" w:hAnsiTheme="minorHAnsi" w:cstheme="minorHAnsi"/>
          <w:szCs w:val="24"/>
        </w:rPr>
        <w:t>, 201</w:t>
      </w:r>
      <w:r w:rsidR="0038139E" w:rsidRPr="00B96A43">
        <w:rPr>
          <w:rFonts w:asciiTheme="minorHAnsi" w:hAnsiTheme="minorHAnsi" w:cstheme="minorHAnsi"/>
          <w:szCs w:val="24"/>
        </w:rPr>
        <w:t>9</w:t>
      </w:r>
      <w:r w:rsidRPr="00B96A43">
        <w:rPr>
          <w:rFonts w:asciiTheme="minorHAnsi" w:hAnsiTheme="minorHAnsi" w:cstheme="minorHAnsi"/>
          <w:szCs w:val="24"/>
        </w:rPr>
        <w:t xml:space="preserve">, meeting.  The </w:t>
      </w:r>
      <w:r w:rsidR="00D74755" w:rsidRPr="00B96A43">
        <w:rPr>
          <w:rFonts w:asciiTheme="minorHAnsi" w:hAnsiTheme="minorHAnsi" w:cstheme="minorHAnsi"/>
          <w:szCs w:val="24"/>
        </w:rPr>
        <w:t>motion was unanimously approved by the seven members present.</w:t>
      </w:r>
    </w:p>
    <w:p w:rsidR="005271E0" w:rsidRPr="00B96A43" w:rsidRDefault="005271E0" w:rsidP="00B96A43">
      <w:pPr>
        <w:rPr>
          <w:rFonts w:asciiTheme="minorHAnsi" w:hAnsiTheme="minorHAnsi" w:cstheme="minorHAnsi"/>
          <w:szCs w:val="24"/>
        </w:rPr>
      </w:pPr>
    </w:p>
    <w:p w:rsidR="00B30DF9" w:rsidRPr="00B96A43" w:rsidRDefault="00B30DF9" w:rsidP="00B96A43">
      <w:pPr>
        <w:rPr>
          <w:rFonts w:asciiTheme="minorHAnsi" w:hAnsiTheme="minorHAnsi" w:cstheme="minorHAnsi"/>
          <w:b/>
          <w:szCs w:val="24"/>
        </w:rPr>
      </w:pPr>
      <w:r w:rsidRPr="00B96A43">
        <w:rPr>
          <w:rFonts w:asciiTheme="minorHAnsi" w:hAnsiTheme="minorHAnsi" w:cstheme="minorHAnsi"/>
          <w:b/>
          <w:szCs w:val="24"/>
        </w:rPr>
        <w:t>3.</w:t>
      </w:r>
      <w:r w:rsidRPr="00B96A43">
        <w:rPr>
          <w:rFonts w:asciiTheme="minorHAnsi" w:hAnsiTheme="minorHAnsi" w:cstheme="minorHAnsi"/>
          <w:b/>
          <w:szCs w:val="24"/>
        </w:rPr>
        <w:tab/>
        <w:t>PZ-13-19 COMMUNITY UNIT PLAN FINAL PLAT – EMMERSON ESTATES</w:t>
      </w:r>
    </w:p>
    <w:p w:rsidR="00B30DF9" w:rsidRPr="00B96A43" w:rsidRDefault="00B30DF9" w:rsidP="00B96A43">
      <w:pPr>
        <w:rPr>
          <w:rFonts w:asciiTheme="minorHAnsi" w:hAnsiTheme="minorHAnsi" w:cstheme="minorHAnsi"/>
          <w:szCs w:val="24"/>
        </w:rPr>
      </w:pPr>
      <w:r w:rsidRPr="00B96A43">
        <w:rPr>
          <w:rFonts w:asciiTheme="minorHAnsi" w:hAnsiTheme="minorHAnsi" w:cstheme="minorHAnsi"/>
          <w:szCs w:val="24"/>
        </w:rPr>
        <w:tab/>
        <w:t>Submitted: 4-12-19</w:t>
      </w:r>
    </w:p>
    <w:p w:rsidR="00B30DF9" w:rsidRPr="00B96A43" w:rsidRDefault="00B30DF9" w:rsidP="00B96A43">
      <w:pPr>
        <w:rPr>
          <w:rFonts w:asciiTheme="minorHAnsi" w:hAnsiTheme="minorHAnsi" w:cstheme="minorHAnsi"/>
          <w:szCs w:val="24"/>
        </w:rPr>
      </w:pPr>
      <w:r w:rsidRPr="00B96A43">
        <w:rPr>
          <w:rFonts w:asciiTheme="minorHAnsi" w:hAnsiTheme="minorHAnsi" w:cstheme="minorHAnsi"/>
          <w:szCs w:val="24"/>
        </w:rPr>
        <w:tab/>
        <w:t>Petitioner’s Agent, Grant Stecher</w:t>
      </w:r>
    </w:p>
    <w:p w:rsidR="00B30DF9" w:rsidRPr="00B96A43" w:rsidRDefault="00B30DF9" w:rsidP="00B96A43">
      <w:pPr>
        <w:rPr>
          <w:rFonts w:asciiTheme="minorHAnsi" w:hAnsiTheme="minorHAnsi" w:cstheme="minorHAnsi"/>
          <w:szCs w:val="24"/>
        </w:rPr>
      </w:pPr>
      <w:r w:rsidRPr="00B96A43">
        <w:rPr>
          <w:rFonts w:asciiTheme="minorHAnsi" w:hAnsiTheme="minorHAnsi" w:cstheme="minorHAnsi"/>
          <w:szCs w:val="24"/>
        </w:rPr>
        <w:tab/>
        <w:t>(Subcommittee – Commissioners Klippel and Eagleton)</w:t>
      </w:r>
    </w:p>
    <w:p w:rsidR="00B30DF9" w:rsidRPr="00B96A43" w:rsidRDefault="00B30DF9" w:rsidP="00B96A43">
      <w:pPr>
        <w:rPr>
          <w:rFonts w:asciiTheme="minorHAnsi" w:hAnsiTheme="minorHAnsi" w:cstheme="minorHAnsi"/>
          <w:b/>
          <w:szCs w:val="24"/>
        </w:rPr>
      </w:pPr>
    </w:p>
    <w:p w:rsidR="004A5980" w:rsidRPr="00B96A43" w:rsidRDefault="004A5980" w:rsidP="00B96A43">
      <w:pPr>
        <w:ind w:left="720"/>
        <w:rPr>
          <w:rFonts w:asciiTheme="minorHAnsi" w:hAnsiTheme="minorHAnsi" w:cstheme="minorHAnsi"/>
          <w:szCs w:val="24"/>
        </w:rPr>
      </w:pPr>
      <w:r w:rsidRPr="00B96A43">
        <w:rPr>
          <w:rFonts w:asciiTheme="minorHAnsi" w:hAnsiTheme="minorHAnsi" w:cstheme="minorHAnsi"/>
          <w:szCs w:val="24"/>
        </w:rPr>
        <w:t xml:space="preserve">City Planner Jonathan Raiche stated the final plat and development plans were submitted for an eight-lot subdivision </w:t>
      </w:r>
      <w:r w:rsidR="00497743" w:rsidRPr="00B96A43">
        <w:rPr>
          <w:rFonts w:asciiTheme="minorHAnsi" w:hAnsiTheme="minorHAnsi" w:cstheme="minorHAnsi"/>
          <w:szCs w:val="24"/>
        </w:rPr>
        <w:t xml:space="preserve">at 2017 Lily and 2040 Boaz Avenue </w:t>
      </w:r>
      <w:r w:rsidRPr="00B96A43">
        <w:rPr>
          <w:rFonts w:asciiTheme="minorHAnsi" w:hAnsiTheme="minorHAnsi" w:cstheme="minorHAnsi"/>
          <w:szCs w:val="24"/>
        </w:rPr>
        <w:t xml:space="preserve">utilizing the Community Unit Plan process.  Final approval from Metropolitan Sewer District is </w:t>
      </w:r>
      <w:r w:rsidR="00A242D0" w:rsidRPr="00B96A43">
        <w:rPr>
          <w:rFonts w:asciiTheme="minorHAnsi" w:hAnsiTheme="minorHAnsi" w:cstheme="minorHAnsi"/>
          <w:szCs w:val="24"/>
        </w:rPr>
        <w:t>required prior to City Council review</w:t>
      </w:r>
      <w:r w:rsidRPr="00B96A43">
        <w:rPr>
          <w:rFonts w:asciiTheme="minorHAnsi" w:hAnsiTheme="minorHAnsi" w:cstheme="minorHAnsi"/>
          <w:szCs w:val="24"/>
        </w:rPr>
        <w:t xml:space="preserve">.  Dan Wind of Wind Engineering </w:t>
      </w:r>
      <w:r w:rsidR="00A242D0" w:rsidRPr="00B96A43">
        <w:rPr>
          <w:rFonts w:asciiTheme="minorHAnsi" w:hAnsiTheme="minorHAnsi" w:cstheme="minorHAnsi"/>
          <w:szCs w:val="24"/>
        </w:rPr>
        <w:t>stated he had no objection to the Subcommittee Report.  Chairman Klippel read the underlined sections of the Subcommittee Report:</w:t>
      </w:r>
    </w:p>
    <w:p w:rsidR="00A242D0" w:rsidRPr="00B96A43" w:rsidRDefault="00A242D0" w:rsidP="00B96A43">
      <w:pPr>
        <w:ind w:left="720"/>
        <w:rPr>
          <w:rFonts w:asciiTheme="minorHAnsi" w:hAnsiTheme="minorHAnsi" w:cstheme="minorHAnsi"/>
          <w:szCs w:val="24"/>
        </w:rPr>
      </w:pPr>
    </w:p>
    <w:p w:rsidR="00B96A43" w:rsidRPr="00B96A43" w:rsidRDefault="00B96A43" w:rsidP="00B96A43">
      <w:pPr>
        <w:pStyle w:val="Title"/>
        <w:rPr>
          <w:rFonts w:asciiTheme="minorHAnsi" w:hAnsiTheme="minorHAnsi" w:cstheme="minorHAnsi"/>
          <w:sz w:val="24"/>
        </w:rPr>
      </w:pPr>
      <w:r w:rsidRPr="00B96A43">
        <w:rPr>
          <w:rFonts w:asciiTheme="minorHAnsi" w:hAnsiTheme="minorHAnsi" w:cstheme="minorHAnsi"/>
          <w:sz w:val="24"/>
        </w:rPr>
        <w:t>CITY OF KIRKWOOD</w:t>
      </w:r>
    </w:p>
    <w:p w:rsidR="00B96A43" w:rsidRPr="00B96A43" w:rsidRDefault="00B96A43" w:rsidP="00B96A43">
      <w:pPr>
        <w:tabs>
          <w:tab w:val="center" w:pos="4680"/>
        </w:tabs>
        <w:jc w:val="center"/>
        <w:rPr>
          <w:rFonts w:asciiTheme="minorHAnsi" w:hAnsiTheme="minorHAnsi" w:cstheme="minorHAnsi"/>
          <w:b/>
          <w:szCs w:val="24"/>
        </w:rPr>
      </w:pPr>
      <w:r w:rsidRPr="00B96A43">
        <w:rPr>
          <w:rFonts w:asciiTheme="minorHAnsi" w:hAnsiTheme="minorHAnsi" w:cstheme="minorHAnsi"/>
          <w:b/>
          <w:szCs w:val="24"/>
        </w:rPr>
        <w:t>PLANNING AND ZONING COMMISSION</w:t>
      </w:r>
    </w:p>
    <w:p w:rsidR="00B96A43" w:rsidRPr="00B96A43" w:rsidRDefault="00B96A43" w:rsidP="00B96A43">
      <w:pPr>
        <w:tabs>
          <w:tab w:val="center" w:pos="4680"/>
        </w:tabs>
        <w:jc w:val="center"/>
        <w:rPr>
          <w:rFonts w:asciiTheme="minorHAnsi" w:hAnsiTheme="minorHAnsi" w:cstheme="minorHAnsi"/>
          <w:b/>
          <w:szCs w:val="24"/>
        </w:rPr>
      </w:pPr>
      <w:r w:rsidRPr="00B96A43">
        <w:rPr>
          <w:rFonts w:asciiTheme="minorHAnsi" w:hAnsiTheme="minorHAnsi" w:cstheme="minorHAnsi"/>
          <w:b/>
          <w:szCs w:val="24"/>
        </w:rPr>
        <w:t>SUBCOMMITTEE REPORT</w:t>
      </w:r>
    </w:p>
    <w:p w:rsidR="00B96A43" w:rsidRPr="00B96A43" w:rsidRDefault="00B96A43" w:rsidP="008A5C5B">
      <w:pPr>
        <w:pStyle w:val="Heading6"/>
        <w:jc w:val="center"/>
        <w:rPr>
          <w:rFonts w:asciiTheme="minorHAnsi" w:hAnsiTheme="minorHAnsi" w:cstheme="minorHAnsi"/>
          <w:sz w:val="24"/>
          <w:szCs w:val="24"/>
        </w:rPr>
      </w:pPr>
      <w:r w:rsidRPr="00B96A43">
        <w:rPr>
          <w:rFonts w:asciiTheme="minorHAnsi" w:hAnsiTheme="minorHAnsi" w:cstheme="minorHAnsi"/>
          <w:sz w:val="24"/>
          <w:szCs w:val="24"/>
        </w:rPr>
        <w:lastRenderedPageBreak/>
        <w:t>May 15, 2019</w:t>
      </w:r>
    </w:p>
    <w:p w:rsidR="00B96A43" w:rsidRPr="00B96A43" w:rsidRDefault="00B96A43" w:rsidP="00B96A43">
      <w:pPr>
        <w:jc w:val="both"/>
        <w:rPr>
          <w:rFonts w:asciiTheme="minorHAnsi" w:hAnsiTheme="minorHAnsi" w:cstheme="minorHAnsi"/>
          <w:szCs w:val="24"/>
        </w:rPr>
      </w:pPr>
    </w:p>
    <w:p w:rsidR="00B96A43" w:rsidRPr="00B96A43" w:rsidRDefault="00B96A43" w:rsidP="008A5C5B">
      <w:pPr>
        <w:ind w:firstLine="720"/>
        <w:jc w:val="both"/>
        <w:rPr>
          <w:rFonts w:asciiTheme="minorHAnsi" w:hAnsiTheme="minorHAnsi" w:cstheme="minorHAnsi"/>
          <w:caps/>
          <w:szCs w:val="24"/>
        </w:rPr>
      </w:pPr>
      <w:r w:rsidRPr="00B96A43">
        <w:rPr>
          <w:rFonts w:asciiTheme="minorHAnsi" w:hAnsiTheme="minorHAnsi" w:cstheme="minorHAnsi"/>
          <w:b/>
          <w:i/>
          <w:szCs w:val="24"/>
          <w:u w:val="single"/>
        </w:rPr>
        <w:t>PETITION NUMBER</w:t>
      </w:r>
      <w:r w:rsidRPr="00B96A43">
        <w:rPr>
          <w:rFonts w:asciiTheme="minorHAnsi" w:hAnsiTheme="minorHAnsi" w:cstheme="minorHAnsi"/>
          <w:b/>
          <w:i/>
          <w:szCs w:val="24"/>
        </w:rPr>
        <w:t>:</w:t>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caps/>
          <w:szCs w:val="24"/>
        </w:rPr>
        <w:t>PZ-13-19</w:t>
      </w:r>
    </w:p>
    <w:p w:rsidR="00B96A43" w:rsidRPr="00B96A43" w:rsidRDefault="00B96A43" w:rsidP="00B96A43">
      <w:pPr>
        <w:jc w:val="both"/>
        <w:rPr>
          <w:rFonts w:asciiTheme="minorHAnsi" w:hAnsiTheme="minorHAnsi" w:cstheme="minorHAnsi"/>
          <w:caps/>
          <w:szCs w:val="24"/>
        </w:rPr>
      </w:pPr>
    </w:p>
    <w:p w:rsidR="00B96A43" w:rsidRPr="00B96A43" w:rsidRDefault="00B96A43" w:rsidP="008A5C5B">
      <w:pPr>
        <w:ind w:left="3600" w:hanging="2880"/>
        <w:rPr>
          <w:rFonts w:asciiTheme="minorHAnsi" w:hAnsiTheme="minorHAnsi" w:cstheme="minorHAnsi"/>
          <w:caps/>
          <w:szCs w:val="24"/>
        </w:rPr>
      </w:pPr>
      <w:r w:rsidRPr="00B96A43">
        <w:rPr>
          <w:rFonts w:asciiTheme="minorHAnsi" w:hAnsiTheme="minorHAnsi" w:cstheme="minorHAnsi"/>
          <w:b/>
          <w:i/>
          <w:caps/>
          <w:szCs w:val="24"/>
          <w:u w:val="single"/>
        </w:rPr>
        <w:t>ACTION REQUESTED</w:t>
      </w:r>
      <w:r w:rsidRPr="00B96A43">
        <w:rPr>
          <w:rFonts w:asciiTheme="minorHAnsi" w:hAnsiTheme="minorHAnsi" w:cstheme="minorHAnsi"/>
          <w:b/>
          <w:i/>
          <w:caps/>
          <w:szCs w:val="24"/>
        </w:rPr>
        <w:t>:</w:t>
      </w:r>
      <w:r w:rsidRPr="00B96A43">
        <w:rPr>
          <w:rFonts w:asciiTheme="minorHAnsi" w:hAnsiTheme="minorHAnsi" w:cstheme="minorHAnsi"/>
          <w:caps/>
          <w:szCs w:val="24"/>
        </w:rPr>
        <w:tab/>
        <w:t>Community Unit Plan Type A (Emmerson Estates – 8 lots) – Final Development Plan and Plat</w:t>
      </w:r>
    </w:p>
    <w:p w:rsidR="00B96A43" w:rsidRPr="00B96A43" w:rsidRDefault="00B96A43" w:rsidP="00B96A43">
      <w:pPr>
        <w:ind w:left="2880" w:hanging="2880"/>
        <w:jc w:val="both"/>
        <w:rPr>
          <w:rFonts w:asciiTheme="minorHAnsi" w:hAnsiTheme="minorHAnsi" w:cstheme="minorHAnsi"/>
          <w:caps/>
          <w:szCs w:val="24"/>
          <w:highlight w:val="yellow"/>
        </w:rPr>
      </w:pPr>
    </w:p>
    <w:p w:rsidR="00B96A43" w:rsidRPr="00B96A43" w:rsidRDefault="00B96A43" w:rsidP="008A5C5B">
      <w:pPr>
        <w:ind w:left="2880" w:hanging="2160"/>
        <w:jc w:val="both"/>
        <w:rPr>
          <w:rFonts w:asciiTheme="minorHAnsi" w:hAnsiTheme="minorHAnsi" w:cstheme="minorHAnsi"/>
          <w:b/>
          <w:caps/>
          <w:szCs w:val="24"/>
        </w:rPr>
      </w:pPr>
      <w:r w:rsidRPr="00B96A43">
        <w:rPr>
          <w:rFonts w:asciiTheme="minorHAnsi" w:hAnsiTheme="minorHAnsi" w:cstheme="minorHAnsi"/>
          <w:b/>
          <w:caps/>
          <w:szCs w:val="24"/>
        </w:rPr>
        <w:t>property owner:</w:t>
      </w:r>
      <w:r w:rsidRPr="00B96A43">
        <w:rPr>
          <w:rFonts w:asciiTheme="minorHAnsi" w:hAnsiTheme="minorHAnsi" w:cstheme="minorHAnsi"/>
          <w:b/>
          <w:caps/>
          <w:szCs w:val="24"/>
        </w:rPr>
        <w:tab/>
      </w:r>
      <w:r w:rsidR="008A5C5B">
        <w:rPr>
          <w:rFonts w:asciiTheme="minorHAnsi" w:hAnsiTheme="minorHAnsi" w:cstheme="minorHAnsi"/>
          <w:b/>
          <w:caps/>
          <w:szCs w:val="24"/>
        </w:rPr>
        <w:tab/>
      </w:r>
      <w:r w:rsidRPr="00B96A43">
        <w:rPr>
          <w:rFonts w:asciiTheme="minorHAnsi" w:hAnsiTheme="minorHAnsi" w:cstheme="minorHAnsi"/>
          <w:caps/>
          <w:szCs w:val="24"/>
        </w:rPr>
        <w:t>ingargiola development llc</w:t>
      </w:r>
    </w:p>
    <w:p w:rsidR="00B96A43" w:rsidRPr="00B96A43" w:rsidRDefault="00B96A43" w:rsidP="00B96A43">
      <w:pPr>
        <w:ind w:left="2880" w:hanging="2880"/>
        <w:jc w:val="both"/>
        <w:rPr>
          <w:rFonts w:asciiTheme="minorHAnsi" w:hAnsiTheme="minorHAnsi" w:cstheme="minorHAnsi"/>
          <w:b/>
          <w:caps/>
          <w:szCs w:val="24"/>
          <w:u w:val="single"/>
        </w:rPr>
      </w:pPr>
    </w:p>
    <w:p w:rsidR="00B96A43" w:rsidRPr="00B96A43" w:rsidRDefault="00B96A43" w:rsidP="008A5C5B">
      <w:pPr>
        <w:ind w:left="2880" w:hanging="2160"/>
        <w:jc w:val="both"/>
        <w:rPr>
          <w:rFonts w:asciiTheme="minorHAnsi" w:hAnsiTheme="minorHAnsi" w:cstheme="minorHAnsi"/>
          <w:caps/>
          <w:szCs w:val="24"/>
        </w:rPr>
      </w:pPr>
      <w:r w:rsidRPr="00B96A43">
        <w:rPr>
          <w:rFonts w:asciiTheme="minorHAnsi" w:hAnsiTheme="minorHAnsi" w:cstheme="minorHAnsi"/>
          <w:b/>
          <w:caps/>
          <w:szCs w:val="24"/>
          <w:u w:val="single"/>
        </w:rPr>
        <w:t>PETITIONER</w:t>
      </w:r>
      <w:r w:rsidRPr="00B96A43">
        <w:rPr>
          <w:rFonts w:asciiTheme="minorHAnsi" w:hAnsiTheme="minorHAnsi" w:cstheme="minorHAnsi"/>
          <w:b/>
          <w:caps/>
          <w:szCs w:val="24"/>
        </w:rPr>
        <w:t>:</w:t>
      </w:r>
      <w:r w:rsidRPr="00B96A43">
        <w:rPr>
          <w:rFonts w:asciiTheme="minorHAnsi" w:hAnsiTheme="minorHAnsi" w:cstheme="minorHAnsi"/>
          <w:b/>
          <w:caps/>
          <w:szCs w:val="24"/>
        </w:rPr>
        <w:tab/>
      </w:r>
      <w:r w:rsidR="008A5C5B">
        <w:rPr>
          <w:rFonts w:asciiTheme="minorHAnsi" w:hAnsiTheme="minorHAnsi" w:cstheme="minorHAnsi"/>
          <w:b/>
          <w:caps/>
          <w:szCs w:val="24"/>
        </w:rPr>
        <w:tab/>
      </w:r>
      <w:r w:rsidRPr="00B96A43">
        <w:rPr>
          <w:rFonts w:asciiTheme="minorHAnsi" w:hAnsiTheme="minorHAnsi" w:cstheme="minorHAnsi"/>
          <w:caps/>
          <w:szCs w:val="24"/>
        </w:rPr>
        <w:t>ingargiola development llc</w:t>
      </w:r>
    </w:p>
    <w:p w:rsidR="00B96A43" w:rsidRPr="00B96A43" w:rsidRDefault="00B96A43" w:rsidP="00B96A43">
      <w:pPr>
        <w:ind w:left="2880" w:hanging="2880"/>
        <w:jc w:val="both"/>
        <w:rPr>
          <w:rFonts w:asciiTheme="minorHAnsi" w:hAnsiTheme="minorHAnsi" w:cstheme="minorHAnsi"/>
          <w:caps/>
          <w:szCs w:val="24"/>
          <w:highlight w:val="yellow"/>
        </w:rPr>
      </w:pPr>
    </w:p>
    <w:p w:rsidR="00B96A43" w:rsidRPr="00B96A43" w:rsidRDefault="00B96A43" w:rsidP="008A5C5B">
      <w:pPr>
        <w:ind w:left="2880" w:hanging="2160"/>
        <w:jc w:val="both"/>
        <w:rPr>
          <w:rFonts w:asciiTheme="minorHAnsi" w:hAnsiTheme="minorHAnsi" w:cstheme="minorHAnsi"/>
          <w:caps/>
          <w:szCs w:val="24"/>
        </w:rPr>
      </w:pPr>
      <w:r w:rsidRPr="00B96A43">
        <w:rPr>
          <w:rFonts w:asciiTheme="minorHAnsi" w:hAnsiTheme="minorHAnsi" w:cstheme="minorHAnsi"/>
          <w:b/>
          <w:caps/>
          <w:szCs w:val="24"/>
        </w:rPr>
        <w:t>PETITIONER’S AGENT:</w:t>
      </w:r>
      <w:r w:rsidRPr="00B96A43">
        <w:rPr>
          <w:rFonts w:asciiTheme="minorHAnsi" w:hAnsiTheme="minorHAnsi" w:cstheme="minorHAnsi"/>
          <w:caps/>
          <w:szCs w:val="24"/>
        </w:rPr>
        <w:tab/>
        <w:t>wind engineering co.</w:t>
      </w:r>
    </w:p>
    <w:p w:rsidR="00B96A43" w:rsidRPr="00B96A43" w:rsidRDefault="00B96A43" w:rsidP="00B96A43">
      <w:pPr>
        <w:ind w:left="2880" w:hanging="2880"/>
        <w:jc w:val="both"/>
        <w:rPr>
          <w:rFonts w:asciiTheme="minorHAnsi" w:hAnsiTheme="minorHAnsi" w:cstheme="minorHAnsi"/>
          <w:bCs/>
          <w:iCs/>
          <w:caps/>
          <w:szCs w:val="24"/>
          <w:highlight w:val="yellow"/>
          <w:u w:val="single"/>
        </w:rPr>
      </w:pPr>
    </w:p>
    <w:p w:rsidR="00B96A43" w:rsidRPr="00B96A43" w:rsidRDefault="00B96A43" w:rsidP="008A5C5B">
      <w:pPr>
        <w:ind w:left="2880" w:hanging="2160"/>
        <w:jc w:val="both"/>
        <w:rPr>
          <w:rFonts w:asciiTheme="minorHAnsi" w:hAnsiTheme="minorHAnsi" w:cstheme="minorHAnsi"/>
          <w:bCs/>
          <w:iCs/>
          <w:caps/>
          <w:szCs w:val="24"/>
        </w:rPr>
      </w:pPr>
      <w:r w:rsidRPr="00B96A43">
        <w:rPr>
          <w:rFonts w:asciiTheme="minorHAnsi" w:hAnsiTheme="minorHAnsi" w:cstheme="minorHAnsi"/>
          <w:b/>
          <w:bCs/>
          <w:iCs/>
          <w:caps/>
          <w:szCs w:val="24"/>
          <w:u w:val="single"/>
        </w:rPr>
        <w:t>PROPERTY LOCATION</w:t>
      </w:r>
      <w:r w:rsidRPr="00B96A43">
        <w:rPr>
          <w:rFonts w:asciiTheme="minorHAnsi" w:hAnsiTheme="minorHAnsi" w:cstheme="minorHAnsi"/>
          <w:b/>
          <w:bCs/>
          <w:iCs/>
          <w:caps/>
          <w:szCs w:val="24"/>
        </w:rPr>
        <w:t>:</w:t>
      </w:r>
      <w:r w:rsidRPr="00B96A43">
        <w:rPr>
          <w:rFonts w:asciiTheme="minorHAnsi" w:hAnsiTheme="minorHAnsi" w:cstheme="minorHAnsi"/>
          <w:b/>
          <w:bCs/>
          <w:iCs/>
          <w:caps/>
          <w:szCs w:val="24"/>
        </w:rPr>
        <w:tab/>
      </w:r>
      <w:r w:rsidRPr="00B96A43">
        <w:rPr>
          <w:rFonts w:asciiTheme="minorHAnsi" w:hAnsiTheme="minorHAnsi" w:cstheme="minorHAnsi"/>
          <w:bCs/>
          <w:iCs/>
          <w:caps/>
          <w:szCs w:val="24"/>
        </w:rPr>
        <w:t>2017 Lily Avenue and 2040 Boaz Avenue</w:t>
      </w:r>
    </w:p>
    <w:p w:rsidR="00B96A43" w:rsidRPr="00B96A43" w:rsidRDefault="00B96A43" w:rsidP="00B96A43">
      <w:pPr>
        <w:ind w:left="2880" w:hanging="2880"/>
        <w:jc w:val="both"/>
        <w:rPr>
          <w:rFonts w:asciiTheme="minorHAnsi" w:hAnsiTheme="minorHAnsi" w:cstheme="minorHAnsi"/>
          <w:b/>
          <w:bCs/>
          <w:iCs/>
          <w:caps/>
          <w:szCs w:val="24"/>
          <w:highlight w:val="yellow"/>
          <w:u w:val="single"/>
        </w:rPr>
      </w:pPr>
    </w:p>
    <w:p w:rsidR="00B96A43" w:rsidRPr="00B96A43" w:rsidRDefault="00B96A43" w:rsidP="008A5C5B">
      <w:pPr>
        <w:ind w:left="2880" w:hanging="2160"/>
        <w:jc w:val="both"/>
        <w:rPr>
          <w:rFonts w:asciiTheme="minorHAnsi" w:hAnsiTheme="minorHAnsi" w:cstheme="minorHAnsi"/>
          <w:bCs/>
          <w:iCs/>
          <w:caps/>
          <w:szCs w:val="24"/>
          <w:highlight w:val="yellow"/>
        </w:rPr>
      </w:pPr>
      <w:r w:rsidRPr="00B96A43">
        <w:rPr>
          <w:rFonts w:asciiTheme="minorHAnsi" w:hAnsiTheme="minorHAnsi" w:cstheme="minorHAnsi"/>
          <w:b/>
          <w:bCs/>
          <w:iCs/>
          <w:caps/>
          <w:szCs w:val="24"/>
          <w:u w:val="single"/>
        </w:rPr>
        <w:t>ZONING</w:t>
      </w:r>
      <w:r w:rsidRPr="00B96A43">
        <w:rPr>
          <w:rFonts w:asciiTheme="minorHAnsi" w:hAnsiTheme="minorHAnsi" w:cstheme="minorHAnsi"/>
          <w:bCs/>
          <w:iCs/>
          <w:caps/>
          <w:szCs w:val="24"/>
        </w:rPr>
        <w:t xml:space="preserve">: </w:t>
      </w:r>
      <w:r w:rsidRPr="00B96A43">
        <w:rPr>
          <w:rFonts w:asciiTheme="minorHAnsi" w:hAnsiTheme="minorHAnsi" w:cstheme="minorHAnsi"/>
          <w:bCs/>
          <w:iCs/>
          <w:caps/>
          <w:szCs w:val="24"/>
        </w:rPr>
        <w:tab/>
      </w:r>
      <w:r w:rsidR="008A5C5B">
        <w:rPr>
          <w:rFonts w:asciiTheme="minorHAnsi" w:hAnsiTheme="minorHAnsi" w:cstheme="minorHAnsi"/>
          <w:bCs/>
          <w:iCs/>
          <w:caps/>
          <w:szCs w:val="24"/>
        </w:rPr>
        <w:tab/>
      </w:r>
      <w:r w:rsidRPr="00B96A43">
        <w:rPr>
          <w:rFonts w:asciiTheme="minorHAnsi" w:hAnsiTheme="minorHAnsi" w:cstheme="minorHAnsi"/>
          <w:bCs/>
          <w:iCs/>
          <w:caps/>
          <w:szCs w:val="24"/>
        </w:rPr>
        <w:t>R-3 Single Family District</w:t>
      </w:r>
    </w:p>
    <w:p w:rsidR="00B96A43" w:rsidRPr="00B96A43" w:rsidRDefault="00B96A43" w:rsidP="00B96A43">
      <w:pPr>
        <w:ind w:left="2880" w:hanging="2880"/>
        <w:jc w:val="both"/>
        <w:rPr>
          <w:rFonts w:asciiTheme="minorHAnsi" w:hAnsiTheme="minorHAnsi" w:cstheme="minorHAnsi"/>
          <w:b/>
          <w:bCs/>
          <w:iCs/>
          <w:caps/>
          <w:szCs w:val="24"/>
          <w:highlight w:val="yellow"/>
          <w:u w:val="single"/>
        </w:rPr>
      </w:pPr>
    </w:p>
    <w:p w:rsidR="00B96A43" w:rsidRPr="00B96A43" w:rsidRDefault="00B96A43" w:rsidP="008A5C5B">
      <w:pPr>
        <w:ind w:left="3600" w:hanging="2880"/>
        <w:rPr>
          <w:rFonts w:asciiTheme="minorHAnsi" w:hAnsiTheme="minorHAnsi" w:cstheme="minorHAnsi"/>
          <w:bCs/>
          <w:iCs/>
          <w:caps/>
          <w:szCs w:val="24"/>
        </w:rPr>
      </w:pPr>
      <w:r w:rsidRPr="00B96A43">
        <w:rPr>
          <w:rFonts w:asciiTheme="minorHAnsi" w:hAnsiTheme="minorHAnsi" w:cstheme="minorHAnsi"/>
          <w:b/>
          <w:bCs/>
          <w:iCs/>
          <w:caps/>
          <w:szCs w:val="24"/>
        </w:rPr>
        <w:t>DRAWINGS SUBMITTED:</w:t>
      </w:r>
      <w:r w:rsidRPr="00B96A43">
        <w:rPr>
          <w:rFonts w:asciiTheme="minorHAnsi" w:hAnsiTheme="minorHAnsi" w:cstheme="minorHAnsi"/>
          <w:b/>
          <w:bCs/>
          <w:iCs/>
          <w:caps/>
          <w:szCs w:val="24"/>
        </w:rPr>
        <w:tab/>
      </w:r>
      <w:r w:rsidRPr="00B96A43">
        <w:rPr>
          <w:rFonts w:asciiTheme="minorHAnsi" w:hAnsiTheme="minorHAnsi" w:cstheme="minorHAnsi"/>
          <w:bCs/>
          <w:iCs/>
          <w:caps/>
          <w:szCs w:val="24"/>
        </w:rPr>
        <w:t>Final development plans prepared by Wind Engineering Company (37 sheets) stamped “Received April 12, 2019 City of Kirkwood Public services department”</w:t>
      </w:r>
    </w:p>
    <w:p w:rsidR="00B96A43" w:rsidRPr="00B96A43" w:rsidRDefault="00B96A43" w:rsidP="008A5C5B">
      <w:pPr>
        <w:ind w:left="2880" w:hanging="2880"/>
        <w:rPr>
          <w:rFonts w:asciiTheme="minorHAnsi" w:hAnsiTheme="minorHAnsi" w:cstheme="minorHAnsi"/>
          <w:b/>
          <w:bCs/>
          <w:iCs/>
          <w:caps/>
          <w:szCs w:val="24"/>
        </w:rPr>
      </w:pPr>
      <w:r w:rsidRPr="00B96A43">
        <w:rPr>
          <w:rFonts w:asciiTheme="minorHAnsi" w:hAnsiTheme="minorHAnsi" w:cstheme="minorHAnsi"/>
          <w:b/>
          <w:bCs/>
          <w:iCs/>
          <w:caps/>
          <w:szCs w:val="24"/>
        </w:rPr>
        <w:tab/>
      </w:r>
    </w:p>
    <w:p w:rsidR="00B96A43" w:rsidRPr="00B96A43" w:rsidRDefault="00B96A43" w:rsidP="008A5C5B">
      <w:pPr>
        <w:ind w:left="3600" w:hanging="2880"/>
        <w:rPr>
          <w:rFonts w:asciiTheme="minorHAnsi" w:hAnsiTheme="minorHAnsi" w:cstheme="minorHAnsi"/>
          <w:bCs/>
          <w:iCs/>
          <w:caps/>
          <w:szCs w:val="24"/>
        </w:rPr>
      </w:pPr>
      <w:r w:rsidRPr="00B96A43">
        <w:rPr>
          <w:rFonts w:asciiTheme="minorHAnsi" w:hAnsiTheme="minorHAnsi" w:cstheme="minorHAnsi"/>
          <w:bCs/>
          <w:iCs/>
          <w:caps/>
          <w:szCs w:val="24"/>
        </w:rPr>
        <w:tab/>
        <w:t>Final landscape plan prepared by hall &amp; associates LLC stamped “Received April 12, 2019 City of Kirkwood Public services department”</w:t>
      </w:r>
    </w:p>
    <w:p w:rsidR="00B96A43" w:rsidRPr="00B96A43" w:rsidRDefault="00B96A43" w:rsidP="008A5C5B">
      <w:pPr>
        <w:ind w:left="2880" w:hanging="2880"/>
        <w:rPr>
          <w:rFonts w:asciiTheme="minorHAnsi" w:hAnsiTheme="minorHAnsi" w:cstheme="minorHAnsi"/>
          <w:bCs/>
          <w:iCs/>
          <w:caps/>
          <w:szCs w:val="24"/>
        </w:rPr>
      </w:pPr>
    </w:p>
    <w:p w:rsidR="00B96A43" w:rsidRPr="00B96A43" w:rsidRDefault="00B96A43" w:rsidP="008A5C5B">
      <w:pPr>
        <w:ind w:left="3600"/>
        <w:rPr>
          <w:rFonts w:asciiTheme="minorHAnsi" w:hAnsiTheme="minorHAnsi" w:cstheme="minorHAnsi"/>
          <w:bCs/>
          <w:iCs/>
          <w:caps/>
          <w:szCs w:val="24"/>
        </w:rPr>
      </w:pPr>
      <w:r w:rsidRPr="00B96A43">
        <w:rPr>
          <w:rFonts w:asciiTheme="minorHAnsi" w:hAnsiTheme="minorHAnsi" w:cstheme="minorHAnsi"/>
          <w:bCs/>
          <w:iCs/>
          <w:caps/>
          <w:szCs w:val="24"/>
        </w:rPr>
        <w:t>REVISED FINal development plan sheets (C5.1, C16.1, C17.1a, C17.1b) prepared by wind engineering company Stamped “Received May 3, 2019 City of Kirkwood Public services department”</w:t>
      </w:r>
    </w:p>
    <w:p w:rsidR="00B96A43" w:rsidRPr="00B96A43" w:rsidRDefault="00B96A43" w:rsidP="00B96A43">
      <w:pPr>
        <w:ind w:left="2880" w:hanging="2880"/>
        <w:jc w:val="both"/>
        <w:rPr>
          <w:rFonts w:asciiTheme="minorHAnsi" w:hAnsiTheme="minorHAnsi" w:cstheme="minorHAnsi"/>
          <w:bCs/>
          <w:iCs/>
          <w:caps/>
          <w:szCs w:val="24"/>
        </w:rPr>
      </w:pPr>
    </w:p>
    <w:p w:rsidR="00B96A43" w:rsidRPr="00B96A43" w:rsidRDefault="00B96A43" w:rsidP="008A5C5B">
      <w:pPr>
        <w:ind w:left="3600"/>
        <w:rPr>
          <w:rFonts w:asciiTheme="minorHAnsi" w:hAnsiTheme="minorHAnsi" w:cstheme="minorHAnsi"/>
          <w:bCs/>
          <w:iCs/>
          <w:caps/>
          <w:szCs w:val="24"/>
        </w:rPr>
      </w:pPr>
      <w:r w:rsidRPr="00B96A43">
        <w:rPr>
          <w:rFonts w:asciiTheme="minorHAnsi" w:hAnsiTheme="minorHAnsi" w:cstheme="minorHAnsi"/>
          <w:bCs/>
          <w:iCs/>
          <w:caps/>
          <w:szCs w:val="24"/>
        </w:rPr>
        <w:t>final record plat prepared by wind engineering company Stamped “Received May 1, 2019 City of Kirkwood Public services department”</w:t>
      </w:r>
    </w:p>
    <w:p w:rsidR="00B96A43" w:rsidRPr="00B96A43" w:rsidRDefault="00B96A43" w:rsidP="00B96A43">
      <w:pPr>
        <w:ind w:left="2880" w:hanging="2880"/>
        <w:jc w:val="both"/>
        <w:rPr>
          <w:rFonts w:asciiTheme="minorHAnsi" w:hAnsiTheme="minorHAnsi" w:cstheme="minorHAnsi"/>
          <w:bCs/>
          <w:iCs/>
          <w:caps/>
          <w:szCs w:val="24"/>
        </w:rPr>
      </w:pPr>
    </w:p>
    <w:p w:rsidR="00B96A43" w:rsidRPr="00B96A43" w:rsidRDefault="00B96A43" w:rsidP="008A5C5B">
      <w:pPr>
        <w:ind w:left="2880" w:hanging="2160"/>
        <w:jc w:val="both"/>
        <w:rPr>
          <w:rFonts w:asciiTheme="minorHAnsi" w:hAnsiTheme="minorHAnsi" w:cstheme="minorHAnsi"/>
          <w:b/>
          <w:szCs w:val="24"/>
        </w:rPr>
      </w:pPr>
      <w:r w:rsidRPr="00B96A43">
        <w:rPr>
          <w:rFonts w:asciiTheme="minorHAnsi" w:hAnsiTheme="minorHAnsi" w:cstheme="minorHAnsi"/>
          <w:b/>
          <w:szCs w:val="24"/>
        </w:rPr>
        <w:t>DESCRIPTION OF REQUEST:</w:t>
      </w:r>
    </w:p>
    <w:p w:rsidR="00B96A43" w:rsidRPr="00B96A43" w:rsidRDefault="00B96A43" w:rsidP="008A5C5B">
      <w:pPr>
        <w:ind w:left="720"/>
        <w:rPr>
          <w:rFonts w:asciiTheme="minorHAnsi" w:hAnsiTheme="minorHAnsi" w:cstheme="minorHAnsi"/>
          <w:szCs w:val="24"/>
        </w:rPr>
      </w:pPr>
      <w:r w:rsidRPr="00B96A43">
        <w:rPr>
          <w:rFonts w:asciiTheme="minorHAnsi" w:hAnsiTheme="minorHAnsi" w:cstheme="minorHAnsi"/>
          <w:szCs w:val="24"/>
        </w:rPr>
        <w:t xml:space="preserve">The applicant has purchased the subject property from the previous developer and is seeking approval of a Community Unit Plan, Type A to develop an eight lot single-family subdivision that is substantially similar to the previous developer’s plan.   The entire proposed subdivision has been approved as R-3 zoning and pieces were annexed into the City of Kirkwood from unincorporated St. Louis County in 2015. </w:t>
      </w:r>
    </w:p>
    <w:p w:rsidR="00B96A43" w:rsidRPr="00B96A43" w:rsidRDefault="00B96A43" w:rsidP="008A5C5B">
      <w:pPr>
        <w:rPr>
          <w:rFonts w:asciiTheme="minorHAnsi" w:hAnsiTheme="minorHAnsi" w:cstheme="minorHAnsi"/>
          <w:szCs w:val="24"/>
        </w:rPr>
      </w:pPr>
    </w:p>
    <w:p w:rsidR="00B96A43" w:rsidRDefault="00B96A43" w:rsidP="008A5C5B">
      <w:pPr>
        <w:ind w:left="720"/>
        <w:rPr>
          <w:rFonts w:asciiTheme="minorHAnsi" w:hAnsiTheme="minorHAnsi" w:cstheme="minorHAnsi"/>
          <w:szCs w:val="24"/>
        </w:rPr>
      </w:pPr>
      <w:r w:rsidRPr="00B96A43">
        <w:rPr>
          <w:rFonts w:asciiTheme="minorHAnsi" w:hAnsiTheme="minorHAnsi" w:cstheme="minorHAnsi"/>
          <w:szCs w:val="24"/>
        </w:rPr>
        <w:t xml:space="preserve">A boundary adjustment with the neighbor at 421 Emmerson has been accomplished.  This boundary adjustment is reflected on the plans and will affect the back yard areas of lots 1, 2, and 3.  In addition to the rezoning approval, the previous developer received </w:t>
      </w:r>
      <w:r w:rsidRPr="00B96A43">
        <w:rPr>
          <w:rFonts w:asciiTheme="minorHAnsi" w:hAnsiTheme="minorHAnsi" w:cstheme="minorHAnsi"/>
          <w:szCs w:val="24"/>
        </w:rPr>
        <w:lastRenderedPageBreak/>
        <w:t>approval of the Preliminary Development Plans and received a recommendation for approval from the Planning &amp; Zoning Commission for the Final Development Plan.  Before receiving City Council approval for the final plans, however, the developer withdrew the request.  The current developer received approval of the Preliminary Development Plans and Plat in January of this year.</w:t>
      </w:r>
    </w:p>
    <w:p w:rsidR="008A5C5B" w:rsidRPr="00B96A43" w:rsidRDefault="008A5C5B" w:rsidP="008A5C5B">
      <w:pPr>
        <w:ind w:left="720"/>
        <w:rPr>
          <w:rFonts w:asciiTheme="minorHAnsi" w:hAnsiTheme="minorHAnsi" w:cstheme="minorHAnsi"/>
          <w:szCs w:val="24"/>
        </w:rPr>
      </w:pPr>
    </w:p>
    <w:p w:rsidR="00B96A43" w:rsidRPr="00B96A43" w:rsidRDefault="00B96A43" w:rsidP="008A5C5B">
      <w:pPr>
        <w:ind w:left="720"/>
        <w:rPr>
          <w:rFonts w:asciiTheme="minorHAnsi" w:hAnsiTheme="minorHAnsi" w:cstheme="minorHAnsi"/>
          <w:szCs w:val="24"/>
        </w:rPr>
      </w:pPr>
      <w:r w:rsidRPr="00B96A43">
        <w:rPr>
          <w:rFonts w:asciiTheme="minorHAnsi" w:hAnsiTheme="minorHAnsi" w:cstheme="minorHAnsi"/>
          <w:szCs w:val="24"/>
        </w:rPr>
        <w:t>The subject property was consolidated into a single property of approximately 4.6 acres in size, and is zoned R-3 Single-Family Zoning District.  In consolidating the previous lots and withdrawing the subdivision request, the previous developer was allowed to begin construction on one home.  The one home under construction is located on proposed lot 4 and is proposed to be completed by the new developer.</w:t>
      </w:r>
    </w:p>
    <w:p w:rsidR="00B96A43" w:rsidRPr="00B96A43" w:rsidRDefault="00B96A43" w:rsidP="008A5C5B">
      <w:pPr>
        <w:rPr>
          <w:rFonts w:asciiTheme="minorHAnsi" w:hAnsiTheme="minorHAnsi" w:cstheme="minorHAnsi"/>
          <w:szCs w:val="24"/>
        </w:rPr>
      </w:pPr>
    </w:p>
    <w:p w:rsidR="00B96A43" w:rsidRPr="00B96A43" w:rsidRDefault="00B96A43" w:rsidP="008A5C5B">
      <w:pPr>
        <w:ind w:left="720"/>
        <w:rPr>
          <w:rFonts w:asciiTheme="minorHAnsi" w:hAnsiTheme="minorHAnsi" w:cstheme="minorHAnsi"/>
          <w:szCs w:val="24"/>
        </w:rPr>
      </w:pPr>
      <w:r w:rsidRPr="00B96A43">
        <w:rPr>
          <w:rFonts w:asciiTheme="minorHAnsi" w:hAnsiTheme="minorHAnsi" w:cstheme="minorHAnsi"/>
          <w:szCs w:val="24"/>
        </w:rPr>
        <w:t>The CUP process allows for a developer to request reductions in various zoning requirements due to adverse natural physical conditions.  The subject site contains a combination of steep slopes, a natural watercourse, and flood plain.</w:t>
      </w:r>
    </w:p>
    <w:p w:rsidR="00B96A43" w:rsidRPr="00B96A43" w:rsidRDefault="00B96A43" w:rsidP="008A5C5B">
      <w:pPr>
        <w:ind w:left="720"/>
        <w:rPr>
          <w:rFonts w:asciiTheme="minorHAnsi" w:hAnsiTheme="minorHAnsi" w:cstheme="minorHAnsi"/>
          <w:szCs w:val="24"/>
        </w:rPr>
      </w:pPr>
      <w:r w:rsidRPr="00B96A43">
        <w:rPr>
          <w:rFonts w:asciiTheme="minorHAnsi" w:hAnsiTheme="minorHAnsi" w:cstheme="minorHAnsi"/>
          <w:szCs w:val="24"/>
        </w:rPr>
        <w:br/>
        <w:t>The proposal reflects a Subdivision Code waiver to allow for above ground detention as previously approved with the Preliminary Development Plan and Plat.  Similarly, the plans submitted also reflect that sidewalks may only be required on one side of a proposed cul-de-sac street if said street serves less than nine lots and approved by the City Council with recommendation from the Planning &amp; Zoning Commission.  Due to the topography of the site and the proximity to I-270, Staff has no issue with this proposal.  This request was also reviewed and recommended for approval during the Preliminary Development Plan and Plat process.</w:t>
      </w:r>
    </w:p>
    <w:p w:rsidR="00B96A43" w:rsidRPr="00B96A43" w:rsidRDefault="00B96A43" w:rsidP="00B96A43">
      <w:pPr>
        <w:jc w:val="both"/>
        <w:rPr>
          <w:rFonts w:asciiTheme="minorHAnsi" w:hAnsiTheme="minorHAnsi" w:cstheme="minorHAnsi"/>
          <w:szCs w:val="24"/>
        </w:rPr>
      </w:pPr>
    </w:p>
    <w:p w:rsidR="00B96A43" w:rsidRPr="00B96A43" w:rsidRDefault="00B96A43" w:rsidP="008A5C5B">
      <w:pPr>
        <w:ind w:firstLine="720"/>
        <w:jc w:val="both"/>
        <w:rPr>
          <w:rFonts w:asciiTheme="minorHAnsi" w:hAnsiTheme="minorHAnsi" w:cstheme="minorHAnsi"/>
          <w:b/>
          <w:szCs w:val="24"/>
          <w:u w:val="single"/>
        </w:rPr>
      </w:pPr>
      <w:r w:rsidRPr="00B96A43">
        <w:rPr>
          <w:rFonts w:asciiTheme="minorHAnsi" w:hAnsiTheme="minorHAnsi" w:cstheme="minorHAnsi"/>
          <w:b/>
          <w:szCs w:val="24"/>
        </w:rPr>
        <w:t>SITE OVERVIEW:</w:t>
      </w:r>
    </w:p>
    <w:p w:rsidR="00B96A43" w:rsidRPr="00B96A43" w:rsidRDefault="00B96A43" w:rsidP="008A5C5B">
      <w:pPr>
        <w:ind w:left="720"/>
        <w:rPr>
          <w:rFonts w:asciiTheme="minorHAnsi" w:hAnsiTheme="minorHAnsi" w:cstheme="minorHAnsi"/>
          <w:szCs w:val="24"/>
        </w:rPr>
      </w:pPr>
      <w:r w:rsidRPr="00B96A43">
        <w:rPr>
          <w:rFonts w:asciiTheme="minorHAnsi" w:hAnsiTheme="minorHAnsi" w:cstheme="minorHAnsi"/>
          <w:szCs w:val="24"/>
        </w:rPr>
        <w:t>The terrain of the site is steep with an elevation change from 556 feet to 470 feet or a difference of 86 feet across the property from the south to the north with an active creek along the northern property line. The eight lots will vary in size from 11,328 to 33,795 square feet with an average lot area of 16,698 square feet. As permitted by the CUP Type A process, this complies with underlying density of the R-3 Zoning District which requires a minimum lot size of 15,000.</w:t>
      </w:r>
    </w:p>
    <w:p w:rsidR="00B96A43" w:rsidRPr="00B96A43" w:rsidRDefault="00B96A43" w:rsidP="008A5C5B">
      <w:pPr>
        <w:rPr>
          <w:rFonts w:asciiTheme="minorHAnsi" w:hAnsiTheme="minorHAnsi" w:cstheme="minorHAnsi"/>
          <w:szCs w:val="24"/>
          <w:highlight w:val="yellow"/>
        </w:rPr>
      </w:pPr>
    </w:p>
    <w:p w:rsidR="00B96A43" w:rsidRPr="00B96A43" w:rsidRDefault="00B96A43" w:rsidP="008A5C5B">
      <w:pPr>
        <w:ind w:left="720"/>
        <w:rPr>
          <w:rFonts w:asciiTheme="minorHAnsi" w:hAnsiTheme="minorHAnsi" w:cstheme="minorHAnsi"/>
          <w:szCs w:val="24"/>
        </w:rPr>
      </w:pPr>
      <w:r w:rsidRPr="00B96A43">
        <w:rPr>
          <w:rFonts w:asciiTheme="minorHAnsi" w:hAnsiTheme="minorHAnsi" w:cstheme="minorHAnsi"/>
          <w:szCs w:val="24"/>
        </w:rPr>
        <w:t xml:space="preserve">The development will be accessed via an extended 40’ right-of-way of Lily Avenue which will terminate in a cul-de-sac.  A storm water facility will be located within the common ground which will be located north of lots 6, 7 and 8. The common ground will be 43,902 square feet and accessed via a twenty foot wide easement located between lots 5 and 6. The portion of the Boaz right-of-way adjacent to the subject site was vacated by Ordinance 10426 and the southern half is being assumed in to the subject site with this proposal.  </w:t>
      </w:r>
    </w:p>
    <w:p w:rsidR="00B96A43" w:rsidRPr="00B96A43" w:rsidRDefault="00B96A43" w:rsidP="008A5C5B">
      <w:pPr>
        <w:rPr>
          <w:rFonts w:asciiTheme="minorHAnsi" w:hAnsiTheme="minorHAnsi" w:cstheme="minorHAnsi"/>
          <w:szCs w:val="24"/>
          <w:highlight w:val="yellow"/>
        </w:rPr>
      </w:pPr>
    </w:p>
    <w:p w:rsidR="00B96A43" w:rsidRPr="00B96A43" w:rsidRDefault="00B96A43" w:rsidP="008A5C5B">
      <w:pPr>
        <w:widowControl/>
        <w:ind w:left="720"/>
        <w:rPr>
          <w:rFonts w:asciiTheme="minorHAnsi" w:hAnsiTheme="minorHAnsi" w:cstheme="minorHAnsi"/>
          <w:szCs w:val="24"/>
        </w:rPr>
      </w:pPr>
      <w:r w:rsidRPr="00B96A43">
        <w:rPr>
          <w:rFonts w:asciiTheme="minorHAnsi" w:hAnsiTheme="minorHAnsi" w:cstheme="minorHAnsi"/>
          <w:szCs w:val="24"/>
        </w:rPr>
        <w:t xml:space="preserve">Setbacks will be varied from the underlying zoning district standards, but are consistent with the previous proposal. These reduced setbacks are to allow the placement of new homes to work with existing grades and be placed further away from the existing creek. </w:t>
      </w:r>
      <w:r w:rsidRPr="00B96A43">
        <w:rPr>
          <w:rFonts w:asciiTheme="minorHAnsi" w:hAnsiTheme="minorHAnsi" w:cstheme="minorHAnsi"/>
          <w:szCs w:val="24"/>
        </w:rPr>
        <w:lastRenderedPageBreak/>
        <w:t>A comparison of proposed setbacks to the regular R-3 District requirements can be seen below:</w:t>
      </w:r>
    </w:p>
    <w:p w:rsidR="00B96A43" w:rsidRPr="00B96A43" w:rsidRDefault="00B96A43" w:rsidP="00B96A43">
      <w:pPr>
        <w:jc w:val="both"/>
        <w:rPr>
          <w:rFonts w:asciiTheme="minorHAnsi" w:hAnsiTheme="minorHAnsi" w:cstheme="minorHAnsi"/>
          <w:szCs w:val="24"/>
        </w:rPr>
      </w:pPr>
    </w:p>
    <w:tbl>
      <w:tblPr>
        <w:tblW w:w="0" w:type="auto"/>
        <w:tblInd w:w="7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7"/>
        <w:gridCol w:w="2603"/>
        <w:gridCol w:w="540"/>
        <w:gridCol w:w="1260"/>
        <w:gridCol w:w="1890"/>
      </w:tblGrid>
      <w:tr w:rsidR="00B96A43" w:rsidRPr="00B96A43" w:rsidTr="00B96A43">
        <w:tc>
          <w:tcPr>
            <w:tcW w:w="3780" w:type="dxa"/>
            <w:gridSpan w:val="2"/>
            <w:shd w:val="clear" w:color="auto" w:fill="auto"/>
          </w:tcPr>
          <w:p w:rsidR="00B96A43" w:rsidRPr="00B96A43" w:rsidRDefault="00B96A43" w:rsidP="00B96A43">
            <w:pPr>
              <w:jc w:val="center"/>
              <w:rPr>
                <w:rFonts w:asciiTheme="minorHAnsi" w:hAnsiTheme="minorHAnsi" w:cstheme="minorHAnsi"/>
                <w:b/>
                <w:szCs w:val="24"/>
              </w:rPr>
            </w:pPr>
            <w:r w:rsidRPr="00B96A43">
              <w:rPr>
                <w:rFonts w:asciiTheme="minorHAnsi" w:hAnsiTheme="minorHAnsi" w:cstheme="minorHAnsi"/>
                <w:b/>
                <w:szCs w:val="24"/>
              </w:rPr>
              <w:t>PROPOSED CUP</w:t>
            </w:r>
          </w:p>
        </w:tc>
        <w:tc>
          <w:tcPr>
            <w:tcW w:w="540" w:type="dxa"/>
            <w:shd w:val="clear" w:color="auto" w:fill="auto"/>
          </w:tcPr>
          <w:p w:rsidR="00B96A43" w:rsidRPr="00B96A43" w:rsidRDefault="00B96A43" w:rsidP="00B96A43">
            <w:pPr>
              <w:jc w:val="both"/>
              <w:rPr>
                <w:rFonts w:asciiTheme="minorHAnsi" w:hAnsiTheme="minorHAnsi" w:cstheme="minorHAnsi"/>
                <w:szCs w:val="24"/>
              </w:rPr>
            </w:pPr>
          </w:p>
        </w:tc>
        <w:tc>
          <w:tcPr>
            <w:tcW w:w="3150" w:type="dxa"/>
            <w:gridSpan w:val="2"/>
            <w:shd w:val="clear" w:color="auto" w:fill="auto"/>
          </w:tcPr>
          <w:p w:rsidR="00B96A43" w:rsidRPr="00B96A43" w:rsidRDefault="00B96A43" w:rsidP="00B96A43">
            <w:pPr>
              <w:jc w:val="center"/>
              <w:rPr>
                <w:rFonts w:asciiTheme="minorHAnsi" w:hAnsiTheme="minorHAnsi" w:cstheme="minorHAnsi"/>
                <w:b/>
                <w:szCs w:val="24"/>
              </w:rPr>
            </w:pPr>
            <w:r w:rsidRPr="00B96A43">
              <w:rPr>
                <w:rFonts w:asciiTheme="minorHAnsi" w:hAnsiTheme="minorHAnsi" w:cstheme="minorHAnsi"/>
                <w:b/>
                <w:szCs w:val="24"/>
              </w:rPr>
              <w:t>REQUIRED R-3 DISTRICT</w:t>
            </w:r>
          </w:p>
        </w:tc>
      </w:tr>
      <w:tr w:rsidR="00B96A43" w:rsidRPr="00B96A43" w:rsidTr="00B96A43">
        <w:tc>
          <w:tcPr>
            <w:tcW w:w="1177" w:type="dxa"/>
            <w:shd w:val="clear" w:color="auto" w:fill="auto"/>
          </w:tcPr>
          <w:p w:rsidR="00B96A43" w:rsidRPr="00B96A43" w:rsidRDefault="00B96A43" w:rsidP="00B96A43">
            <w:pPr>
              <w:jc w:val="both"/>
              <w:rPr>
                <w:rFonts w:asciiTheme="minorHAnsi" w:hAnsiTheme="minorHAnsi" w:cstheme="minorHAnsi"/>
                <w:szCs w:val="24"/>
              </w:rPr>
            </w:pPr>
            <w:r w:rsidRPr="00B96A43">
              <w:rPr>
                <w:rFonts w:asciiTheme="minorHAnsi" w:hAnsiTheme="minorHAnsi" w:cstheme="minorHAnsi"/>
                <w:szCs w:val="24"/>
              </w:rPr>
              <w:t>Front:</w:t>
            </w:r>
          </w:p>
        </w:tc>
        <w:tc>
          <w:tcPr>
            <w:tcW w:w="2603" w:type="dxa"/>
            <w:shd w:val="clear" w:color="auto" w:fill="auto"/>
          </w:tcPr>
          <w:p w:rsidR="00B96A43" w:rsidRPr="00B96A43" w:rsidRDefault="00B96A43" w:rsidP="00B96A43">
            <w:pPr>
              <w:jc w:val="both"/>
              <w:rPr>
                <w:rFonts w:asciiTheme="minorHAnsi" w:hAnsiTheme="minorHAnsi" w:cstheme="minorHAnsi"/>
                <w:szCs w:val="24"/>
              </w:rPr>
            </w:pPr>
            <w:r w:rsidRPr="00B96A43">
              <w:rPr>
                <w:rFonts w:asciiTheme="minorHAnsi" w:hAnsiTheme="minorHAnsi" w:cstheme="minorHAnsi"/>
                <w:szCs w:val="24"/>
              </w:rPr>
              <w:t>25 Feet</w:t>
            </w:r>
          </w:p>
        </w:tc>
        <w:tc>
          <w:tcPr>
            <w:tcW w:w="540" w:type="dxa"/>
            <w:shd w:val="clear" w:color="auto" w:fill="auto"/>
          </w:tcPr>
          <w:p w:rsidR="00B96A43" w:rsidRPr="00B96A43" w:rsidRDefault="00B96A43" w:rsidP="00B96A43">
            <w:pPr>
              <w:jc w:val="both"/>
              <w:rPr>
                <w:rFonts w:asciiTheme="minorHAnsi" w:hAnsiTheme="minorHAnsi" w:cstheme="minorHAnsi"/>
                <w:szCs w:val="24"/>
              </w:rPr>
            </w:pPr>
          </w:p>
        </w:tc>
        <w:tc>
          <w:tcPr>
            <w:tcW w:w="1260" w:type="dxa"/>
            <w:shd w:val="clear" w:color="auto" w:fill="auto"/>
          </w:tcPr>
          <w:p w:rsidR="00B96A43" w:rsidRPr="00B96A43" w:rsidRDefault="00B96A43" w:rsidP="00B96A43">
            <w:pPr>
              <w:jc w:val="both"/>
              <w:rPr>
                <w:rFonts w:asciiTheme="minorHAnsi" w:hAnsiTheme="minorHAnsi" w:cstheme="minorHAnsi"/>
                <w:szCs w:val="24"/>
              </w:rPr>
            </w:pPr>
            <w:r w:rsidRPr="00B96A43">
              <w:rPr>
                <w:rFonts w:asciiTheme="minorHAnsi" w:hAnsiTheme="minorHAnsi" w:cstheme="minorHAnsi"/>
                <w:szCs w:val="24"/>
              </w:rPr>
              <w:t>Front:</w:t>
            </w:r>
          </w:p>
        </w:tc>
        <w:tc>
          <w:tcPr>
            <w:tcW w:w="1890" w:type="dxa"/>
            <w:shd w:val="clear" w:color="auto" w:fill="auto"/>
          </w:tcPr>
          <w:p w:rsidR="00B96A43" w:rsidRPr="00B96A43" w:rsidRDefault="00B96A43" w:rsidP="00B96A43">
            <w:pPr>
              <w:jc w:val="both"/>
              <w:rPr>
                <w:rFonts w:asciiTheme="minorHAnsi" w:hAnsiTheme="minorHAnsi" w:cstheme="minorHAnsi"/>
                <w:szCs w:val="24"/>
              </w:rPr>
            </w:pPr>
            <w:r w:rsidRPr="00B96A43">
              <w:rPr>
                <w:rFonts w:asciiTheme="minorHAnsi" w:hAnsiTheme="minorHAnsi" w:cstheme="minorHAnsi"/>
                <w:szCs w:val="24"/>
              </w:rPr>
              <w:t>40 Feet</w:t>
            </w:r>
          </w:p>
        </w:tc>
      </w:tr>
      <w:tr w:rsidR="00B96A43" w:rsidRPr="00B96A43" w:rsidTr="00B96A43">
        <w:tc>
          <w:tcPr>
            <w:tcW w:w="1177" w:type="dxa"/>
            <w:shd w:val="clear" w:color="auto" w:fill="auto"/>
          </w:tcPr>
          <w:p w:rsidR="00B96A43" w:rsidRPr="00B96A43" w:rsidRDefault="00B96A43" w:rsidP="00B96A43">
            <w:pPr>
              <w:jc w:val="both"/>
              <w:rPr>
                <w:rFonts w:asciiTheme="minorHAnsi" w:hAnsiTheme="minorHAnsi" w:cstheme="minorHAnsi"/>
                <w:szCs w:val="24"/>
              </w:rPr>
            </w:pPr>
            <w:r w:rsidRPr="00B96A43">
              <w:rPr>
                <w:rFonts w:asciiTheme="minorHAnsi" w:hAnsiTheme="minorHAnsi" w:cstheme="minorHAnsi"/>
                <w:szCs w:val="24"/>
              </w:rPr>
              <w:t>Side:</w:t>
            </w:r>
          </w:p>
        </w:tc>
        <w:tc>
          <w:tcPr>
            <w:tcW w:w="2603" w:type="dxa"/>
            <w:shd w:val="clear" w:color="auto" w:fill="auto"/>
          </w:tcPr>
          <w:p w:rsidR="00B96A43" w:rsidRPr="00B96A43" w:rsidRDefault="00B96A43" w:rsidP="00B96A43">
            <w:pPr>
              <w:jc w:val="both"/>
              <w:rPr>
                <w:rFonts w:asciiTheme="minorHAnsi" w:hAnsiTheme="minorHAnsi" w:cstheme="minorHAnsi"/>
                <w:szCs w:val="24"/>
              </w:rPr>
            </w:pPr>
            <w:r w:rsidRPr="00B96A43">
              <w:rPr>
                <w:rFonts w:asciiTheme="minorHAnsi" w:hAnsiTheme="minorHAnsi" w:cstheme="minorHAnsi"/>
                <w:szCs w:val="24"/>
              </w:rPr>
              <w:t>8 to 12 Feet</w:t>
            </w:r>
          </w:p>
        </w:tc>
        <w:tc>
          <w:tcPr>
            <w:tcW w:w="540" w:type="dxa"/>
            <w:shd w:val="clear" w:color="auto" w:fill="auto"/>
          </w:tcPr>
          <w:p w:rsidR="00B96A43" w:rsidRPr="00B96A43" w:rsidRDefault="00B96A43" w:rsidP="00B96A43">
            <w:pPr>
              <w:jc w:val="both"/>
              <w:rPr>
                <w:rFonts w:asciiTheme="minorHAnsi" w:hAnsiTheme="minorHAnsi" w:cstheme="minorHAnsi"/>
                <w:szCs w:val="24"/>
              </w:rPr>
            </w:pPr>
          </w:p>
        </w:tc>
        <w:tc>
          <w:tcPr>
            <w:tcW w:w="1260" w:type="dxa"/>
            <w:shd w:val="clear" w:color="auto" w:fill="auto"/>
          </w:tcPr>
          <w:p w:rsidR="00B96A43" w:rsidRPr="00B96A43" w:rsidRDefault="00B96A43" w:rsidP="00B96A43">
            <w:pPr>
              <w:jc w:val="both"/>
              <w:rPr>
                <w:rFonts w:asciiTheme="minorHAnsi" w:hAnsiTheme="minorHAnsi" w:cstheme="minorHAnsi"/>
                <w:szCs w:val="24"/>
              </w:rPr>
            </w:pPr>
            <w:r w:rsidRPr="00B96A43">
              <w:rPr>
                <w:rFonts w:asciiTheme="minorHAnsi" w:hAnsiTheme="minorHAnsi" w:cstheme="minorHAnsi"/>
                <w:szCs w:val="24"/>
              </w:rPr>
              <w:t>Side:</w:t>
            </w:r>
          </w:p>
        </w:tc>
        <w:tc>
          <w:tcPr>
            <w:tcW w:w="1890" w:type="dxa"/>
            <w:shd w:val="clear" w:color="auto" w:fill="auto"/>
          </w:tcPr>
          <w:p w:rsidR="00B96A43" w:rsidRPr="00B96A43" w:rsidRDefault="00B96A43" w:rsidP="00B96A43">
            <w:pPr>
              <w:jc w:val="both"/>
              <w:rPr>
                <w:rFonts w:asciiTheme="minorHAnsi" w:hAnsiTheme="minorHAnsi" w:cstheme="minorHAnsi"/>
                <w:szCs w:val="24"/>
              </w:rPr>
            </w:pPr>
            <w:r w:rsidRPr="00B96A43">
              <w:rPr>
                <w:rFonts w:asciiTheme="minorHAnsi" w:hAnsiTheme="minorHAnsi" w:cstheme="minorHAnsi"/>
                <w:szCs w:val="24"/>
              </w:rPr>
              <w:t>12 Feet</w:t>
            </w:r>
          </w:p>
        </w:tc>
      </w:tr>
      <w:tr w:rsidR="00B96A43" w:rsidRPr="00B96A43" w:rsidTr="00B96A43">
        <w:tc>
          <w:tcPr>
            <w:tcW w:w="1177" w:type="dxa"/>
            <w:shd w:val="clear" w:color="auto" w:fill="auto"/>
          </w:tcPr>
          <w:p w:rsidR="00B96A43" w:rsidRPr="00B96A43" w:rsidRDefault="00B96A43" w:rsidP="00B96A43">
            <w:pPr>
              <w:jc w:val="both"/>
              <w:rPr>
                <w:rFonts w:asciiTheme="minorHAnsi" w:hAnsiTheme="minorHAnsi" w:cstheme="minorHAnsi"/>
                <w:szCs w:val="24"/>
              </w:rPr>
            </w:pPr>
            <w:r w:rsidRPr="00B96A43">
              <w:rPr>
                <w:rFonts w:asciiTheme="minorHAnsi" w:hAnsiTheme="minorHAnsi" w:cstheme="minorHAnsi"/>
                <w:szCs w:val="24"/>
              </w:rPr>
              <w:t>Rear:</w:t>
            </w:r>
          </w:p>
        </w:tc>
        <w:tc>
          <w:tcPr>
            <w:tcW w:w="2603" w:type="dxa"/>
            <w:shd w:val="clear" w:color="auto" w:fill="auto"/>
          </w:tcPr>
          <w:p w:rsidR="00B96A43" w:rsidRPr="00B96A43" w:rsidRDefault="00B96A43" w:rsidP="00B96A43">
            <w:pPr>
              <w:jc w:val="both"/>
              <w:rPr>
                <w:rFonts w:asciiTheme="minorHAnsi" w:hAnsiTheme="minorHAnsi" w:cstheme="minorHAnsi"/>
                <w:szCs w:val="24"/>
              </w:rPr>
            </w:pPr>
            <w:r w:rsidRPr="00B96A43">
              <w:rPr>
                <w:rFonts w:asciiTheme="minorHAnsi" w:hAnsiTheme="minorHAnsi" w:cstheme="minorHAnsi"/>
                <w:szCs w:val="24"/>
              </w:rPr>
              <w:t>15 to 35 Feet</w:t>
            </w:r>
          </w:p>
        </w:tc>
        <w:tc>
          <w:tcPr>
            <w:tcW w:w="540" w:type="dxa"/>
            <w:shd w:val="clear" w:color="auto" w:fill="auto"/>
          </w:tcPr>
          <w:p w:rsidR="00B96A43" w:rsidRPr="00B96A43" w:rsidRDefault="00B96A43" w:rsidP="00B96A43">
            <w:pPr>
              <w:jc w:val="both"/>
              <w:rPr>
                <w:rFonts w:asciiTheme="minorHAnsi" w:hAnsiTheme="minorHAnsi" w:cstheme="minorHAnsi"/>
                <w:szCs w:val="24"/>
              </w:rPr>
            </w:pPr>
          </w:p>
        </w:tc>
        <w:tc>
          <w:tcPr>
            <w:tcW w:w="1260" w:type="dxa"/>
            <w:shd w:val="clear" w:color="auto" w:fill="auto"/>
          </w:tcPr>
          <w:p w:rsidR="00B96A43" w:rsidRPr="00B96A43" w:rsidRDefault="00B96A43" w:rsidP="00B96A43">
            <w:pPr>
              <w:jc w:val="both"/>
              <w:rPr>
                <w:rFonts w:asciiTheme="minorHAnsi" w:hAnsiTheme="minorHAnsi" w:cstheme="minorHAnsi"/>
                <w:szCs w:val="24"/>
              </w:rPr>
            </w:pPr>
            <w:r w:rsidRPr="00B96A43">
              <w:rPr>
                <w:rFonts w:asciiTheme="minorHAnsi" w:hAnsiTheme="minorHAnsi" w:cstheme="minorHAnsi"/>
                <w:szCs w:val="24"/>
              </w:rPr>
              <w:t>Rear:</w:t>
            </w:r>
          </w:p>
        </w:tc>
        <w:tc>
          <w:tcPr>
            <w:tcW w:w="1890" w:type="dxa"/>
            <w:shd w:val="clear" w:color="auto" w:fill="auto"/>
          </w:tcPr>
          <w:p w:rsidR="00B96A43" w:rsidRPr="00B96A43" w:rsidRDefault="00B96A43" w:rsidP="00B96A43">
            <w:pPr>
              <w:jc w:val="both"/>
              <w:rPr>
                <w:rFonts w:asciiTheme="minorHAnsi" w:hAnsiTheme="minorHAnsi" w:cstheme="minorHAnsi"/>
                <w:szCs w:val="24"/>
              </w:rPr>
            </w:pPr>
            <w:r w:rsidRPr="00B96A43">
              <w:rPr>
                <w:rFonts w:asciiTheme="minorHAnsi" w:hAnsiTheme="minorHAnsi" w:cstheme="minorHAnsi"/>
                <w:szCs w:val="24"/>
              </w:rPr>
              <w:t>35 Feet</w:t>
            </w:r>
          </w:p>
        </w:tc>
      </w:tr>
    </w:tbl>
    <w:p w:rsidR="00B96A43" w:rsidRPr="00B96A43" w:rsidRDefault="00B96A43" w:rsidP="00B96A43">
      <w:pPr>
        <w:jc w:val="both"/>
        <w:rPr>
          <w:rFonts w:asciiTheme="minorHAnsi" w:hAnsiTheme="minorHAnsi" w:cstheme="minorHAnsi"/>
          <w:szCs w:val="24"/>
        </w:rPr>
      </w:pPr>
    </w:p>
    <w:p w:rsidR="00B96A43" w:rsidRPr="00B96A43" w:rsidRDefault="00B96A43" w:rsidP="008A5C5B">
      <w:pPr>
        <w:ind w:left="720"/>
        <w:rPr>
          <w:rFonts w:asciiTheme="minorHAnsi" w:hAnsiTheme="minorHAnsi" w:cstheme="minorHAnsi"/>
          <w:szCs w:val="24"/>
        </w:rPr>
      </w:pPr>
      <w:r w:rsidRPr="00B96A43">
        <w:rPr>
          <w:rFonts w:asciiTheme="minorHAnsi" w:hAnsiTheme="minorHAnsi" w:cstheme="minorHAnsi"/>
          <w:szCs w:val="24"/>
        </w:rPr>
        <w:t>Lot widths have also been varied. The minimum lot width required of an R-3 zoned lot is 100 feet. The eight proposed lots, when taken at the building line, will have widths that range from approximately 75 feet (cul-de-sac) to 110 feet.</w:t>
      </w:r>
    </w:p>
    <w:p w:rsidR="00B96A43" w:rsidRPr="00B96A43" w:rsidRDefault="00B96A43" w:rsidP="008A5C5B">
      <w:pPr>
        <w:rPr>
          <w:rFonts w:asciiTheme="minorHAnsi" w:hAnsiTheme="minorHAnsi" w:cstheme="minorHAnsi"/>
          <w:szCs w:val="24"/>
        </w:rPr>
      </w:pPr>
    </w:p>
    <w:p w:rsidR="00B96A43" w:rsidRPr="00B96A43" w:rsidRDefault="00B96A43" w:rsidP="008A5C5B">
      <w:pPr>
        <w:ind w:firstLine="720"/>
        <w:rPr>
          <w:rFonts w:asciiTheme="minorHAnsi" w:hAnsiTheme="minorHAnsi" w:cstheme="minorHAnsi"/>
          <w:b/>
          <w:szCs w:val="24"/>
        </w:rPr>
      </w:pPr>
      <w:r w:rsidRPr="00B96A43">
        <w:rPr>
          <w:rFonts w:asciiTheme="minorHAnsi" w:hAnsiTheme="minorHAnsi" w:cstheme="minorHAnsi"/>
          <w:b/>
          <w:szCs w:val="24"/>
        </w:rPr>
        <w:t>LANDSCAPING</w:t>
      </w:r>
    </w:p>
    <w:p w:rsidR="00B96A43" w:rsidRPr="00B96A43" w:rsidRDefault="00B96A43" w:rsidP="00933A2B">
      <w:pPr>
        <w:ind w:left="720"/>
        <w:rPr>
          <w:rFonts w:asciiTheme="minorHAnsi" w:hAnsiTheme="minorHAnsi" w:cstheme="minorHAnsi"/>
          <w:szCs w:val="24"/>
        </w:rPr>
      </w:pPr>
      <w:r w:rsidRPr="00B96A43">
        <w:rPr>
          <w:rFonts w:asciiTheme="minorHAnsi" w:hAnsiTheme="minorHAnsi" w:cstheme="minorHAnsi"/>
          <w:szCs w:val="24"/>
        </w:rPr>
        <w:t>The Final Landscape Plan is substantially similar to the Preliminary Landscape Plan with a revision to reflect the boundary adjusted area and to include the required buffer alond I-270.  A list of the major requirements and how they are met in this proposal can be seen below:</w:t>
      </w:r>
    </w:p>
    <w:p w:rsidR="00B96A43" w:rsidRPr="00B96A43" w:rsidRDefault="00B96A43" w:rsidP="008A5C5B">
      <w:pPr>
        <w:rPr>
          <w:rFonts w:asciiTheme="minorHAnsi" w:hAnsiTheme="minorHAnsi" w:cstheme="minorHAnsi"/>
          <w:szCs w:val="24"/>
        </w:rPr>
      </w:pPr>
    </w:p>
    <w:p w:rsidR="00B96A43" w:rsidRPr="00B96A43" w:rsidRDefault="00B96A43" w:rsidP="008A5C5B">
      <w:pPr>
        <w:widowControl/>
        <w:numPr>
          <w:ilvl w:val="0"/>
          <w:numId w:val="31"/>
        </w:numPr>
        <w:rPr>
          <w:rFonts w:asciiTheme="minorHAnsi" w:hAnsiTheme="minorHAnsi" w:cstheme="minorHAnsi"/>
          <w:szCs w:val="24"/>
        </w:rPr>
      </w:pPr>
      <w:r w:rsidRPr="00B96A43">
        <w:rPr>
          <w:rFonts w:asciiTheme="minorHAnsi" w:hAnsiTheme="minorHAnsi" w:cstheme="minorHAnsi"/>
          <w:szCs w:val="24"/>
        </w:rPr>
        <w:t xml:space="preserve">Frontage Tree Plantings: </w:t>
      </w:r>
    </w:p>
    <w:p w:rsidR="00B96A43" w:rsidRPr="00B96A43" w:rsidRDefault="00B96A43" w:rsidP="008A5C5B">
      <w:pPr>
        <w:widowControl/>
        <w:numPr>
          <w:ilvl w:val="1"/>
          <w:numId w:val="31"/>
        </w:numPr>
        <w:rPr>
          <w:rFonts w:asciiTheme="minorHAnsi" w:hAnsiTheme="minorHAnsi" w:cstheme="minorHAnsi"/>
          <w:szCs w:val="24"/>
        </w:rPr>
      </w:pPr>
      <w:r w:rsidRPr="00B96A43">
        <w:rPr>
          <w:rFonts w:asciiTheme="minorHAnsi" w:hAnsiTheme="minorHAnsi" w:cstheme="minorHAnsi"/>
          <w:szCs w:val="24"/>
        </w:rPr>
        <w:t>Required:  1 tree for each 50 feet of street frontage for 15 total.</w:t>
      </w:r>
    </w:p>
    <w:p w:rsidR="00B96A43" w:rsidRPr="00B96A43" w:rsidRDefault="00B96A43" w:rsidP="008A5C5B">
      <w:pPr>
        <w:widowControl/>
        <w:numPr>
          <w:ilvl w:val="1"/>
          <w:numId w:val="31"/>
        </w:numPr>
        <w:rPr>
          <w:rFonts w:asciiTheme="minorHAnsi" w:hAnsiTheme="minorHAnsi" w:cstheme="minorHAnsi"/>
          <w:szCs w:val="24"/>
        </w:rPr>
      </w:pPr>
      <w:r w:rsidRPr="00B96A43">
        <w:rPr>
          <w:rFonts w:asciiTheme="minorHAnsi" w:hAnsiTheme="minorHAnsi" w:cstheme="minorHAnsi"/>
          <w:szCs w:val="24"/>
        </w:rPr>
        <w:t>Provided: 15 provided along new roadway plus 2 additional in the cul-de-sac.</w:t>
      </w:r>
    </w:p>
    <w:p w:rsidR="00B96A43" w:rsidRPr="00B96A43" w:rsidRDefault="00B96A43" w:rsidP="008A5C5B">
      <w:pPr>
        <w:widowControl/>
        <w:numPr>
          <w:ilvl w:val="0"/>
          <w:numId w:val="31"/>
        </w:numPr>
        <w:rPr>
          <w:rFonts w:asciiTheme="minorHAnsi" w:hAnsiTheme="minorHAnsi" w:cstheme="minorHAnsi"/>
          <w:szCs w:val="24"/>
        </w:rPr>
      </w:pPr>
      <w:r w:rsidRPr="00B96A43">
        <w:rPr>
          <w:rFonts w:asciiTheme="minorHAnsi" w:hAnsiTheme="minorHAnsi" w:cstheme="minorHAnsi"/>
          <w:szCs w:val="24"/>
        </w:rPr>
        <w:t>Overall Subdivision Density:</w:t>
      </w:r>
    </w:p>
    <w:p w:rsidR="00B96A43" w:rsidRPr="00B96A43" w:rsidRDefault="00B96A43" w:rsidP="008A5C5B">
      <w:pPr>
        <w:widowControl/>
        <w:numPr>
          <w:ilvl w:val="1"/>
          <w:numId w:val="31"/>
        </w:numPr>
        <w:rPr>
          <w:rFonts w:asciiTheme="minorHAnsi" w:hAnsiTheme="minorHAnsi" w:cstheme="minorHAnsi"/>
          <w:szCs w:val="24"/>
        </w:rPr>
      </w:pPr>
      <w:r w:rsidRPr="00B96A43">
        <w:rPr>
          <w:rFonts w:asciiTheme="minorHAnsi" w:hAnsiTheme="minorHAnsi" w:cstheme="minorHAnsi"/>
          <w:szCs w:val="24"/>
        </w:rPr>
        <w:t>Required: 1 tree per 2,000 square feet of site area less street right-of-way for 89 total.</w:t>
      </w:r>
    </w:p>
    <w:p w:rsidR="00B96A43" w:rsidRPr="00B96A43" w:rsidRDefault="00B96A43" w:rsidP="008A5C5B">
      <w:pPr>
        <w:widowControl/>
        <w:numPr>
          <w:ilvl w:val="1"/>
          <w:numId w:val="31"/>
        </w:numPr>
        <w:rPr>
          <w:rFonts w:asciiTheme="minorHAnsi" w:hAnsiTheme="minorHAnsi" w:cstheme="minorHAnsi"/>
          <w:szCs w:val="24"/>
        </w:rPr>
      </w:pPr>
      <w:r w:rsidRPr="00B96A43">
        <w:rPr>
          <w:rFonts w:asciiTheme="minorHAnsi" w:hAnsiTheme="minorHAnsi" w:cstheme="minorHAnsi"/>
          <w:szCs w:val="24"/>
        </w:rPr>
        <w:t>Provided: 103 new individual trees, 16 saved trees, plus woodland on Lot 8 and in Common Ground.</w:t>
      </w:r>
    </w:p>
    <w:p w:rsidR="00B96A43" w:rsidRPr="00B96A43" w:rsidRDefault="00B96A43" w:rsidP="008A5C5B">
      <w:pPr>
        <w:widowControl/>
        <w:numPr>
          <w:ilvl w:val="0"/>
          <w:numId w:val="31"/>
        </w:numPr>
        <w:rPr>
          <w:rFonts w:asciiTheme="minorHAnsi" w:hAnsiTheme="minorHAnsi" w:cstheme="minorHAnsi"/>
          <w:szCs w:val="24"/>
        </w:rPr>
      </w:pPr>
      <w:r w:rsidRPr="00B96A43">
        <w:rPr>
          <w:rFonts w:asciiTheme="minorHAnsi" w:hAnsiTheme="minorHAnsi" w:cstheme="minorHAnsi"/>
          <w:szCs w:val="24"/>
        </w:rPr>
        <w:t>Individual Lot Density (to be confirmed for boundary adjusted area by revised plans):</w:t>
      </w:r>
    </w:p>
    <w:p w:rsidR="00B96A43" w:rsidRPr="00B96A43" w:rsidRDefault="00B96A43" w:rsidP="008A5C5B">
      <w:pPr>
        <w:widowControl/>
        <w:numPr>
          <w:ilvl w:val="1"/>
          <w:numId w:val="31"/>
        </w:numPr>
        <w:rPr>
          <w:rFonts w:asciiTheme="minorHAnsi" w:hAnsiTheme="minorHAnsi" w:cstheme="minorHAnsi"/>
          <w:szCs w:val="24"/>
        </w:rPr>
      </w:pPr>
      <w:r w:rsidRPr="00B96A43">
        <w:rPr>
          <w:rFonts w:asciiTheme="minorHAnsi" w:hAnsiTheme="minorHAnsi" w:cstheme="minorHAnsi"/>
          <w:szCs w:val="24"/>
        </w:rPr>
        <w:t xml:space="preserve">Required: 1 tree per 4,000 square feet of lot area. </w:t>
      </w:r>
    </w:p>
    <w:p w:rsidR="00B96A43" w:rsidRPr="00B96A43" w:rsidRDefault="00B96A43" w:rsidP="008A5C5B">
      <w:pPr>
        <w:widowControl/>
        <w:numPr>
          <w:ilvl w:val="1"/>
          <w:numId w:val="31"/>
        </w:numPr>
        <w:rPr>
          <w:rFonts w:asciiTheme="minorHAnsi" w:hAnsiTheme="minorHAnsi" w:cstheme="minorHAnsi"/>
          <w:szCs w:val="24"/>
        </w:rPr>
      </w:pPr>
      <w:r w:rsidRPr="00B96A43">
        <w:rPr>
          <w:rFonts w:asciiTheme="minorHAnsi" w:hAnsiTheme="minorHAnsi" w:cstheme="minorHAnsi"/>
          <w:szCs w:val="24"/>
        </w:rPr>
        <w:t>Provided: Each lot varies, but all lots are proposed to meet the minimum requirement. See the proposed landscape plan for details.</w:t>
      </w:r>
    </w:p>
    <w:p w:rsidR="00B96A43" w:rsidRPr="00B96A43" w:rsidRDefault="00B96A43" w:rsidP="008A5C5B">
      <w:pPr>
        <w:widowControl/>
        <w:numPr>
          <w:ilvl w:val="0"/>
          <w:numId w:val="31"/>
        </w:numPr>
        <w:rPr>
          <w:rFonts w:asciiTheme="minorHAnsi" w:hAnsiTheme="minorHAnsi" w:cstheme="minorHAnsi"/>
          <w:szCs w:val="24"/>
        </w:rPr>
      </w:pPr>
      <w:r w:rsidRPr="00B96A43">
        <w:rPr>
          <w:rFonts w:asciiTheme="minorHAnsi" w:hAnsiTheme="minorHAnsi" w:cstheme="minorHAnsi"/>
          <w:szCs w:val="24"/>
        </w:rPr>
        <w:t>Individual Lot Coverage(to be confirmed for boundary adjusted area by revised plans):</w:t>
      </w:r>
    </w:p>
    <w:p w:rsidR="00B96A43" w:rsidRPr="00B96A43" w:rsidRDefault="00B96A43" w:rsidP="008A5C5B">
      <w:pPr>
        <w:widowControl/>
        <w:numPr>
          <w:ilvl w:val="1"/>
          <w:numId w:val="31"/>
        </w:numPr>
        <w:rPr>
          <w:rFonts w:asciiTheme="minorHAnsi" w:hAnsiTheme="minorHAnsi" w:cstheme="minorHAnsi"/>
          <w:szCs w:val="24"/>
        </w:rPr>
      </w:pPr>
      <w:r w:rsidRPr="00B96A43">
        <w:rPr>
          <w:rFonts w:asciiTheme="minorHAnsi" w:hAnsiTheme="minorHAnsi" w:cstheme="minorHAnsi"/>
          <w:szCs w:val="24"/>
        </w:rPr>
        <w:t>Required:  Each lot has a minimum canopy area of 350 square feet per 1,000 square feet of lot area (35%).</w:t>
      </w:r>
    </w:p>
    <w:p w:rsidR="00B96A43" w:rsidRPr="00B96A43" w:rsidRDefault="00B96A43" w:rsidP="008A5C5B">
      <w:pPr>
        <w:widowControl/>
        <w:numPr>
          <w:ilvl w:val="1"/>
          <w:numId w:val="31"/>
        </w:numPr>
        <w:rPr>
          <w:rFonts w:asciiTheme="minorHAnsi" w:hAnsiTheme="minorHAnsi" w:cstheme="minorHAnsi"/>
          <w:szCs w:val="24"/>
        </w:rPr>
      </w:pPr>
      <w:r w:rsidRPr="00B96A43">
        <w:rPr>
          <w:rFonts w:asciiTheme="minorHAnsi" w:hAnsiTheme="minorHAnsi" w:cstheme="minorHAnsi"/>
          <w:szCs w:val="24"/>
        </w:rPr>
        <w:t>Provided:  Each lot varies, but all lots are proposed to meet the minimum requirement. See the proposed landscape plan for details.</w:t>
      </w:r>
    </w:p>
    <w:p w:rsidR="00B96A43" w:rsidRPr="00B96A43" w:rsidRDefault="00B96A43" w:rsidP="008A5C5B">
      <w:pPr>
        <w:rPr>
          <w:rFonts w:asciiTheme="minorHAnsi" w:hAnsiTheme="minorHAnsi" w:cstheme="minorHAnsi"/>
          <w:szCs w:val="24"/>
        </w:rPr>
      </w:pPr>
    </w:p>
    <w:p w:rsidR="00B96A43" w:rsidRPr="00B96A43" w:rsidRDefault="00B96A43" w:rsidP="008A5C5B">
      <w:pPr>
        <w:ind w:firstLine="720"/>
        <w:rPr>
          <w:rFonts w:asciiTheme="minorHAnsi" w:hAnsiTheme="minorHAnsi" w:cstheme="minorHAnsi"/>
          <w:b/>
          <w:szCs w:val="24"/>
        </w:rPr>
      </w:pPr>
      <w:r w:rsidRPr="00B96A43">
        <w:rPr>
          <w:rFonts w:asciiTheme="minorHAnsi" w:hAnsiTheme="minorHAnsi" w:cstheme="minorHAnsi"/>
          <w:b/>
          <w:szCs w:val="24"/>
        </w:rPr>
        <w:t>COMPREHENSIVE PLAN:</w:t>
      </w:r>
    </w:p>
    <w:p w:rsidR="00B96A43" w:rsidRPr="00B96A43" w:rsidRDefault="00B96A43" w:rsidP="00933A2B">
      <w:pPr>
        <w:pStyle w:val="BodyText3"/>
        <w:widowControl/>
        <w:ind w:left="720"/>
        <w:rPr>
          <w:rFonts w:asciiTheme="minorHAnsi" w:hAnsiTheme="minorHAnsi" w:cstheme="minorHAnsi"/>
          <w:bCs/>
          <w:iCs/>
          <w:sz w:val="24"/>
          <w:szCs w:val="24"/>
        </w:rPr>
      </w:pPr>
      <w:r w:rsidRPr="00B96A43">
        <w:rPr>
          <w:rFonts w:asciiTheme="minorHAnsi" w:hAnsiTheme="minorHAnsi" w:cstheme="minorHAnsi"/>
          <w:bCs/>
          <w:iCs/>
          <w:sz w:val="24"/>
          <w:szCs w:val="24"/>
        </w:rPr>
        <w:t>This property is designated as Suburban Residential by the EnVision Kirkwood 2035 Comprehensive Plan. The development types described in this land use designation include the following:</w:t>
      </w:r>
    </w:p>
    <w:p w:rsidR="00B96A43" w:rsidRPr="00B96A43" w:rsidRDefault="00B96A43" w:rsidP="00B96A43">
      <w:pPr>
        <w:pStyle w:val="BodyText3"/>
        <w:widowControl/>
        <w:numPr>
          <w:ilvl w:val="0"/>
          <w:numId w:val="33"/>
        </w:numPr>
        <w:jc w:val="both"/>
        <w:rPr>
          <w:rFonts w:asciiTheme="minorHAnsi" w:hAnsiTheme="minorHAnsi" w:cstheme="minorHAnsi"/>
          <w:bCs/>
          <w:iCs/>
          <w:sz w:val="24"/>
          <w:szCs w:val="24"/>
        </w:rPr>
      </w:pPr>
      <w:r w:rsidRPr="00B96A43">
        <w:rPr>
          <w:rFonts w:asciiTheme="minorHAnsi" w:hAnsiTheme="minorHAnsi" w:cstheme="minorHAnsi"/>
          <w:bCs/>
          <w:iCs/>
          <w:sz w:val="24"/>
          <w:szCs w:val="24"/>
        </w:rPr>
        <w:t>Single-family residential (1-2 dwelling units per acre)</w:t>
      </w:r>
    </w:p>
    <w:p w:rsidR="00B96A43" w:rsidRPr="00B96A43" w:rsidRDefault="00B96A43" w:rsidP="008A5C5B">
      <w:pPr>
        <w:pStyle w:val="BodyText3"/>
        <w:widowControl/>
        <w:numPr>
          <w:ilvl w:val="0"/>
          <w:numId w:val="33"/>
        </w:numPr>
        <w:rPr>
          <w:rFonts w:asciiTheme="minorHAnsi" w:hAnsiTheme="minorHAnsi" w:cstheme="minorHAnsi"/>
          <w:bCs/>
          <w:iCs/>
          <w:sz w:val="24"/>
          <w:szCs w:val="24"/>
        </w:rPr>
      </w:pPr>
      <w:r w:rsidRPr="00B96A43">
        <w:rPr>
          <w:rFonts w:asciiTheme="minorHAnsi" w:hAnsiTheme="minorHAnsi" w:cstheme="minorHAnsi"/>
          <w:bCs/>
          <w:iCs/>
          <w:sz w:val="24"/>
          <w:szCs w:val="24"/>
        </w:rPr>
        <w:t>Community Unit Plan Development (2-6 dwelling units per acre) that accommodates natural features and cluster designs</w:t>
      </w:r>
    </w:p>
    <w:p w:rsidR="00B96A43" w:rsidRPr="00B96A43" w:rsidRDefault="00B96A43" w:rsidP="00B96A43">
      <w:pPr>
        <w:pStyle w:val="BodyText3"/>
        <w:widowControl/>
        <w:ind w:left="720" w:hanging="720"/>
        <w:rPr>
          <w:rFonts w:asciiTheme="minorHAnsi" w:hAnsiTheme="minorHAnsi" w:cstheme="minorHAnsi"/>
          <w:bCs/>
          <w:iCs/>
          <w:sz w:val="24"/>
          <w:szCs w:val="24"/>
        </w:rPr>
      </w:pPr>
    </w:p>
    <w:p w:rsidR="00B96A43" w:rsidRPr="00B96A43" w:rsidRDefault="00B96A43" w:rsidP="00933A2B">
      <w:pPr>
        <w:pStyle w:val="BodyText3"/>
        <w:widowControl/>
        <w:ind w:left="720"/>
        <w:rPr>
          <w:rFonts w:asciiTheme="minorHAnsi" w:hAnsiTheme="minorHAnsi" w:cstheme="minorHAnsi"/>
          <w:bCs/>
          <w:iCs/>
          <w:sz w:val="24"/>
          <w:szCs w:val="24"/>
        </w:rPr>
      </w:pPr>
      <w:r w:rsidRPr="00B96A43">
        <w:rPr>
          <w:rFonts w:asciiTheme="minorHAnsi" w:hAnsiTheme="minorHAnsi" w:cstheme="minorHAnsi"/>
          <w:bCs/>
          <w:iCs/>
          <w:sz w:val="24"/>
          <w:szCs w:val="24"/>
        </w:rPr>
        <w:lastRenderedPageBreak/>
        <w:t>The proposed development is approximately 2 units per acre of net site area after the proposed right-of-way is deducted and it is consistent with the development policies presented by the Plan.</w:t>
      </w:r>
    </w:p>
    <w:p w:rsidR="00B96A43" w:rsidRPr="00B96A43" w:rsidRDefault="00B96A43" w:rsidP="00B96A43">
      <w:pPr>
        <w:pStyle w:val="BodyText3"/>
        <w:widowControl/>
        <w:rPr>
          <w:rFonts w:asciiTheme="minorHAnsi" w:hAnsiTheme="minorHAnsi" w:cstheme="minorHAnsi"/>
          <w:bCs/>
          <w:iCs/>
          <w:sz w:val="24"/>
          <w:szCs w:val="24"/>
          <w:highlight w:val="yellow"/>
        </w:rPr>
      </w:pPr>
    </w:p>
    <w:p w:rsidR="00B96A43" w:rsidRPr="00B96A43" w:rsidRDefault="00B96A43" w:rsidP="00933A2B">
      <w:pPr>
        <w:pStyle w:val="BodyText3"/>
        <w:widowControl/>
        <w:ind w:firstLine="720"/>
        <w:rPr>
          <w:rFonts w:asciiTheme="minorHAnsi" w:hAnsiTheme="minorHAnsi" w:cstheme="minorHAnsi"/>
          <w:bCs/>
          <w:iCs/>
          <w:sz w:val="24"/>
          <w:szCs w:val="24"/>
        </w:rPr>
      </w:pPr>
      <w:r w:rsidRPr="00B96A43">
        <w:rPr>
          <w:rFonts w:asciiTheme="minorHAnsi" w:hAnsiTheme="minorHAnsi" w:cstheme="minorHAnsi"/>
          <w:b/>
          <w:bCs/>
          <w:i/>
          <w:iCs/>
          <w:sz w:val="24"/>
          <w:szCs w:val="24"/>
        </w:rPr>
        <w:t>LAND USE AND ZONING</w:t>
      </w:r>
      <w:r w:rsidRPr="00B96A43">
        <w:rPr>
          <w:rFonts w:asciiTheme="minorHAnsi" w:hAnsiTheme="minorHAnsi" w:cstheme="minorHAnsi"/>
          <w:bCs/>
          <w:iCs/>
          <w:sz w:val="24"/>
          <w:szCs w:val="24"/>
        </w:rPr>
        <w:t>:</w:t>
      </w:r>
    </w:p>
    <w:p w:rsidR="00B96A43" w:rsidRPr="00B96A43" w:rsidRDefault="00B96A43" w:rsidP="00933A2B">
      <w:pPr>
        <w:pStyle w:val="BodyText3"/>
        <w:widowControl/>
        <w:ind w:left="720"/>
        <w:rPr>
          <w:rFonts w:asciiTheme="minorHAnsi" w:hAnsiTheme="minorHAnsi" w:cstheme="minorHAnsi"/>
          <w:bCs/>
          <w:iCs/>
          <w:sz w:val="24"/>
          <w:szCs w:val="24"/>
        </w:rPr>
      </w:pPr>
      <w:r w:rsidRPr="00B96A43">
        <w:rPr>
          <w:rFonts w:asciiTheme="minorHAnsi" w:hAnsiTheme="minorHAnsi" w:cstheme="minorHAnsi"/>
          <w:bCs/>
          <w:iCs/>
          <w:sz w:val="24"/>
          <w:szCs w:val="24"/>
        </w:rPr>
        <w:t>The subject property is currently zoned R-3 Single-Family District and the existing property contains one home that is under construction. Surrounding land uses and zoning include the following:</w:t>
      </w:r>
    </w:p>
    <w:p w:rsidR="00B96A43" w:rsidRPr="00B96A43" w:rsidRDefault="00B96A43" w:rsidP="00B96A43">
      <w:pPr>
        <w:pStyle w:val="BodyText3"/>
        <w:widowControl/>
        <w:rPr>
          <w:rFonts w:asciiTheme="minorHAnsi" w:hAnsiTheme="minorHAnsi" w:cstheme="minorHAnsi"/>
          <w:bCs/>
          <w:iCs/>
          <w:sz w:val="24"/>
          <w:szCs w:val="24"/>
          <w:highlight w:val="yellow"/>
        </w:rPr>
      </w:pPr>
    </w:p>
    <w:p w:rsidR="00B96A43" w:rsidRPr="00B96A43" w:rsidRDefault="00B96A43" w:rsidP="00933A2B">
      <w:pPr>
        <w:pStyle w:val="BodyText3"/>
        <w:widowControl/>
        <w:ind w:left="2160" w:hanging="1440"/>
        <w:rPr>
          <w:rFonts w:asciiTheme="minorHAnsi" w:hAnsiTheme="minorHAnsi" w:cstheme="minorHAnsi"/>
          <w:bCs/>
          <w:iCs/>
          <w:sz w:val="24"/>
          <w:szCs w:val="24"/>
        </w:rPr>
      </w:pPr>
      <w:r w:rsidRPr="00B96A43">
        <w:rPr>
          <w:rFonts w:asciiTheme="minorHAnsi" w:hAnsiTheme="minorHAnsi" w:cstheme="minorHAnsi"/>
          <w:bCs/>
          <w:iCs/>
          <w:sz w:val="24"/>
          <w:szCs w:val="24"/>
        </w:rPr>
        <w:t>To the north:</w:t>
      </w:r>
      <w:r w:rsidRPr="00B96A43">
        <w:rPr>
          <w:rFonts w:asciiTheme="minorHAnsi" w:hAnsiTheme="minorHAnsi" w:cstheme="minorHAnsi"/>
          <w:bCs/>
          <w:iCs/>
          <w:sz w:val="24"/>
          <w:szCs w:val="24"/>
        </w:rPr>
        <w:tab/>
        <w:t>Adjacent to the subject property are single-family residences zoned R-1 and R-3.</w:t>
      </w:r>
    </w:p>
    <w:p w:rsidR="00B96A43" w:rsidRPr="00B96A43" w:rsidRDefault="00B96A43" w:rsidP="00B96A43">
      <w:pPr>
        <w:pStyle w:val="BodyText3"/>
        <w:widowControl/>
        <w:ind w:left="2160" w:hanging="2160"/>
        <w:rPr>
          <w:rFonts w:asciiTheme="minorHAnsi" w:hAnsiTheme="minorHAnsi" w:cstheme="minorHAnsi"/>
          <w:bCs/>
          <w:iCs/>
          <w:sz w:val="24"/>
          <w:szCs w:val="24"/>
        </w:rPr>
        <w:sectPr w:rsidR="00B96A43" w:rsidRPr="00B96A43" w:rsidSect="00B96A43">
          <w:headerReference w:type="default" r:id="rId9"/>
          <w:footerReference w:type="default" r:id="rId10"/>
          <w:type w:val="continuous"/>
          <w:pgSz w:w="12240" w:h="15840"/>
          <w:pgMar w:top="1440" w:right="1440" w:bottom="720" w:left="1440" w:header="720" w:footer="720" w:gutter="0"/>
          <w:cols w:space="432"/>
          <w:docGrid w:linePitch="360"/>
        </w:sectPr>
      </w:pPr>
    </w:p>
    <w:p w:rsidR="00B96A43" w:rsidRPr="00B96A43" w:rsidRDefault="00B96A43" w:rsidP="00B96A43">
      <w:pPr>
        <w:pStyle w:val="BodyText3"/>
        <w:widowControl/>
        <w:rPr>
          <w:rFonts w:asciiTheme="minorHAnsi" w:hAnsiTheme="minorHAnsi" w:cstheme="minorHAnsi"/>
          <w:bCs/>
          <w:iCs/>
          <w:sz w:val="24"/>
          <w:szCs w:val="24"/>
        </w:rPr>
      </w:pPr>
    </w:p>
    <w:p w:rsidR="00B96A43" w:rsidRPr="00B96A43" w:rsidRDefault="00B96A43" w:rsidP="00933A2B">
      <w:pPr>
        <w:pStyle w:val="BodyText3"/>
        <w:widowControl/>
        <w:ind w:left="2160" w:hanging="1440"/>
        <w:rPr>
          <w:rFonts w:asciiTheme="minorHAnsi" w:hAnsiTheme="minorHAnsi" w:cstheme="minorHAnsi"/>
          <w:bCs/>
          <w:iCs/>
          <w:sz w:val="24"/>
          <w:szCs w:val="24"/>
        </w:rPr>
      </w:pPr>
      <w:r w:rsidRPr="00B96A43">
        <w:rPr>
          <w:rFonts w:asciiTheme="minorHAnsi" w:hAnsiTheme="minorHAnsi" w:cstheme="minorHAnsi"/>
          <w:bCs/>
          <w:iCs/>
          <w:sz w:val="24"/>
          <w:szCs w:val="24"/>
        </w:rPr>
        <w:t>To the south:</w:t>
      </w:r>
      <w:r w:rsidRPr="00B96A43">
        <w:rPr>
          <w:rFonts w:asciiTheme="minorHAnsi" w:hAnsiTheme="minorHAnsi" w:cstheme="minorHAnsi"/>
          <w:bCs/>
          <w:iCs/>
          <w:sz w:val="24"/>
          <w:szCs w:val="24"/>
        </w:rPr>
        <w:tab/>
        <w:t>Adjacent to the subject property is a single-family residence zoned R-3 and the right-of-way line for Interstate 270.</w:t>
      </w:r>
    </w:p>
    <w:p w:rsidR="00B96A43" w:rsidRPr="00B96A43" w:rsidRDefault="00B96A43" w:rsidP="00B96A43">
      <w:pPr>
        <w:pStyle w:val="BodyText3"/>
        <w:widowControl/>
        <w:ind w:left="2160" w:hanging="2160"/>
        <w:rPr>
          <w:rFonts w:asciiTheme="minorHAnsi" w:hAnsiTheme="minorHAnsi" w:cstheme="minorHAnsi"/>
          <w:bCs/>
          <w:iCs/>
          <w:sz w:val="24"/>
          <w:szCs w:val="24"/>
        </w:rPr>
      </w:pPr>
    </w:p>
    <w:p w:rsidR="00B96A43" w:rsidRPr="00B96A43" w:rsidRDefault="00B96A43" w:rsidP="00933A2B">
      <w:pPr>
        <w:pStyle w:val="BodyText3"/>
        <w:widowControl/>
        <w:ind w:left="2160" w:hanging="1440"/>
        <w:rPr>
          <w:rFonts w:asciiTheme="minorHAnsi" w:hAnsiTheme="minorHAnsi" w:cstheme="minorHAnsi"/>
          <w:bCs/>
          <w:iCs/>
          <w:sz w:val="24"/>
          <w:szCs w:val="24"/>
        </w:rPr>
      </w:pPr>
      <w:r w:rsidRPr="00B96A43">
        <w:rPr>
          <w:rFonts w:asciiTheme="minorHAnsi" w:hAnsiTheme="minorHAnsi" w:cstheme="minorHAnsi"/>
          <w:bCs/>
          <w:iCs/>
          <w:sz w:val="24"/>
          <w:szCs w:val="24"/>
        </w:rPr>
        <w:t>To the east:</w:t>
      </w:r>
      <w:r w:rsidRPr="00B96A43">
        <w:rPr>
          <w:rFonts w:asciiTheme="minorHAnsi" w:hAnsiTheme="minorHAnsi" w:cstheme="minorHAnsi"/>
          <w:bCs/>
          <w:iCs/>
          <w:sz w:val="24"/>
          <w:szCs w:val="24"/>
        </w:rPr>
        <w:tab/>
        <w:t>Adjacent to the subject property are single-family residences zoned R-1 and R-3.</w:t>
      </w:r>
    </w:p>
    <w:p w:rsidR="00B96A43" w:rsidRPr="00B96A43" w:rsidRDefault="00B96A43" w:rsidP="00B96A43">
      <w:pPr>
        <w:pStyle w:val="BodyText3"/>
        <w:widowControl/>
        <w:rPr>
          <w:rFonts w:asciiTheme="minorHAnsi" w:hAnsiTheme="minorHAnsi" w:cstheme="minorHAnsi"/>
          <w:bCs/>
          <w:iCs/>
          <w:sz w:val="24"/>
          <w:szCs w:val="24"/>
        </w:rPr>
      </w:pPr>
    </w:p>
    <w:p w:rsidR="00B96A43" w:rsidRPr="00B96A43" w:rsidRDefault="00B96A43" w:rsidP="00933A2B">
      <w:pPr>
        <w:pStyle w:val="BodyText3"/>
        <w:widowControl/>
        <w:ind w:left="2160" w:hanging="1440"/>
        <w:rPr>
          <w:rFonts w:asciiTheme="minorHAnsi" w:hAnsiTheme="minorHAnsi" w:cstheme="minorHAnsi"/>
          <w:bCs/>
          <w:iCs/>
          <w:sz w:val="24"/>
          <w:szCs w:val="24"/>
        </w:rPr>
      </w:pPr>
      <w:r w:rsidRPr="00B96A43">
        <w:rPr>
          <w:rFonts w:asciiTheme="minorHAnsi" w:hAnsiTheme="minorHAnsi" w:cstheme="minorHAnsi"/>
          <w:bCs/>
          <w:iCs/>
          <w:sz w:val="24"/>
          <w:szCs w:val="24"/>
        </w:rPr>
        <w:t>To the west:</w:t>
      </w:r>
      <w:r w:rsidRPr="00B96A43">
        <w:rPr>
          <w:rFonts w:asciiTheme="minorHAnsi" w:hAnsiTheme="minorHAnsi" w:cstheme="minorHAnsi"/>
          <w:bCs/>
          <w:iCs/>
          <w:sz w:val="24"/>
          <w:szCs w:val="24"/>
        </w:rPr>
        <w:tab/>
        <w:t>Adjacent to the subject property is I-270 and the western municipal boundary of the City of Kirkwood.</w:t>
      </w:r>
    </w:p>
    <w:p w:rsidR="00B96A43" w:rsidRPr="00B96A43" w:rsidRDefault="00B96A43" w:rsidP="00B96A43">
      <w:pPr>
        <w:pStyle w:val="BodyText3"/>
        <w:widowControl/>
        <w:rPr>
          <w:rFonts w:asciiTheme="minorHAnsi" w:hAnsiTheme="minorHAnsi" w:cstheme="minorHAnsi"/>
          <w:bCs/>
          <w:iCs/>
          <w:sz w:val="24"/>
          <w:szCs w:val="24"/>
          <w:highlight w:val="yellow"/>
        </w:rPr>
      </w:pPr>
    </w:p>
    <w:p w:rsidR="00B96A43" w:rsidRPr="00B96A43" w:rsidRDefault="00B96A43" w:rsidP="00933A2B">
      <w:pPr>
        <w:ind w:firstLine="720"/>
        <w:jc w:val="both"/>
        <w:rPr>
          <w:rFonts w:asciiTheme="minorHAnsi" w:hAnsiTheme="minorHAnsi" w:cstheme="minorHAnsi"/>
          <w:b/>
          <w:i/>
          <w:szCs w:val="24"/>
        </w:rPr>
      </w:pPr>
      <w:r w:rsidRPr="00B96A43">
        <w:rPr>
          <w:rFonts w:asciiTheme="minorHAnsi" w:hAnsiTheme="minorHAnsi" w:cstheme="minorHAnsi"/>
          <w:b/>
          <w:i/>
          <w:szCs w:val="24"/>
        </w:rPr>
        <w:t>OUTSTANDING DEPARTMENT/OUTSIDE AGENCY COMMENTS:</w:t>
      </w:r>
    </w:p>
    <w:p w:rsidR="00B96A43" w:rsidRPr="00B96A43" w:rsidRDefault="00B96A43" w:rsidP="00B96A43">
      <w:pPr>
        <w:jc w:val="both"/>
        <w:rPr>
          <w:rFonts w:asciiTheme="minorHAnsi" w:hAnsiTheme="minorHAnsi" w:cstheme="minorHAnsi"/>
          <w:b/>
          <w:i/>
          <w:szCs w:val="24"/>
        </w:rPr>
      </w:pPr>
    </w:p>
    <w:p w:rsidR="00B96A43" w:rsidRPr="00B96A43" w:rsidRDefault="00B96A43" w:rsidP="00933A2B">
      <w:pPr>
        <w:ind w:left="2160" w:hanging="1440"/>
        <w:jc w:val="both"/>
        <w:rPr>
          <w:rFonts w:asciiTheme="minorHAnsi" w:hAnsiTheme="minorHAnsi" w:cstheme="minorHAnsi"/>
          <w:b/>
          <w:i/>
          <w:szCs w:val="24"/>
        </w:rPr>
      </w:pPr>
      <w:r w:rsidRPr="00B96A43">
        <w:rPr>
          <w:rFonts w:asciiTheme="minorHAnsi" w:hAnsiTheme="minorHAnsi" w:cstheme="minorHAnsi"/>
          <w:szCs w:val="24"/>
        </w:rPr>
        <w:t>Water:</w:t>
      </w:r>
      <w:r w:rsidRPr="00B96A43">
        <w:rPr>
          <w:rFonts w:asciiTheme="minorHAnsi" w:hAnsiTheme="minorHAnsi" w:cstheme="minorHAnsi"/>
          <w:b/>
          <w:i/>
          <w:szCs w:val="24"/>
        </w:rPr>
        <w:tab/>
      </w:r>
      <w:r w:rsidRPr="00B96A43">
        <w:rPr>
          <w:rFonts w:asciiTheme="minorHAnsi" w:hAnsiTheme="minorHAnsi" w:cstheme="minorHAnsi"/>
          <w:szCs w:val="24"/>
        </w:rPr>
        <w:t>1. Water main to be installed per Kirkwood specifications.</w:t>
      </w:r>
    </w:p>
    <w:p w:rsidR="00B96A43" w:rsidRPr="00B96A43" w:rsidRDefault="00B96A43" w:rsidP="00B96A43">
      <w:pPr>
        <w:ind w:left="2160" w:hanging="2160"/>
        <w:jc w:val="both"/>
        <w:rPr>
          <w:rFonts w:asciiTheme="minorHAnsi" w:hAnsiTheme="minorHAnsi" w:cstheme="minorHAnsi"/>
          <w:b/>
          <w:i/>
          <w:szCs w:val="24"/>
        </w:rPr>
      </w:pPr>
      <w:r w:rsidRPr="00B96A43">
        <w:rPr>
          <w:rFonts w:asciiTheme="minorHAnsi" w:hAnsiTheme="minorHAnsi" w:cstheme="minorHAnsi"/>
          <w:b/>
          <w:i/>
          <w:szCs w:val="24"/>
        </w:rPr>
        <w:t xml:space="preserve"> </w:t>
      </w:r>
    </w:p>
    <w:p w:rsidR="00B96A43" w:rsidRPr="00B96A43" w:rsidRDefault="00B96A43" w:rsidP="00933A2B">
      <w:pPr>
        <w:ind w:firstLine="720"/>
        <w:jc w:val="both"/>
        <w:rPr>
          <w:rFonts w:asciiTheme="minorHAnsi" w:hAnsiTheme="minorHAnsi" w:cstheme="minorHAnsi"/>
          <w:szCs w:val="24"/>
        </w:rPr>
      </w:pPr>
      <w:r w:rsidRPr="00B96A43">
        <w:rPr>
          <w:rFonts w:asciiTheme="minorHAnsi" w:hAnsiTheme="minorHAnsi" w:cstheme="minorHAnsi"/>
          <w:szCs w:val="24"/>
        </w:rPr>
        <w:t>Building:</w:t>
      </w:r>
      <w:r w:rsidRPr="00B96A43">
        <w:rPr>
          <w:rFonts w:asciiTheme="minorHAnsi" w:hAnsiTheme="minorHAnsi" w:cstheme="minorHAnsi"/>
          <w:b/>
          <w:szCs w:val="24"/>
        </w:rPr>
        <w:t xml:space="preserve"> </w:t>
      </w:r>
      <w:r w:rsidRPr="00B96A43">
        <w:rPr>
          <w:rFonts w:asciiTheme="minorHAnsi" w:hAnsiTheme="minorHAnsi" w:cstheme="minorHAnsi"/>
          <w:b/>
          <w:szCs w:val="24"/>
        </w:rPr>
        <w:tab/>
      </w:r>
      <w:r w:rsidRPr="00B96A43">
        <w:rPr>
          <w:rFonts w:asciiTheme="minorHAnsi" w:hAnsiTheme="minorHAnsi" w:cstheme="minorHAnsi"/>
          <w:szCs w:val="24"/>
        </w:rPr>
        <w:t>1. New structures are required to meet the IRC 2015.</w:t>
      </w:r>
    </w:p>
    <w:p w:rsidR="00B96A43" w:rsidRPr="00B96A43" w:rsidRDefault="00B96A43" w:rsidP="00B96A43">
      <w:pPr>
        <w:jc w:val="both"/>
        <w:rPr>
          <w:rFonts w:asciiTheme="minorHAnsi" w:hAnsiTheme="minorHAnsi" w:cstheme="minorHAnsi"/>
          <w:b/>
          <w:i/>
          <w:szCs w:val="24"/>
        </w:rPr>
      </w:pPr>
    </w:p>
    <w:p w:rsidR="00B96A43" w:rsidRDefault="00B96A43" w:rsidP="00933A2B">
      <w:pPr>
        <w:ind w:left="2160" w:hanging="1440"/>
        <w:jc w:val="both"/>
        <w:rPr>
          <w:rFonts w:asciiTheme="minorHAnsi" w:hAnsiTheme="minorHAnsi" w:cstheme="minorHAnsi"/>
          <w:szCs w:val="24"/>
        </w:rPr>
      </w:pPr>
      <w:r w:rsidRPr="00B96A43">
        <w:rPr>
          <w:rFonts w:asciiTheme="minorHAnsi" w:hAnsiTheme="minorHAnsi" w:cstheme="minorHAnsi"/>
          <w:szCs w:val="24"/>
        </w:rPr>
        <w:t>Engineering:</w:t>
      </w:r>
      <w:r w:rsidRPr="00B96A43">
        <w:rPr>
          <w:rFonts w:asciiTheme="minorHAnsi" w:hAnsiTheme="minorHAnsi" w:cstheme="minorHAnsi"/>
          <w:b/>
          <w:i/>
          <w:szCs w:val="24"/>
        </w:rPr>
        <w:tab/>
      </w:r>
      <w:r w:rsidRPr="00B96A43">
        <w:rPr>
          <w:rFonts w:asciiTheme="minorHAnsi" w:hAnsiTheme="minorHAnsi" w:cstheme="minorHAnsi"/>
          <w:szCs w:val="24"/>
        </w:rPr>
        <w:t>1. MSD approval required.</w:t>
      </w:r>
    </w:p>
    <w:p w:rsidR="008A5C5B" w:rsidRPr="00B96A43" w:rsidRDefault="008A5C5B" w:rsidP="008A5C5B">
      <w:pPr>
        <w:ind w:left="2160" w:hanging="1800"/>
        <w:jc w:val="both"/>
        <w:rPr>
          <w:rFonts w:asciiTheme="minorHAnsi" w:hAnsiTheme="minorHAnsi" w:cstheme="minorHAnsi"/>
          <w:szCs w:val="24"/>
        </w:rPr>
      </w:pPr>
    </w:p>
    <w:p w:rsidR="00B96A43" w:rsidRPr="00B96A43" w:rsidRDefault="00B96A43" w:rsidP="00933A2B">
      <w:pPr>
        <w:keepNext/>
        <w:ind w:firstLine="720"/>
        <w:jc w:val="both"/>
        <w:rPr>
          <w:rFonts w:asciiTheme="minorHAnsi" w:hAnsiTheme="minorHAnsi" w:cstheme="minorHAnsi"/>
          <w:szCs w:val="24"/>
        </w:rPr>
      </w:pPr>
      <w:r w:rsidRPr="00B96A43">
        <w:rPr>
          <w:rFonts w:asciiTheme="minorHAnsi" w:hAnsiTheme="minorHAnsi" w:cstheme="minorHAnsi"/>
          <w:b/>
          <w:szCs w:val="24"/>
        </w:rPr>
        <w:t>DISCUSSION:</w:t>
      </w:r>
    </w:p>
    <w:p w:rsidR="00B96A43" w:rsidRPr="00B96A43" w:rsidRDefault="00B96A43" w:rsidP="00933A2B">
      <w:pPr>
        <w:ind w:left="720"/>
        <w:rPr>
          <w:rFonts w:asciiTheme="minorHAnsi" w:hAnsiTheme="minorHAnsi" w:cstheme="minorHAnsi"/>
          <w:szCs w:val="24"/>
        </w:rPr>
      </w:pPr>
      <w:r w:rsidRPr="00B96A43">
        <w:rPr>
          <w:rFonts w:asciiTheme="minorHAnsi" w:hAnsiTheme="minorHAnsi" w:cstheme="minorHAnsi"/>
          <w:szCs w:val="24"/>
        </w:rPr>
        <w:t>A Zoning Matters sign was placed on the property on April 29, 2019.  A subcommittee meeting was held at the subject site on May 7th.  For a list of attendees at this meeting, see Exhibit B.  The applicant’s engineer explained that they expected MSD’s approval within approximately two weeks and did not anticipate any issues with that based on comments from MSD.  The Subcommittee discussed that their recommendation would include a condition that final MSD approval be provided prior to City Council consideration.</w:t>
      </w:r>
    </w:p>
    <w:p w:rsidR="00B96A43" w:rsidRPr="00B96A43" w:rsidRDefault="00B96A43" w:rsidP="00B96A43">
      <w:pPr>
        <w:jc w:val="both"/>
        <w:rPr>
          <w:rFonts w:asciiTheme="minorHAnsi" w:hAnsiTheme="minorHAnsi" w:cstheme="minorHAnsi"/>
          <w:szCs w:val="24"/>
        </w:rPr>
      </w:pPr>
    </w:p>
    <w:p w:rsidR="00B96A43" w:rsidRPr="00B96A43" w:rsidRDefault="00B96A43" w:rsidP="00933A2B">
      <w:pPr>
        <w:ind w:left="720"/>
        <w:rPr>
          <w:rFonts w:asciiTheme="minorHAnsi" w:hAnsiTheme="minorHAnsi" w:cstheme="minorHAnsi"/>
          <w:szCs w:val="24"/>
        </w:rPr>
      </w:pPr>
      <w:r w:rsidRPr="00B96A43">
        <w:rPr>
          <w:rFonts w:asciiTheme="minorHAnsi" w:hAnsiTheme="minorHAnsi" w:cstheme="minorHAnsi"/>
          <w:szCs w:val="24"/>
        </w:rPr>
        <w:t xml:space="preserve">As previously mentioned, the developer is requesting approval to provide above ground storm water detention.  In accordance with Article X of the Subdivision Code, a waiver from the Subdivision Code is being requested to allow storm water management facilities above ground versus underground. Metropolitan Sewer District requires water quality and detention facilities to be open and above ground and neither the subcommittee nor City Staff has any objection to the waiver request. </w:t>
      </w:r>
    </w:p>
    <w:p w:rsidR="00B96A43" w:rsidRDefault="00B96A43" w:rsidP="00B96A43">
      <w:pPr>
        <w:jc w:val="both"/>
        <w:rPr>
          <w:rFonts w:asciiTheme="minorHAnsi" w:hAnsiTheme="minorHAnsi" w:cstheme="minorHAnsi"/>
          <w:b/>
          <w:i/>
          <w:szCs w:val="24"/>
          <w:u w:val="single"/>
        </w:rPr>
      </w:pPr>
    </w:p>
    <w:p w:rsidR="008A5C5B" w:rsidRPr="00B96A43" w:rsidRDefault="008A5C5B" w:rsidP="00B96A43">
      <w:pPr>
        <w:jc w:val="both"/>
        <w:rPr>
          <w:rFonts w:asciiTheme="minorHAnsi" w:hAnsiTheme="minorHAnsi" w:cstheme="minorHAnsi"/>
          <w:b/>
          <w:i/>
          <w:szCs w:val="24"/>
          <w:u w:val="single"/>
        </w:rPr>
      </w:pPr>
    </w:p>
    <w:p w:rsidR="00B96A43" w:rsidRPr="00B96A43" w:rsidRDefault="00B96A43" w:rsidP="008A5C5B">
      <w:pPr>
        <w:ind w:firstLine="720"/>
        <w:jc w:val="both"/>
        <w:rPr>
          <w:rFonts w:asciiTheme="minorHAnsi" w:hAnsiTheme="minorHAnsi" w:cstheme="minorHAnsi"/>
          <w:szCs w:val="24"/>
        </w:rPr>
      </w:pPr>
      <w:r w:rsidRPr="00B96A43">
        <w:rPr>
          <w:rFonts w:asciiTheme="minorHAnsi" w:hAnsiTheme="minorHAnsi" w:cstheme="minorHAnsi"/>
          <w:b/>
          <w:szCs w:val="24"/>
          <w:u w:val="single"/>
        </w:rPr>
        <w:t>RECOMMENDATION</w:t>
      </w:r>
      <w:r w:rsidRPr="00B96A43">
        <w:rPr>
          <w:rFonts w:asciiTheme="minorHAnsi" w:hAnsiTheme="minorHAnsi" w:cstheme="minorHAnsi"/>
          <w:b/>
          <w:szCs w:val="24"/>
        </w:rPr>
        <w:t xml:space="preserve">:  </w:t>
      </w:r>
    </w:p>
    <w:p w:rsidR="00B96A43" w:rsidRPr="00B96A43" w:rsidRDefault="00B96A43" w:rsidP="008A5C5B">
      <w:pPr>
        <w:keepNext/>
        <w:ind w:left="720"/>
        <w:rPr>
          <w:rFonts w:asciiTheme="minorHAnsi" w:hAnsiTheme="minorHAnsi" w:cstheme="minorHAnsi"/>
          <w:szCs w:val="24"/>
        </w:rPr>
      </w:pPr>
      <w:r w:rsidRPr="00B96A43">
        <w:rPr>
          <w:rFonts w:asciiTheme="minorHAnsi" w:hAnsiTheme="minorHAnsi" w:cstheme="minorHAnsi"/>
          <w:szCs w:val="24"/>
        </w:rPr>
        <w:t>The Subcommittee recommends granting the waiver from the Subdivision Code for above ground detention and approving the Final Development Plan and Final Plat for the Community Unit Plan with the following conditions:</w:t>
      </w:r>
    </w:p>
    <w:p w:rsidR="00B96A43" w:rsidRPr="00B96A43" w:rsidRDefault="00B96A43" w:rsidP="00B96A43">
      <w:pPr>
        <w:jc w:val="both"/>
        <w:rPr>
          <w:rFonts w:asciiTheme="minorHAnsi" w:hAnsiTheme="minorHAnsi" w:cstheme="minorHAnsi"/>
          <w:szCs w:val="24"/>
        </w:rPr>
      </w:pPr>
    </w:p>
    <w:p w:rsidR="00B96A43" w:rsidRPr="00B96A43" w:rsidRDefault="00B96A43" w:rsidP="008A5C5B">
      <w:pPr>
        <w:widowControl/>
        <w:numPr>
          <w:ilvl w:val="0"/>
          <w:numId w:val="32"/>
        </w:numPr>
        <w:rPr>
          <w:rFonts w:asciiTheme="minorHAnsi" w:hAnsiTheme="minorHAnsi" w:cstheme="minorHAnsi"/>
          <w:bCs/>
          <w:iCs/>
          <w:szCs w:val="24"/>
        </w:rPr>
      </w:pPr>
      <w:r w:rsidRPr="00B96A43">
        <w:rPr>
          <w:rFonts w:asciiTheme="minorHAnsi" w:hAnsiTheme="minorHAnsi" w:cstheme="minorHAnsi"/>
          <w:szCs w:val="24"/>
        </w:rPr>
        <w:t>The subdivision shall be constructed to be consistent with the plans referenced in the “Drawing Submitted” portion of this report.</w:t>
      </w:r>
    </w:p>
    <w:p w:rsidR="00B96A43" w:rsidRPr="00B96A43" w:rsidRDefault="00B96A43" w:rsidP="008A5C5B">
      <w:pPr>
        <w:ind w:left="720" w:hanging="360"/>
        <w:rPr>
          <w:rFonts w:asciiTheme="minorHAnsi" w:hAnsiTheme="minorHAnsi" w:cstheme="minorHAnsi"/>
          <w:bCs/>
          <w:iCs/>
          <w:szCs w:val="24"/>
        </w:rPr>
      </w:pPr>
    </w:p>
    <w:p w:rsidR="00B96A43" w:rsidRPr="00B96A43" w:rsidRDefault="00B96A43" w:rsidP="008A5C5B">
      <w:pPr>
        <w:widowControl/>
        <w:numPr>
          <w:ilvl w:val="0"/>
          <w:numId w:val="32"/>
        </w:numPr>
        <w:rPr>
          <w:rFonts w:asciiTheme="minorHAnsi" w:hAnsiTheme="minorHAnsi" w:cstheme="minorHAnsi"/>
          <w:bCs/>
          <w:iCs/>
          <w:szCs w:val="24"/>
        </w:rPr>
      </w:pPr>
      <w:r w:rsidRPr="00B96A43">
        <w:rPr>
          <w:rFonts w:asciiTheme="minorHAnsi" w:hAnsiTheme="minorHAnsi" w:cstheme="minorHAnsi"/>
          <w:szCs w:val="24"/>
        </w:rPr>
        <w:t>The sidewalk requirement shall be reduced to only the north side of the extended Lily Avenue as the Lily Avenue extension is a cul-de-sac street that serves less than 9 single-family residential lots.</w:t>
      </w:r>
    </w:p>
    <w:p w:rsidR="00B96A43" w:rsidRPr="00B96A43" w:rsidRDefault="00B96A43" w:rsidP="008A5C5B">
      <w:pPr>
        <w:pStyle w:val="ListParagraph"/>
        <w:rPr>
          <w:rFonts w:asciiTheme="minorHAnsi" w:hAnsiTheme="minorHAnsi" w:cstheme="minorHAnsi"/>
          <w:bCs/>
          <w:iCs/>
          <w:szCs w:val="24"/>
        </w:rPr>
      </w:pPr>
    </w:p>
    <w:p w:rsidR="00B96A43" w:rsidRPr="00B96A43" w:rsidRDefault="00B96A43" w:rsidP="008A5C5B">
      <w:pPr>
        <w:widowControl/>
        <w:numPr>
          <w:ilvl w:val="0"/>
          <w:numId w:val="32"/>
        </w:numPr>
        <w:rPr>
          <w:rFonts w:asciiTheme="minorHAnsi" w:hAnsiTheme="minorHAnsi" w:cstheme="minorHAnsi"/>
          <w:bCs/>
          <w:iCs/>
          <w:szCs w:val="24"/>
        </w:rPr>
      </w:pPr>
      <w:r w:rsidRPr="00B96A43">
        <w:rPr>
          <w:rFonts w:asciiTheme="minorHAnsi" w:hAnsiTheme="minorHAnsi" w:cstheme="minorHAnsi"/>
          <w:bCs/>
          <w:iCs/>
          <w:szCs w:val="24"/>
        </w:rPr>
        <w:t>Lily Avenue shall be reconstructed to twenty-six (26) feet in width from the entrance of the subdivision to the intersection of Emmerson Avenue.</w:t>
      </w:r>
    </w:p>
    <w:p w:rsidR="00B96A43" w:rsidRPr="00B96A43" w:rsidRDefault="00B96A43" w:rsidP="008A5C5B">
      <w:pPr>
        <w:pStyle w:val="ListParagraph"/>
        <w:ind w:hanging="360"/>
        <w:rPr>
          <w:rFonts w:asciiTheme="minorHAnsi" w:hAnsiTheme="minorHAnsi" w:cstheme="minorHAnsi"/>
          <w:bCs/>
          <w:iCs/>
          <w:szCs w:val="24"/>
        </w:rPr>
      </w:pPr>
    </w:p>
    <w:p w:rsidR="00B96A43" w:rsidRPr="00B96A43" w:rsidRDefault="00B96A43" w:rsidP="008A5C5B">
      <w:pPr>
        <w:widowControl/>
        <w:numPr>
          <w:ilvl w:val="0"/>
          <w:numId w:val="32"/>
        </w:numPr>
        <w:rPr>
          <w:rFonts w:asciiTheme="minorHAnsi" w:hAnsiTheme="minorHAnsi" w:cstheme="minorHAnsi"/>
          <w:bCs/>
          <w:iCs/>
          <w:szCs w:val="24"/>
        </w:rPr>
      </w:pPr>
      <w:r w:rsidRPr="00B96A43">
        <w:rPr>
          <w:rFonts w:asciiTheme="minorHAnsi" w:hAnsiTheme="minorHAnsi" w:cstheme="minorHAnsi"/>
          <w:bCs/>
          <w:iCs/>
          <w:szCs w:val="24"/>
        </w:rPr>
        <w:t>The primary construction route shall be via Boaz.</w:t>
      </w:r>
    </w:p>
    <w:p w:rsidR="00B96A43" w:rsidRPr="00B96A43" w:rsidRDefault="00B96A43" w:rsidP="008A5C5B">
      <w:pPr>
        <w:ind w:left="720" w:hanging="360"/>
        <w:rPr>
          <w:rFonts w:asciiTheme="minorHAnsi" w:hAnsiTheme="minorHAnsi" w:cstheme="minorHAnsi"/>
          <w:bCs/>
          <w:iCs/>
          <w:szCs w:val="24"/>
        </w:rPr>
      </w:pPr>
    </w:p>
    <w:p w:rsidR="00B96A43" w:rsidRPr="00B96A43" w:rsidRDefault="00B96A43" w:rsidP="008A5C5B">
      <w:pPr>
        <w:widowControl/>
        <w:numPr>
          <w:ilvl w:val="0"/>
          <w:numId w:val="32"/>
        </w:numPr>
        <w:rPr>
          <w:rFonts w:asciiTheme="minorHAnsi" w:hAnsiTheme="minorHAnsi" w:cstheme="minorHAnsi"/>
          <w:szCs w:val="24"/>
        </w:rPr>
      </w:pPr>
      <w:r w:rsidRPr="00B96A43">
        <w:rPr>
          <w:rFonts w:asciiTheme="minorHAnsi" w:hAnsiTheme="minorHAnsi" w:cstheme="minorHAnsi"/>
          <w:szCs w:val="24"/>
        </w:rPr>
        <w:t xml:space="preserve">Storm water management plans and sanitary sewer plans shall be approved by Metropolitan Sewer District (MSD) </w:t>
      </w:r>
      <w:r w:rsidRPr="00B96A43">
        <w:rPr>
          <w:rFonts w:asciiTheme="minorHAnsi" w:hAnsiTheme="minorHAnsi" w:cstheme="minorHAnsi"/>
          <w:szCs w:val="24"/>
          <w:u w:val="single"/>
        </w:rPr>
        <w:t>prior to review of the final development plans by the City Council</w:t>
      </w:r>
      <w:r w:rsidRPr="00B96A43">
        <w:rPr>
          <w:rFonts w:asciiTheme="minorHAnsi" w:hAnsiTheme="minorHAnsi" w:cstheme="minorHAnsi"/>
          <w:szCs w:val="24"/>
        </w:rPr>
        <w:t xml:space="preserve">. Storm water greater than one c.f.s. shall not be directed across the driveway entrances. </w:t>
      </w:r>
    </w:p>
    <w:p w:rsidR="00B96A43" w:rsidRPr="00B96A43" w:rsidRDefault="00B96A43" w:rsidP="00B96A43">
      <w:pPr>
        <w:pStyle w:val="ListParagraph"/>
        <w:ind w:hanging="360"/>
        <w:rPr>
          <w:rFonts w:asciiTheme="minorHAnsi" w:hAnsiTheme="minorHAnsi" w:cstheme="minorHAnsi"/>
          <w:szCs w:val="24"/>
        </w:rPr>
      </w:pPr>
    </w:p>
    <w:p w:rsidR="00B96A43" w:rsidRPr="00B96A43" w:rsidRDefault="00B96A43" w:rsidP="00B96A43">
      <w:pPr>
        <w:widowControl/>
        <w:numPr>
          <w:ilvl w:val="0"/>
          <w:numId w:val="32"/>
        </w:numPr>
        <w:jc w:val="both"/>
        <w:rPr>
          <w:rFonts w:asciiTheme="minorHAnsi" w:hAnsiTheme="minorHAnsi" w:cstheme="minorHAnsi"/>
          <w:szCs w:val="24"/>
        </w:rPr>
      </w:pPr>
      <w:r w:rsidRPr="00B96A43">
        <w:rPr>
          <w:rFonts w:asciiTheme="minorHAnsi" w:hAnsiTheme="minorHAnsi" w:cstheme="minorHAnsi"/>
          <w:szCs w:val="24"/>
        </w:rPr>
        <w:t>A separate flood plain development permit is required.</w:t>
      </w:r>
    </w:p>
    <w:p w:rsidR="00B96A43" w:rsidRPr="00B96A43" w:rsidRDefault="00B96A43" w:rsidP="00B96A43">
      <w:pPr>
        <w:ind w:left="720" w:hanging="360"/>
        <w:jc w:val="both"/>
        <w:rPr>
          <w:rFonts w:asciiTheme="minorHAnsi" w:hAnsiTheme="minorHAnsi" w:cstheme="minorHAnsi"/>
          <w:szCs w:val="24"/>
        </w:rPr>
      </w:pPr>
    </w:p>
    <w:p w:rsidR="00B96A43" w:rsidRPr="00B96A43" w:rsidRDefault="00B96A43" w:rsidP="008A5C5B">
      <w:pPr>
        <w:widowControl/>
        <w:numPr>
          <w:ilvl w:val="0"/>
          <w:numId w:val="32"/>
        </w:numPr>
        <w:rPr>
          <w:rFonts w:asciiTheme="minorHAnsi" w:hAnsiTheme="minorHAnsi" w:cstheme="minorHAnsi"/>
          <w:szCs w:val="24"/>
        </w:rPr>
      </w:pPr>
      <w:r w:rsidRPr="00B96A43">
        <w:rPr>
          <w:rFonts w:asciiTheme="minorHAnsi" w:hAnsiTheme="minorHAnsi" w:cstheme="minorHAnsi"/>
          <w:szCs w:val="24"/>
        </w:rPr>
        <w:t>Per Appendix B, Article X, a waiver to allow for above ground water detention is approved.</w:t>
      </w:r>
    </w:p>
    <w:p w:rsidR="00B96A43" w:rsidRPr="00B96A43" w:rsidRDefault="00B96A43" w:rsidP="00B96A43">
      <w:pPr>
        <w:pStyle w:val="ListParagraph"/>
        <w:ind w:hanging="360"/>
        <w:rPr>
          <w:rFonts w:asciiTheme="minorHAnsi" w:hAnsiTheme="minorHAnsi" w:cstheme="minorHAnsi"/>
          <w:szCs w:val="24"/>
        </w:rPr>
      </w:pPr>
    </w:p>
    <w:p w:rsidR="00B96A43" w:rsidRPr="00B96A43" w:rsidRDefault="00B96A43" w:rsidP="00B96A43">
      <w:pPr>
        <w:widowControl/>
        <w:numPr>
          <w:ilvl w:val="0"/>
          <w:numId w:val="32"/>
        </w:numPr>
        <w:jc w:val="both"/>
        <w:rPr>
          <w:rFonts w:asciiTheme="minorHAnsi" w:hAnsiTheme="minorHAnsi" w:cstheme="minorHAnsi"/>
          <w:szCs w:val="24"/>
        </w:rPr>
      </w:pPr>
      <w:r w:rsidRPr="00B96A43">
        <w:rPr>
          <w:rFonts w:asciiTheme="minorHAnsi" w:hAnsiTheme="minorHAnsi" w:cstheme="minorHAnsi"/>
          <w:szCs w:val="24"/>
        </w:rPr>
        <w:t>The applicant shall comply with all standard conditions as listed on Exhibit A.</w:t>
      </w:r>
    </w:p>
    <w:p w:rsidR="00B96A43" w:rsidRPr="00B96A43" w:rsidRDefault="00B96A43" w:rsidP="00B96A43">
      <w:pPr>
        <w:jc w:val="both"/>
        <w:rPr>
          <w:rFonts w:asciiTheme="minorHAnsi" w:hAnsiTheme="minorHAnsi" w:cstheme="minorHAnsi"/>
          <w:szCs w:val="24"/>
          <w:u w:val="single"/>
        </w:rPr>
      </w:pPr>
    </w:p>
    <w:p w:rsidR="00B96A43" w:rsidRPr="00B96A43" w:rsidRDefault="00B96A43" w:rsidP="00B96A43">
      <w:pPr>
        <w:ind w:left="720"/>
        <w:rPr>
          <w:rFonts w:asciiTheme="minorHAnsi" w:hAnsiTheme="minorHAnsi" w:cstheme="minorHAnsi"/>
          <w:szCs w:val="24"/>
        </w:rPr>
      </w:pPr>
      <w:r w:rsidRPr="00B96A43">
        <w:rPr>
          <w:rFonts w:asciiTheme="minorHAnsi" w:hAnsiTheme="minorHAnsi" w:cstheme="minorHAnsi"/>
          <w:szCs w:val="24"/>
        </w:rPr>
        <w:t>David Eagleton</w:t>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t>Allen Klippel</w:t>
      </w:r>
    </w:p>
    <w:p w:rsidR="00B96A43" w:rsidRPr="00B96A43" w:rsidRDefault="00B96A43" w:rsidP="00B96A43">
      <w:pPr>
        <w:ind w:left="720"/>
        <w:rPr>
          <w:rFonts w:asciiTheme="minorHAnsi" w:hAnsiTheme="minorHAnsi" w:cstheme="minorHAnsi"/>
          <w:szCs w:val="24"/>
        </w:rPr>
      </w:pPr>
    </w:p>
    <w:p w:rsidR="00A242D0" w:rsidRPr="00B96A43" w:rsidRDefault="00A242D0" w:rsidP="00B96A43">
      <w:pPr>
        <w:ind w:left="720"/>
        <w:rPr>
          <w:rFonts w:asciiTheme="minorHAnsi" w:hAnsiTheme="minorHAnsi" w:cstheme="minorHAnsi"/>
          <w:szCs w:val="24"/>
        </w:rPr>
      </w:pPr>
      <w:r w:rsidRPr="00B96A43">
        <w:rPr>
          <w:rFonts w:asciiTheme="minorHAnsi" w:hAnsiTheme="minorHAnsi" w:cstheme="minorHAnsi"/>
          <w:szCs w:val="24"/>
        </w:rPr>
        <w:t>Motion was made by Commissioner O’Donnell and seconded by Commi</w:t>
      </w:r>
      <w:r w:rsidR="006C59A1" w:rsidRPr="00B96A43">
        <w:rPr>
          <w:rFonts w:asciiTheme="minorHAnsi" w:hAnsiTheme="minorHAnsi" w:cstheme="minorHAnsi"/>
          <w:szCs w:val="24"/>
        </w:rPr>
        <w:t>ssioner Diel to approve PZ-13-19</w:t>
      </w:r>
      <w:r w:rsidRPr="00B96A43">
        <w:rPr>
          <w:rFonts w:asciiTheme="minorHAnsi" w:hAnsiTheme="minorHAnsi" w:cstheme="minorHAnsi"/>
          <w:szCs w:val="24"/>
        </w:rPr>
        <w:t>, an application to develop 2017 Lily Avenue and 2040 Boaz Avenue into an eight lot subdivision utilizing the Community Unit Plan process and the associated development plan and record plat in accordance with the Subcommittee Report.  There being no discussion, the motion was unanimously approved by the seven members present.</w:t>
      </w:r>
    </w:p>
    <w:p w:rsidR="004A5980" w:rsidRPr="00B96A43" w:rsidRDefault="004A5980" w:rsidP="00B96A43">
      <w:pPr>
        <w:rPr>
          <w:rFonts w:asciiTheme="minorHAnsi" w:hAnsiTheme="minorHAnsi" w:cstheme="minorHAnsi"/>
          <w:szCs w:val="24"/>
        </w:rPr>
      </w:pPr>
    </w:p>
    <w:p w:rsidR="008434A6" w:rsidRPr="00B96A43" w:rsidRDefault="008434A6" w:rsidP="00B96A43">
      <w:pPr>
        <w:rPr>
          <w:rFonts w:asciiTheme="minorHAnsi" w:hAnsiTheme="minorHAnsi" w:cstheme="minorHAnsi"/>
          <w:b/>
          <w:szCs w:val="24"/>
        </w:rPr>
      </w:pPr>
      <w:r w:rsidRPr="00B96A43">
        <w:rPr>
          <w:rFonts w:asciiTheme="minorHAnsi" w:hAnsiTheme="minorHAnsi" w:cstheme="minorHAnsi"/>
          <w:b/>
          <w:szCs w:val="24"/>
        </w:rPr>
        <w:t>4.</w:t>
      </w:r>
      <w:r w:rsidRPr="00B96A43">
        <w:rPr>
          <w:rFonts w:asciiTheme="minorHAnsi" w:hAnsiTheme="minorHAnsi" w:cstheme="minorHAnsi"/>
          <w:b/>
          <w:szCs w:val="24"/>
        </w:rPr>
        <w:tab/>
        <w:t>PZ-24-19  SPECIAL USE PERMITS - CAMP BOW WOW</w:t>
      </w:r>
      <w:r w:rsidR="00A242D0" w:rsidRPr="00B96A43">
        <w:rPr>
          <w:rFonts w:asciiTheme="minorHAnsi" w:hAnsiTheme="minorHAnsi" w:cstheme="minorHAnsi"/>
          <w:b/>
          <w:szCs w:val="24"/>
        </w:rPr>
        <w:t>, 902 SOUTH</w:t>
      </w:r>
      <w:r w:rsidRPr="00B96A43">
        <w:rPr>
          <w:rFonts w:asciiTheme="minorHAnsi" w:hAnsiTheme="minorHAnsi" w:cstheme="minorHAnsi"/>
          <w:b/>
          <w:szCs w:val="24"/>
        </w:rPr>
        <w:t xml:space="preserve"> KIRKWOOD RD</w:t>
      </w:r>
    </w:p>
    <w:p w:rsidR="008434A6" w:rsidRPr="00B96A43" w:rsidRDefault="008434A6" w:rsidP="00B96A43">
      <w:pPr>
        <w:rPr>
          <w:rFonts w:asciiTheme="minorHAnsi" w:hAnsiTheme="minorHAnsi" w:cstheme="minorHAnsi"/>
          <w:szCs w:val="24"/>
        </w:rPr>
      </w:pPr>
      <w:r w:rsidRPr="00B96A43">
        <w:rPr>
          <w:rFonts w:asciiTheme="minorHAnsi" w:hAnsiTheme="minorHAnsi" w:cstheme="minorHAnsi"/>
          <w:szCs w:val="24"/>
        </w:rPr>
        <w:tab/>
        <w:t>Submitted:  3-12-19  Automatic Recommendation: 7-10-19</w:t>
      </w:r>
    </w:p>
    <w:p w:rsidR="008434A6" w:rsidRPr="00B96A43" w:rsidRDefault="008434A6" w:rsidP="00B96A43">
      <w:pPr>
        <w:rPr>
          <w:rFonts w:asciiTheme="minorHAnsi" w:hAnsiTheme="minorHAnsi" w:cstheme="minorHAnsi"/>
          <w:szCs w:val="24"/>
        </w:rPr>
      </w:pPr>
      <w:r w:rsidRPr="00B96A43">
        <w:rPr>
          <w:rFonts w:asciiTheme="minorHAnsi" w:hAnsiTheme="minorHAnsi" w:cstheme="minorHAnsi"/>
          <w:szCs w:val="24"/>
        </w:rPr>
        <w:tab/>
        <w:t>Petitioner’s Agent, Peter Newton</w:t>
      </w:r>
    </w:p>
    <w:p w:rsidR="008434A6" w:rsidRPr="00B96A43" w:rsidRDefault="008434A6" w:rsidP="00B96A43">
      <w:pPr>
        <w:rPr>
          <w:rFonts w:asciiTheme="minorHAnsi" w:hAnsiTheme="minorHAnsi" w:cstheme="minorHAnsi"/>
          <w:szCs w:val="24"/>
        </w:rPr>
      </w:pPr>
      <w:r w:rsidRPr="00B96A43">
        <w:rPr>
          <w:rFonts w:asciiTheme="minorHAnsi" w:hAnsiTheme="minorHAnsi" w:cstheme="minorHAnsi"/>
          <w:szCs w:val="24"/>
        </w:rPr>
        <w:tab/>
        <w:t>(Subcommittee:  Commissioners Eagleton and Evens)</w:t>
      </w:r>
    </w:p>
    <w:p w:rsidR="008434A6" w:rsidRPr="00B96A43" w:rsidRDefault="008434A6" w:rsidP="00B96A43">
      <w:pPr>
        <w:rPr>
          <w:rFonts w:asciiTheme="minorHAnsi" w:hAnsiTheme="minorHAnsi" w:cstheme="minorHAnsi"/>
          <w:b/>
          <w:szCs w:val="24"/>
        </w:rPr>
      </w:pPr>
    </w:p>
    <w:p w:rsidR="006C59A1" w:rsidRPr="00B96A43" w:rsidRDefault="006C59A1" w:rsidP="00B96A43">
      <w:pPr>
        <w:ind w:left="720"/>
        <w:rPr>
          <w:rFonts w:asciiTheme="minorHAnsi" w:hAnsiTheme="minorHAnsi" w:cstheme="minorHAnsi"/>
          <w:szCs w:val="24"/>
        </w:rPr>
      </w:pPr>
      <w:r w:rsidRPr="00B96A43">
        <w:rPr>
          <w:rFonts w:asciiTheme="minorHAnsi" w:hAnsiTheme="minorHAnsi" w:cstheme="minorHAnsi"/>
          <w:szCs w:val="24"/>
        </w:rPr>
        <w:t xml:space="preserve">City Planner Jonathan Raiche stated revisions to the site plan were made in accordance with the Fire Marshal’s comments.  The outdoor area was relocated from the north side </w:t>
      </w:r>
      <w:r w:rsidR="00497743" w:rsidRPr="00B96A43">
        <w:rPr>
          <w:rFonts w:asciiTheme="minorHAnsi" w:hAnsiTheme="minorHAnsi" w:cstheme="minorHAnsi"/>
          <w:szCs w:val="24"/>
        </w:rPr>
        <w:t xml:space="preserve">of the building </w:t>
      </w:r>
      <w:r w:rsidRPr="00B96A43">
        <w:rPr>
          <w:rFonts w:asciiTheme="minorHAnsi" w:hAnsiTheme="minorHAnsi" w:cstheme="minorHAnsi"/>
          <w:szCs w:val="24"/>
        </w:rPr>
        <w:t xml:space="preserve">to the south side, the accessory structure </w:t>
      </w:r>
      <w:r w:rsidR="00497743" w:rsidRPr="00B96A43">
        <w:rPr>
          <w:rFonts w:asciiTheme="minorHAnsi" w:hAnsiTheme="minorHAnsi" w:cstheme="minorHAnsi"/>
          <w:szCs w:val="24"/>
        </w:rPr>
        <w:t xml:space="preserve">behind the building </w:t>
      </w:r>
      <w:r w:rsidRPr="00B96A43">
        <w:rPr>
          <w:rFonts w:asciiTheme="minorHAnsi" w:hAnsiTheme="minorHAnsi" w:cstheme="minorHAnsi"/>
          <w:szCs w:val="24"/>
        </w:rPr>
        <w:t xml:space="preserve">will be </w:t>
      </w:r>
      <w:r w:rsidRPr="00B96A43">
        <w:rPr>
          <w:rFonts w:asciiTheme="minorHAnsi" w:hAnsiTheme="minorHAnsi" w:cstheme="minorHAnsi"/>
          <w:szCs w:val="24"/>
        </w:rPr>
        <w:lastRenderedPageBreak/>
        <w:t xml:space="preserve">removed, and a parking area on the north side of the lot will be striped for no parking.  One employee will be on site for every 25 dogs.  </w:t>
      </w:r>
    </w:p>
    <w:p w:rsidR="00A242D0" w:rsidRPr="00B96A43" w:rsidRDefault="00A242D0" w:rsidP="00B96A43">
      <w:pPr>
        <w:rPr>
          <w:rFonts w:asciiTheme="minorHAnsi" w:hAnsiTheme="minorHAnsi" w:cstheme="minorHAnsi"/>
          <w:b/>
          <w:szCs w:val="24"/>
        </w:rPr>
      </w:pPr>
    </w:p>
    <w:p w:rsidR="006C59A1" w:rsidRDefault="006C59A1" w:rsidP="00B96A43">
      <w:pPr>
        <w:ind w:left="720"/>
        <w:rPr>
          <w:rFonts w:asciiTheme="minorHAnsi" w:hAnsiTheme="minorHAnsi" w:cstheme="minorHAnsi"/>
          <w:szCs w:val="24"/>
        </w:rPr>
      </w:pPr>
      <w:r w:rsidRPr="00B96A43">
        <w:rPr>
          <w:rFonts w:asciiTheme="minorHAnsi" w:hAnsiTheme="minorHAnsi" w:cstheme="minorHAnsi"/>
          <w:szCs w:val="24"/>
        </w:rPr>
        <w:t>Commissioner Eagleton read the underlined sections of the Subcommittee Report:</w:t>
      </w:r>
    </w:p>
    <w:p w:rsidR="00933A2B" w:rsidRPr="00B96A43" w:rsidRDefault="00933A2B" w:rsidP="00B96A43">
      <w:pPr>
        <w:ind w:left="720"/>
        <w:rPr>
          <w:rFonts w:asciiTheme="minorHAnsi" w:hAnsiTheme="minorHAnsi" w:cstheme="minorHAnsi"/>
          <w:szCs w:val="24"/>
        </w:rPr>
      </w:pPr>
    </w:p>
    <w:p w:rsidR="00B96A43" w:rsidRPr="00B96A43" w:rsidRDefault="00B96A43" w:rsidP="00B96A43">
      <w:pPr>
        <w:pStyle w:val="Title"/>
        <w:rPr>
          <w:rFonts w:asciiTheme="minorHAnsi" w:hAnsiTheme="minorHAnsi" w:cstheme="minorHAnsi"/>
          <w:sz w:val="24"/>
        </w:rPr>
      </w:pPr>
      <w:r w:rsidRPr="00B96A43">
        <w:rPr>
          <w:rFonts w:asciiTheme="minorHAnsi" w:hAnsiTheme="minorHAnsi" w:cstheme="minorHAnsi"/>
          <w:sz w:val="24"/>
        </w:rPr>
        <w:t>CITY OF KIRKWOOD</w:t>
      </w:r>
    </w:p>
    <w:p w:rsidR="00B96A43" w:rsidRPr="00B96A43" w:rsidRDefault="00B96A43" w:rsidP="00B96A43">
      <w:pPr>
        <w:tabs>
          <w:tab w:val="center" w:pos="4680"/>
        </w:tabs>
        <w:jc w:val="center"/>
        <w:rPr>
          <w:rFonts w:asciiTheme="minorHAnsi" w:hAnsiTheme="minorHAnsi" w:cstheme="minorHAnsi"/>
          <w:b/>
          <w:szCs w:val="24"/>
        </w:rPr>
      </w:pPr>
      <w:r w:rsidRPr="00B96A43">
        <w:rPr>
          <w:rFonts w:asciiTheme="minorHAnsi" w:hAnsiTheme="minorHAnsi" w:cstheme="minorHAnsi"/>
          <w:b/>
          <w:szCs w:val="24"/>
        </w:rPr>
        <w:t>PLANNING AND ZONING SUBCOMMITTEE REPORT</w:t>
      </w:r>
    </w:p>
    <w:p w:rsidR="00B96A43" w:rsidRPr="00B96A43" w:rsidRDefault="00B96A43" w:rsidP="00933A2B">
      <w:pPr>
        <w:pStyle w:val="Heading6"/>
        <w:jc w:val="center"/>
        <w:rPr>
          <w:rFonts w:asciiTheme="minorHAnsi" w:hAnsiTheme="minorHAnsi" w:cstheme="minorHAnsi"/>
          <w:sz w:val="24"/>
          <w:szCs w:val="24"/>
        </w:rPr>
      </w:pPr>
      <w:r w:rsidRPr="00B96A43">
        <w:rPr>
          <w:rFonts w:asciiTheme="minorHAnsi" w:hAnsiTheme="minorHAnsi" w:cstheme="minorHAnsi"/>
          <w:sz w:val="24"/>
          <w:szCs w:val="24"/>
        </w:rPr>
        <w:t>May 15, 2019</w:t>
      </w:r>
    </w:p>
    <w:p w:rsidR="00B96A43" w:rsidRPr="00B96A43" w:rsidRDefault="00B96A43" w:rsidP="00B96A43">
      <w:pPr>
        <w:jc w:val="both"/>
        <w:rPr>
          <w:rFonts w:asciiTheme="minorHAnsi" w:hAnsiTheme="minorHAnsi" w:cstheme="minorHAnsi"/>
          <w:szCs w:val="24"/>
        </w:rPr>
      </w:pPr>
    </w:p>
    <w:p w:rsidR="00B96A43" w:rsidRPr="00B96A43" w:rsidRDefault="00B96A43" w:rsidP="00077C54">
      <w:pPr>
        <w:ind w:firstLine="720"/>
        <w:jc w:val="both"/>
        <w:rPr>
          <w:rFonts w:asciiTheme="minorHAnsi" w:hAnsiTheme="minorHAnsi" w:cstheme="minorHAnsi"/>
          <w:szCs w:val="24"/>
        </w:rPr>
      </w:pPr>
      <w:r w:rsidRPr="00B96A43">
        <w:rPr>
          <w:rFonts w:asciiTheme="minorHAnsi" w:hAnsiTheme="minorHAnsi" w:cstheme="minorHAnsi"/>
          <w:b/>
          <w:i/>
          <w:szCs w:val="24"/>
          <w:u w:val="single"/>
        </w:rPr>
        <w:t>PETITION NUMBER</w:t>
      </w:r>
      <w:r w:rsidRPr="00B96A43">
        <w:rPr>
          <w:rFonts w:asciiTheme="minorHAnsi" w:hAnsiTheme="minorHAnsi" w:cstheme="minorHAnsi"/>
          <w:b/>
          <w:i/>
          <w:szCs w:val="24"/>
        </w:rPr>
        <w:t>:</w:t>
      </w:r>
      <w:r w:rsidRPr="00B96A43">
        <w:rPr>
          <w:rFonts w:asciiTheme="minorHAnsi" w:hAnsiTheme="minorHAnsi" w:cstheme="minorHAnsi"/>
          <w:szCs w:val="24"/>
        </w:rPr>
        <w:tab/>
      </w:r>
      <w:r w:rsidRPr="00B96A43">
        <w:rPr>
          <w:rFonts w:asciiTheme="minorHAnsi" w:hAnsiTheme="minorHAnsi" w:cstheme="minorHAnsi"/>
          <w:szCs w:val="24"/>
        </w:rPr>
        <w:tab/>
        <w:t>PZ-24-19</w:t>
      </w:r>
    </w:p>
    <w:p w:rsidR="00B96A43" w:rsidRPr="00B96A43" w:rsidRDefault="00B96A43" w:rsidP="00B96A43">
      <w:pPr>
        <w:jc w:val="both"/>
        <w:rPr>
          <w:rFonts w:asciiTheme="minorHAnsi" w:hAnsiTheme="minorHAnsi" w:cstheme="minorHAnsi"/>
          <w:szCs w:val="24"/>
        </w:rPr>
      </w:pPr>
    </w:p>
    <w:p w:rsidR="00B96A43" w:rsidRPr="00B96A43" w:rsidRDefault="00077C54" w:rsidP="00077C54">
      <w:pPr>
        <w:tabs>
          <w:tab w:val="left" w:pos="720"/>
          <w:tab w:val="left" w:pos="2160"/>
        </w:tabs>
        <w:ind w:left="3600" w:hanging="3600"/>
        <w:rPr>
          <w:rFonts w:asciiTheme="minorHAnsi" w:hAnsiTheme="minorHAnsi" w:cstheme="minorHAnsi"/>
          <w:bCs/>
          <w:iCs/>
          <w:szCs w:val="24"/>
        </w:rPr>
      </w:pPr>
      <w:r w:rsidRPr="00077C54">
        <w:rPr>
          <w:rFonts w:asciiTheme="minorHAnsi" w:hAnsiTheme="minorHAnsi" w:cstheme="minorHAnsi"/>
          <w:b/>
          <w:i/>
          <w:szCs w:val="24"/>
        </w:rPr>
        <w:tab/>
      </w:r>
      <w:r w:rsidR="00B96A43" w:rsidRPr="00B96A43">
        <w:rPr>
          <w:rFonts w:asciiTheme="minorHAnsi" w:hAnsiTheme="minorHAnsi" w:cstheme="minorHAnsi"/>
          <w:b/>
          <w:i/>
          <w:szCs w:val="24"/>
          <w:u w:val="single"/>
        </w:rPr>
        <w:t>ACTION REQUESTED</w:t>
      </w:r>
      <w:r w:rsidR="00B96A43" w:rsidRPr="00B96A43">
        <w:rPr>
          <w:rFonts w:asciiTheme="minorHAnsi" w:hAnsiTheme="minorHAnsi" w:cstheme="minorHAnsi"/>
          <w:b/>
          <w:i/>
          <w:szCs w:val="24"/>
        </w:rPr>
        <w:t>:</w:t>
      </w:r>
      <w:r w:rsidR="00B96A43" w:rsidRPr="00B96A43">
        <w:rPr>
          <w:rFonts w:asciiTheme="minorHAnsi" w:hAnsiTheme="minorHAnsi" w:cstheme="minorHAnsi"/>
          <w:szCs w:val="24"/>
        </w:rPr>
        <w:tab/>
        <w:t>SPECIAL USE PERMITS (PET DAY CARE, KENNEL, OUTDOOR USE)</w:t>
      </w:r>
    </w:p>
    <w:p w:rsidR="00B96A43" w:rsidRPr="00B96A43" w:rsidRDefault="00B96A43" w:rsidP="00B96A43">
      <w:pPr>
        <w:autoSpaceDE w:val="0"/>
        <w:autoSpaceDN w:val="0"/>
        <w:adjustRightInd w:val="0"/>
        <w:ind w:left="1440"/>
        <w:rPr>
          <w:rFonts w:asciiTheme="minorHAnsi" w:hAnsiTheme="minorHAnsi" w:cstheme="minorHAnsi"/>
          <w:bCs/>
          <w:iCs/>
          <w:szCs w:val="24"/>
        </w:rPr>
      </w:pPr>
      <w:r w:rsidRPr="00B96A43">
        <w:rPr>
          <w:rFonts w:asciiTheme="minorHAnsi" w:hAnsiTheme="minorHAnsi" w:cstheme="minorHAnsi"/>
          <w:szCs w:val="24"/>
        </w:rPr>
        <w:tab/>
      </w:r>
      <w:r w:rsidRPr="00B96A43">
        <w:rPr>
          <w:rFonts w:asciiTheme="minorHAnsi" w:hAnsiTheme="minorHAnsi" w:cstheme="minorHAnsi"/>
          <w:szCs w:val="24"/>
        </w:rPr>
        <w:tab/>
      </w:r>
    </w:p>
    <w:p w:rsidR="00B96A43" w:rsidRPr="00B96A43" w:rsidRDefault="00B96A43" w:rsidP="00077C54">
      <w:pPr>
        <w:ind w:firstLine="720"/>
        <w:jc w:val="both"/>
        <w:rPr>
          <w:rFonts w:asciiTheme="minorHAnsi" w:hAnsiTheme="minorHAnsi" w:cstheme="minorHAnsi"/>
          <w:szCs w:val="24"/>
        </w:rPr>
      </w:pPr>
      <w:r w:rsidRPr="00B96A43">
        <w:rPr>
          <w:rFonts w:asciiTheme="minorHAnsi" w:hAnsiTheme="minorHAnsi" w:cstheme="minorHAnsi"/>
          <w:b/>
          <w:szCs w:val="24"/>
          <w:u w:val="single"/>
        </w:rPr>
        <w:t>PROPERTY OWNER:</w:t>
      </w:r>
      <w:r w:rsidRPr="00B96A43">
        <w:rPr>
          <w:rFonts w:asciiTheme="minorHAnsi" w:hAnsiTheme="minorHAnsi" w:cstheme="minorHAnsi"/>
          <w:i/>
          <w:szCs w:val="24"/>
        </w:rPr>
        <w:tab/>
      </w:r>
      <w:r w:rsidRPr="00B96A43">
        <w:rPr>
          <w:rFonts w:asciiTheme="minorHAnsi" w:hAnsiTheme="minorHAnsi" w:cstheme="minorHAnsi"/>
          <w:i/>
          <w:szCs w:val="24"/>
        </w:rPr>
        <w:tab/>
      </w:r>
      <w:r w:rsidRPr="00B96A43">
        <w:rPr>
          <w:rFonts w:asciiTheme="minorHAnsi" w:hAnsiTheme="minorHAnsi" w:cstheme="minorHAnsi"/>
          <w:szCs w:val="24"/>
        </w:rPr>
        <w:t>ROBERT VATTEROTT PROPERTIES, INC.</w:t>
      </w:r>
    </w:p>
    <w:p w:rsidR="00B96A43" w:rsidRPr="00B96A43" w:rsidRDefault="00B96A43" w:rsidP="00B96A43">
      <w:pPr>
        <w:jc w:val="both"/>
        <w:rPr>
          <w:rFonts w:asciiTheme="minorHAnsi" w:hAnsiTheme="minorHAnsi" w:cstheme="minorHAnsi"/>
          <w:b/>
          <w:i/>
          <w:szCs w:val="24"/>
          <w:u w:val="single"/>
        </w:rPr>
      </w:pPr>
    </w:p>
    <w:p w:rsidR="00B96A43" w:rsidRPr="00B96A43" w:rsidRDefault="00B96A43" w:rsidP="00077C54">
      <w:pPr>
        <w:ind w:firstLine="720"/>
        <w:jc w:val="both"/>
        <w:rPr>
          <w:rFonts w:asciiTheme="minorHAnsi" w:hAnsiTheme="minorHAnsi" w:cstheme="minorHAnsi"/>
          <w:szCs w:val="24"/>
        </w:rPr>
      </w:pPr>
      <w:r w:rsidRPr="00B96A43">
        <w:rPr>
          <w:rFonts w:asciiTheme="minorHAnsi" w:hAnsiTheme="minorHAnsi" w:cstheme="minorHAnsi"/>
          <w:b/>
          <w:i/>
          <w:szCs w:val="24"/>
          <w:u w:val="single"/>
        </w:rPr>
        <w:t>PETITIONER</w:t>
      </w:r>
      <w:r w:rsidRPr="00B96A43">
        <w:rPr>
          <w:rFonts w:asciiTheme="minorHAnsi" w:hAnsiTheme="minorHAnsi" w:cstheme="minorHAnsi"/>
          <w:b/>
          <w:i/>
          <w:szCs w:val="24"/>
        </w:rPr>
        <w:t>:</w:t>
      </w:r>
      <w:r w:rsidRPr="00B96A43">
        <w:rPr>
          <w:rFonts w:asciiTheme="minorHAnsi" w:hAnsiTheme="minorHAnsi" w:cstheme="minorHAnsi"/>
          <w:szCs w:val="24"/>
        </w:rPr>
        <w:tab/>
      </w:r>
      <w:r w:rsidRPr="00B96A43">
        <w:rPr>
          <w:rFonts w:asciiTheme="minorHAnsi" w:hAnsiTheme="minorHAnsi" w:cstheme="minorHAnsi"/>
          <w:szCs w:val="24"/>
        </w:rPr>
        <w:tab/>
      </w:r>
      <w:r w:rsidR="00077C54">
        <w:rPr>
          <w:rFonts w:asciiTheme="minorHAnsi" w:hAnsiTheme="minorHAnsi" w:cstheme="minorHAnsi"/>
          <w:szCs w:val="24"/>
        </w:rPr>
        <w:tab/>
      </w:r>
      <w:r w:rsidRPr="00B96A43">
        <w:rPr>
          <w:rFonts w:asciiTheme="minorHAnsi" w:hAnsiTheme="minorHAnsi" w:cstheme="minorHAnsi"/>
          <w:szCs w:val="24"/>
        </w:rPr>
        <w:t>SHARON JEFFRIES, CAMP BOW WOW</w:t>
      </w:r>
    </w:p>
    <w:p w:rsidR="00B96A43" w:rsidRPr="00B96A43" w:rsidRDefault="00B96A43" w:rsidP="00B96A43">
      <w:pPr>
        <w:jc w:val="both"/>
        <w:rPr>
          <w:rFonts w:asciiTheme="minorHAnsi" w:hAnsiTheme="minorHAnsi" w:cstheme="minorHAnsi"/>
          <w:szCs w:val="24"/>
        </w:rPr>
      </w:pPr>
    </w:p>
    <w:p w:rsidR="00B96A43" w:rsidRPr="00B96A43" w:rsidRDefault="00B96A43" w:rsidP="00077C54">
      <w:pPr>
        <w:ind w:firstLine="720"/>
        <w:jc w:val="both"/>
        <w:rPr>
          <w:rFonts w:asciiTheme="minorHAnsi" w:hAnsiTheme="minorHAnsi" w:cstheme="minorHAnsi"/>
          <w:szCs w:val="24"/>
        </w:rPr>
      </w:pPr>
      <w:r w:rsidRPr="00B96A43">
        <w:rPr>
          <w:rFonts w:asciiTheme="minorHAnsi" w:hAnsiTheme="minorHAnsi" w:cstheme="minorHAnsi"/>
          <w:b/>
          <w:i/>
          <w:szCs w:val="24"/>
        </w:rPr>
        <w:t>PETITIONER’S AGENT:</w:t>
      </w:r>
      <w:r w:rsidRPr="00B96A43">
        <w:rPr>
          <w:rFonts w:asciiTheme="minorHAnsi" w:hAnsiTheme="minorHAnsi" w:cstheme="minorHAnsi"/>
          <w:szCs w:val="24"/>
        </w:rPr>
        <w:tab/>
        <w:t>PETER NEWTON, HILLIKER CORP</w:t>
      </w:r>
    </w:p>
    <w:p w:rsidR="00B96A43" w:rsidRPr="00B96A43" w:rsidRDefault="00B96A43" w:rsidP="00B96A43">
      <w:pPr>
        <w:jc w:val="both"/>
        <w:rPr>
          <w:rFonts w:asciiTheme="minorHAnsi" w:hAnsiTheme="minorHAnsi" w:cstheme="minorHAnsi"/>
          <w:szCs w:val="24"/>
        </w:rPr>
      </w:pP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00077C54">
        <w:rPr>
          <w:rFonts w:asciiTheme="minorHAnsi" w:hAnsiTheme="minorHAnsi" w:cstheme="minorHAnsi"/>
          <w:szCs w:val="24"/>
        </w:rPr>
        <w:tab/>
      </w:r>
      <w:r w:rsidRPr="00B96A43">
        <w:rPr>
          <w:rFonts w:asciiTheme="minorHAnsi" w:hAnsiTheme="minorHAnsi" w:cstheme="minorHAnsi"/>
          <w:szCs w:val="24"/>
        </w:rPr>
        <w:t>JEFF MUGG, SAINT LOUIS DESIGN ALLIANCE</w:t>
      </w:r>
    </w:p>
    <w:p w:rsidR="00B96A43" w:rsidRPr="00B96A43" w:rsidRDefault="00B96A43" w:rsidP="00B96A43">
      <w:pPr>
        <w:jc w:val="both"/>
        <w:rPr>
          <w:rFonts w:asciiTheme="minorHAnsi" w:hAnsiTheme="minorHAnsi" w:cstheme="minorHAnsi"/>
          <w:szCs w:val="24"/>
          <w:highlight w:val="yellow"/>
        </w:rPr>
      </w:pPr>
    </w:p>
    <w:p w:rsidR="00B96A43" w:rsidRPr="00B96A43" w:rsidRDefault="00B96A43" w:rsidP="00077C54">
      <w:pPr>
        <w:ind w:firstLine="720"/>
        <w:jc w:val="both"/>
        <w:rPr>
          <w:rFonts w:asciiTheme="minorHAnsi" w:hAnsiTheme="minorHAnsi" w:cstheme="minorHAnsi"/>
          <w:szCs w:val="24"/>
        </w:rPr>
      </w:pPr>
      <w:r w:rsidRPr="00B96A43">
        <w:rPr>
          <w:rFonts w:asciiTheme="minorHAnsi" w:hAnsiTheme="minorHAnsi" w:cstheme="minorHAnsi"/>
          <w:b/>
          <w:i/>
          <w:szCs w:val="24"/>
          <w:u w:val="single"/>
        </w:rPr>
        <w:t>PROPERTY LOCATION</w:t>
      </w:r>
      <w:r w:rsidRPr="00B96A43">
        <w:rPr>
          <w:rFonts w:asciiTheme="minorHAnsi" w:hAnsiTheme="minorHAnsi" w:cstheme="minorHAnsi"/>
          <w:b/>
          <w:i/>
          <w:szCs w:val="24"/>
        </w:rPr>
        <w:t>:</w:t>
      </w:r>
      <w:r w:rsidRPr="00B96A43">
        <w:rPr>
          <w:rFonts w:asciiTheme="minorHAnsi" w:hAnsiTheme="minorHAnsi" w:cstheme="minorHAnsi"/>
          <w:szCs w:val="24"/>
        </w:rPr>
        <w:tab/>
        <w:t>902 SOUTH KIRKWOOD ROAD</w:t>
      </w:r>
    </w:p>
    <w:p w:rsidR="00B96A43" w:rsidRPr="00B96A43" w:rsidRDefault="00B96A43" w:rsidP="00B96A43">
      <w:pPr>
        <w:jc w:val="both"/>
        <w:rPr>
          <w:rFonts w:asciiTheme="minorHAnsi" w:hAnsiTheme="minorHAnsi" w:cstheme="minorHAnsi"/>
          <w:szCs w:val="24"/>
          <w:highlight w:val="yellow"/>
        </w:rPr>
      </w:pPr>
    </w:p>
    <w:p w:rsidR="00B96A43" w:rsidRPr="00B96A43" w:rsidRDefault="00077C54" w:rsidP="00077C54">
      <w:pPr>
        <w:tabs>
          <w:tab w:val="left" w:pos="720"/>
          <w:tab w:val="left" w:pos="2160"/>
        </w:tabs>
        <w:ind w:left="2880" w:hanging="2880"/>
        <w:jc w:val="both"/>
        <w:rPr>
          <w:rFonts w:asciiTheme="minorHAnsi" w:hAnsiTheme="minorHAnsi" w:cstheme="minorHAnsi"/>
          <w:szCs w:val="24"/>
        </w:rPr>
      </w:pPr>
      <w:r w:rsidRPr="00077C54">
        <w:rPr>
          <w:rFonts w:asciiTheme="minorHAnsi" w:hAnsiTheme="minorHAnsi" w:cstheme="minorHAnsi"/>
          <w:b/>
          <w:i/>
          <w:szCs w:val="24"/>
        </w:rPr>
        <w:tab/>
      </w:r>
      <w:r w:rsidR="00B96A43" w:rsidRPr="00B96A43">
        <w:rPr>
          <w:rFonts w:asciiTheme="minorHAnsi" w:hAnsiTheme="minorHAnsi" w:cstheme="minorHAnsi"/>
          <w:b/>
          <w:i/>
          <w:szCs w:val="24"/>
          <w:u w:val="single"/>
        </w:rPr>
        <w:t>ZONING</w:t>
      </w:r>
      <w:r w:rsidR="00B96A43" w:rsidRPr="00B96A43">
        <w:rPr>
          <w:rFonts w:asciiTheme="minorHAnsi" w:hAnsiTheme="minorHAnsi" w:cstheme="minorHAnsi"/>
          <w:b/>
          <w:i/>
          <w:szCs w:val="24"/>
        </w:rPr>
        <w:t>:</w:t>
      </w:r>
      <w:r w:rsidR="00B96A43" w:rsidRPr="00B96A43">
        <w:rPr>
          <w:rFonts w:asciiTheme="minorHAnsi" w:hAnsiTheme="minorHAnsi" w:cstheme="minorHAnsi"/>
          <w:szCs w:val="24"/>
        </w:rPr>
        <w:tab/>
      </w:r>
      <w:r w:rsidR="00B96A43" w:rsidRPr="00B96A43">
        <w:rPr>
          <w:rFonts w:asciiTheme="minorHAnsi" w:hAnsiTheme="minorHAnsi" w:cstheme="minorHAnsi"/>
          <w:szCs w:val="24"/>
        </w:rPr>
        <w:tab/>
      </w:r>
      <w:r>
        <w:rPr>
          <w:rFonts w:asciiTheme="minorHAnsi" w:hAnsiTheme="minorHAnsi" w:cstheme="minorHAnsi"/>
          <w:szCs w:val="24"/>
        </w:rPr>
        <w:tab/>
      </w:r>
      <w:r w:rsidR="00B96A43" w:rsidRPr="00B96A43">
        <w:rPr>
          <w:rFonts w:asciiTheme="minorHAnsi" w:hAnsiTheme="minorHAnsi" w:cstheme="minorHAnsi"/>
          <w:szCs w:val="24"/>
        </w:rPr>
        <w:t>I-1, LIGHT INDUSTRIAL DISTRICT</w:t>
      </w:r>
    </w:p>
    <w:p w:rsidR="00B96A43" w:rsidRPr="00B96A43" w:rsidRDefault="00B96A43" w:rsidP="00B96A43">
      <w:pPr>
        <w:tabs>
          <w:tab w:val="left" w:pos="2160"/>
        </w:tabs>
        <w:ind w:left="2880" w:hanging="2880"/>
        <w:jc w:val="both"/>
        <w:rPr>
          <w:rFonts w:asciiTheme="minorHAnsi" w:hAnsiTheme="minorHAnsi" w:cstheme="minorHAnsi"/>
          <w:szCs w:val="24"/>
        </w:rPr>
      </w:pPr>
    </w:p>
    <w:p w:rsidR="00B96A43" w:rsidRPr="00B96A43" w:rsidRDefault="00077C54" w:rsidP="00077C54">
      <w:pPr>
        <w:tabs>
          <w:tab w:val="left" w:pos="720"/>
          <w:tab w:val="left" w:pos="2160"/>
        </w:tabs>
        <w:ind w:left="3600" w:hanging="3600"/>
        <w:rPr>
          <w:rFonts w:asciiTheme="minorHAnsi" w:hAnsiTheme="minorHAnsi" w:cstheme="minorHAnsi"/>
          <w:szCs w:val="24"/>
        </w:rPr>
      </w:pPr>
      <w:r>
        <w:rPr>
          <w:rFonts w:asciiTheme="minorHAnsi" w:hAnsiTheme="minorHAnsi" w:cstheme="minorHAnsi"/>
          <w:b/>
          <w:i/>
          <w:szCs w:val="24"/>
        </w:rPr>
        <w:tab/>
      </w:r>
      <w:r w:rsidR="00B96A43" w:rsidRPr="00B96A43">
        <w:rPr>
          <w:rFonts w:asciiTheme="minorHAnsi" w:hAnsiTheme="minorHAnsi" w:cstheme="minorHAnsi"/>
          <w:b/>
          <w:i/>
          <w:szCs w:val="24"/>
        </w:rPr>
        <w:t>DRAWINGS SUBMITTED:</w:t>
      </w:r>
      <w:r w:rsidR="00B96A43" w:rsidRPr="00B96A43">
        <w:rPr>
          <w:rFonts w:asciiTheme="minorHAnsi" w:hAnsiTheme="minorHAnsi" w:cstheme="minorHAnsi"/>
          <w:szCs w:val="24"/>
        </w:rPr>
        <w:tab/>
        <w:t>SITE PLAN AND FLOOR PLAN PREPARED BY SAINT LOUIS DESIGN ALLIANCE ARCHITECTS STAMPED “RECEIVED MAY 9, 2019 CITY OF KIKRWOOD PUBLIC SERVICES DEPARTMENT”</w:t>
      </w:r>
    </w:p>
    <w:p w:rsidR="00B96A43" w:rsidRPr="00B96A43" w:rsidRDefault="00B96A43" w:rsidP="00077C54">
      <w:pPr>
        <w:tabs>
          <w:tab w:val="left" w:pos="2160"/>
        </w:tabs>
        <w:ind w:left="2880" w:hanging="2880"/>
        <w:rPr>
          <w:rFonts w:asciiTheme="minorHAnsi" w:hAnsiTheme="minorHAnsi" w:cstheme="minorHAnsi"/>
          <w:szCs w:val="24"/>
        </w:rPr>
      </w:pPr>
    </w:p>
    <w:p w:rsidR="00B96A43" w:rsidRPr="00B96A43" w:rsidRDefault="00B96A43" w:rsidP="00077C54">
      <w:pPr>
        <w:tabs>
          <w:tab w:val="left" w:pos="2160"/>
        </w:tabs>
        <w:ind w:left="3600" w:hanging="2880"/>
        <w:rPr>
          <w:rFonts w:asciiTheme="minorHAnsi" w:hAnsiTheme="minorHAnsi" w:cstheme="minorHAnsi"/>
          <w:szCs w:val="24"/>
        </w:rPr>
      </w:pPr>
      <w:r w:rsidRPr="00B96A43">
        <w:rPr>
          <w:rFonts w:asciiTheme="minorHAnsi" w:hAnsiTheme="minorHAnsi" w:cstheme="minorHAnsi"/>
          <w:szCs w:val="24"/>
        </w:rPr>
        <w:tab/>
      </w:r>
      <w:r w:rsidRPr="00B96A43">
        <w:rPr>
          <w:rFonts w:asciiTheme="minorHAnsi" w:hAnsiTheme="minorHAnsi" w:cstheme="minorHAnsi"/>
          <w:szCs w:val="24"/>
        </w:rPr>
        <w:tab/>
        <w:t>LIGHTING PLAN STAMPED “RECEIVED MARCH 12, 2019 CITY OF KIRKWOOD PUBLIC SERVICES DEPARTMENT”</w:t>
      </w:r>
    </w:p>
    <w:p w:rsidR="00B96A43" w:rsidRPr="00B96A43" w:rsidRDefault="00B96A43" w:rsidP="00B96A43">
      <w:pPr>
        <w:tabs>
          <w:tab w:val="left" w:pos="-1440"/>
        </w:tabs>
        <w:ind w:left="2880" w:hanging="2880"/>
        <w:jc w:val="both"/>
        <w:rPr>
          <w:rFonts w:asciiTheme="minorHAnsi" w:hAnsiTheme="minorHAnsi" w:cstheme="minorHAnsi"/>
          <w:b/>
          <w:i/>
          <w:szCs w:val="24"/>
          <w:u w:val="single"/>
        </w:rPr>
      </w:pPr>
    </w:p>
    <w:p w:rsidR="00B96A43" w:rsidRPr="00B96A43" w:rsidRDefault="00077C54" w:rsidP="00077C54">
      <w:pPr>
        <w:tabs>
          <w:tab w:val="left" w:pos="-1440"/>
          <w:tab w:val="left" w:pos="720"/>
        </w:tabs>
        <w:ind w:left="2880" w:hanging="2880"/>
        <w:jc w:val="both"/>
        <w:rPr>
          <w:rFonts w:asciiTheme="minorHAnsi" w:hAnsiTheme="minorHAnsi" w:cstheme="minorHAnsi"/>
          <w:b/>
          <w:i/>
          <w:szCs w:val="24"/>
        </w:rPr>
      </w:pPr>
      <w:r>
        <w:rPr>
          <w:rFonts w:asciiTheme="minorHAnsi" w:hAnsiTheme="minorHAnsi" w:cstheme="minorHAnsi"/>
          <w:b/>
          <w:i/>
          <w:szCs w:val="24"/>
        </w:rPr>
        <w:tab/>
      </w:r>
      <w:r w:rsidR="00B96A43" w:rsidRPr="00B96A43">
        <w:rPr>
          <w:rFonts w:asciiTheme="minorHAnsi" w:hAnsiTheme="minorHAnsi" w:cstheme="minorHAnsi"/>
          <w:b/>
          <w:i/>
          <w:szCs w:val="24"/>
        </w:rPr>
        <w:t>DESCRIPTION OF PROJECT:</w:t>
      </w:r>
    </w:p>
    <w:p w:rsidR="00B96A43" w:rsidRPr="00B96A43" w:rsidRDefault="00B96A43" w:rsidP="00077C54">
      <w:pPr>
        <w:ind w:left="720"/>
        <w:rPr>
          <w:rFonts w:asciiTheme="minorHAnsi" w:hAnsiTheme="minorHAnsi" w:cstheme="minorHAnsi"/>
          <w:szCs w:val="24"/>
        </w:rPr>
      </w:pPr>
      <w:r w:rsidRPr="00B96A43">
        <w:rPr>
          <w:rFonts w:asciiTheme="minorHAnsi" w:hAnsiTheme="minorHAnsi" w:cstheme="minorHAnsi"/>
          <w:szCs w:val="24"/>
        </w:rPr>
        <w:t>The petitioner is requesting multiple Special Use Permits to allow the operation of a pet day-care facility with overnight boarding, training, and grooming services in the existing building and property located at 902 South Kirkwood Road.  The property was most recently occupied by ABC Supply Company.  The property has been historically used for similar uses with outdoor storage as a non-conforming use.  The legal non-conforming outdoor storage component has been abandoned for more than 180 days and therefore has lost the legal non-conforming status.  The property and building are currently vacant.</w:t>
      </w:r>
    </w:p>
    <w:p w:rsidR="00B96A43" w:rsidRPr="00B96A43" w:rsidRDefault="00B96A43" w:rsidP="00077C54">
      <w:pPr>
        <w:widowControl/>
        <w:ind w:left="720"/>
        <w:rPr>
          <w:rFonts w:asciiTheme="minorHAnsi" w:hAnsiTheme="minorHAnsi" w:cstheme="minorHAnsi"/>
          <w:szCs w:val="24"/>
        </w:rPr>
      </w:pPr>
      <w:r w:rsidRPr="00B96A43">
        <w:rPr>
          <w:rFonts w:asciiTheme="minorHAnsi" w:hAnsiTheme="minorHAnsi" w:cstheme="minorHAnsi"/>
          <w:szCs w:val="24"/>
        </w:rPr>
        <w:br/>
        <w:t xml:space="preserve">The petitioner proposes to renovate the interior of the main existing building and the existing parking lot.  The building will be renovated to include a large area with individual boarding facilities, common indoor play areas, office area, grooming areas, </w:t>
      </w:r>
      <w:r w:rsidRPr="00B96A43">
        <w:rPr>
          <w:rFonts w:asciiTheme="minorHAnsi" w:hAnsiTheme="minorHAnsi" w:cstheme="minorHAnsi"/>
          <w:szCs w:val="24"/>
        </w:rPr>
        <w:lastRenderedPageBreak/>
        <w:t xml:space="preserve">and a reception area.  In addition to the indoor facilities, the applicant has also proposed multiple outdoor play areas enclosed by an 8’ tall vinyl fence.  </w:t>
      </w:r>
    </w:p>
    <w:p w:rsidR="00B96A43" w:rsidRPr="00B96A43" w:rsidRDefault="00B96A43" w:rsidP="00B96A43">
      <w:pPr>
        <w:jc w:val="both"/>
        <w:rPr>
          <w:rFonts w:asciiTheme="minorHAnsi" w:hAnsiTheme="minorHAnsi" w:cstheme="minorHAnsi"/>
          <w:b/>
          <w:i/>
          <w:szCs w:val="24"/>
        </w:rPr>
      </w:pPr>
    </w:p>
    <w:p w:rsidR="00B96A43" w:rsidRPr="00B96A43" w:rsidRDefault="00B96A43" w:rsidP="00077C54">
      <w:pPr>
        <w:ind w:firstLine="720"/>
        <w:jc w:val="both"/>
        <w:rPr>
          <w:rFonts w:asciiTheme="minorHAnsi" w:hAnsiTheme="minorHAnsi" w:cstheme="minorHAnsi"/>
          <w:b/>
          <w:i/>
          <w:szCs w:val="24"/>
        </w:rPr>
      </w:pPr>
      <w:r w:rsidRPr="00B96A43">
        <w:rPr>
          <w:rFonts w:asciiTheme="minorHAnsi" w:hAnsiTheme="minorHAnsi" w:cstheme="minorHAnsi"/>
          <w:b/>
          <w:i/>
          <w:szCs w:val="24"/>
        </w:rPr>
        <w:t>ZONING, LAND USE, AND COMPREHENSIVE PLAN:</w:t>
      </w:r>
    </w:p>
    <w:p w:rsidR="00B96A43" w:rsidRPr="00B96A43" w:rsidRDefault="00B96A43" w:rsidP="00077C54">
      <w:pPr>
        <w:pStyle w:val="BodyText3"/>
        <w:widowControl/>
        <w:ind w:left="720"/>
        <w:rPr>
          <w:rFonts w:asciiTheme="minorHAnsi" w:hAnsiTheme="minorHAnsi" w:cstheme="minorHAnsi"/>
          <w:bCs/>
          <w:iCs/>
          <w:sz w:val="24"/>
          <w:szCs w:val="24"/>
        </w:rPr>
      </w:pPr>
      <w:r w:rsidRPr="00B96A43">
        <w:rPr>
          <w:rFonts w:asciiTheme="minorHAnsi" w:hAnsiTheme="minorHAnsi" w:cstheme="minorHAnsi"/>
          <w:bCs/>
          <w:iCs/>
          <w:sz w:val="24"/>
          <w:szCs w:val="24"/>
        </w:rPr>
        <w:t>The subject property is presently zoned I-1, Light Industrial District and is designated as Transition Mix Use by the EnVision Kirkwood 2035 Comprehensive Plan.  The Transition Mix Use Land Use designation includes the provision for Regional Commercial uses.  The proposed land use is listed in this district as a Special Use requiring the applicant to apply for a Special Use Permit.  Surrounding land uses and zoning include the following:</w:t>
      </w:r>
    </w:p>
    <w:p w:rsidR="00B96A43" w:rsidRPr="00B96A43" w:rsidRDefault="00B96A43" w:rsidP="00B96A43">
      <w:pPr>
        <w:pStyle w:val="BodyText3"/>
        <w:widowControl/>
        <w:rPr>
          <w:rFonts w:asciiTheme="minorHAnsi" w:hAnsiTheme="minorHAnsi" w:cstheme="minorHAnsi"/>
          <w:bCs/>
          <w:iCs/>
          <w:sz w:val="24"/>
          <w:szCs w:val="24"/>
          <w:highlight w:val="yellow"/>
        </w:rPr>
      </w:pPr>
    </w:p>
    <w:p w:rsidR="00B96A43" w:rsidRPr="00B96A43" w:rsidRDefault="00B96A43" w:rsidP="00077C54">
      <w:pPr>
        <w:pStyle w:val="BodyText3"/>
        <w:widowControl/>
        <w:ind w:left="2160" w:hanging="1440"/>
        <w:rPr>
          <w:rFonts w:asciiTheme="minorHAnsi" w:hAnsiTheme="minorHAnsi" w:cstheme="minorHAnsi"/>
          <w:bCs/>
          <w:iCs/>
          <w:sz w:val="24"/>
          <w:szCs w:val="24"/>
        </w:rPr>
      </w:pPr>
      <w:r w:rsidRPr="00B96A43">
        <w:rPr>
          <w:rFonts w:asciiTheme="minorHAnsi" w:hAnsiTheme="minorHAnsi" w:cstheme="minorHAnsi"/>
          <w:bCs/>
          <w:iCs/>
          <w:sz w:val="24"/>
          <w:szCs w:val="24"/>
        </w:rPr>
        <w:t>To the south:</w:t>
      </w:r>
      <w:r w:rsidRPr="00B96A43">
        <w:rPr>
          <w:rFonts w:asciiTheme="minorHAnsi" w:hAnsiTheme="minorHAnsi" w:cstheme="minorHAnsi"/>
          <w:bCs/>
          <w:iCs/>
          <w:sz w:val="24"/>
          <w:szCs w:val="24"/>
        </w:rPr>
        <w:tab/>
        <w:t>A multi-building office park is located to the south and is zoned I-1.</w:t>
      </w:r>
    </w:p>
    <w:p w:rsidR="00B96A43" w:rsidRPr="00B96A43" w:rsidRDefault="00B96A43" w:rsidP="00B96A43">
      <w:pPr>
        <w:pStyle w:val="BodyText3"/>
        <w:widowControl/>
        <w:rPr>
          <w:rFonts w:asciiTheme="minorHAnsi" w:hAnsiTheme="minorHAnsi" w:cstheme="minorHAnsi"/>
          <w:bCs/>
          <w:iCs/>
          <w:sz w:val="24"/>
          <w:szCs w:val="24"/>
        </w:rPr>
      </w:pPr>
    </w:p>
    <w:p w:rsidR="00B96A43" w:rsidRPr="00B96A43" w:rsidRDefault="00B96A43" w:rsidP="00077C54">
      <w:pPr>
        <w:pStyle w:val="BodyText3"/>
        <w:widowControl/>
        <w:ind w:left="2160" w:hanging="1440"/>
        <w:rPr>
          <w:rFonts w:asciiTheme="minorHAnsi" w:hAnsiTheme="minorHAnsi" w:cstheme="minorHAnsi"/>
          <w:bCs/>
          <w:iCs/>
          <w:sz w:val="24"/>
          <w:szCs w:val="24"/>
        </w:rPr>
      </w:pPr>
      <w:r w:rsidRPr="00B96A43">
        <w:rPr>
          <w:rFonts w:asciiTheme="minorHAnsi" w:hAnsiTheme="minorHAnsi" w:cstheme="minorHAnsi"/>
          <w:bCs/>
          <w:iCs/>
          <w:sz w:val="24"/>
          <w:szCs w:val="24"/>
        </w:rPr>
        <w:t>To the north:</w:t>
      </w:r>
      <w:r w:rsidRPr="00B96A43">
        <w:rPr>
          <w:rFonts w:asciiTheme="minorHAnsi" w:hAnsiTheme="minorHAnsi" w:cstheme="minorHAnsi"/>
          <w:bCs/>
          <w:iCs/>
          <w:sz w:val="24"/>
          <w:szCs w:val="24"/>
        </w:rPr>
        <w:tab/>
        <w:t>Commercial/light industrial buildings are located across the BNSF railroad right-of-way and are zoned I-1.</w:t>
      </w:r>
    </w:p>
    <w:p w:rsidR="00B96A43" w:rsidRPr="00B96A43" w:rsidRDefault="00B96A43" w:rsidP="00B96A43">
      <w:pPr>
        <w:pStyle w:val="BodyText3"/>
        <w:widowControl/>
        <w:rPr>
          <w:rFonts w:asciiTheme="minorHAnsi" w:hAnsiTheme="minorHAnsi" w:cstheme="minorHAnsi"/>
          <w:bCs/>
          <w:iCs/>
          <w:sz w:val="24"/>
          <w:szCs w:val="24"/>
        </w:rPr>
      </w:pPr>
    </w:p>
    <w:p w:rsidR="00B96A43" w:rsidRPr="00B96A43" w:rsidRDefault="00B96A43" w:rsidP="00077C54">
      <w:pPr>
        <w:pStyle w:val="BodyText3"/>
        <w:widowControl/>
        <w:ind w:left="2160" w:hanging="1440"/>
        <w:rPr>
          <w:rFonts w:asciiTheme="minorHAnsi" w:hAnsiTheme="minorHAnsi" w:cstheme="minorHAnsi"/>
          <w:bCs/>
          <w:iCs/>
          <w:sz w:val="24"/>
          <w:szCs w:val="24"/>
        </w:rPr>
      </w:pPr>
      <w:r w:rsidRPr="00B96A43">
        <w:rPr>
          <w:rFonts w:asciiTheme="minorHAnsi" w:hAnsiTheme="minorHAnsi" w:cstheme="minorHAnsi"/>
          <w:bCs/>
          <w:iCs/>
          <w:sz w:val="24"/>
          <w:szCs w:val="24"/>
        </w:rPr>
        <w:t>To the east:</w:t>
      </w:r>
      <w:r w:rsidRPr="00B96A43">
        <w:rPr>
          <w:rFonts w:asciiTheme="minorHAnsi" w:hAnsiTheme="minorHAnsi" w:cstheme="minorHAnsi"/>
          <w:bCs/>
          <w:iCs/>
          <w:sz w:val="24"/>
          <w:szCs w:val="24"/>
        </w:rPr>
        <w:tab/>
        <w:t>A combination of commercial/light industrial uses and single-family residential homes are located to the east.  These properties are zoned I-1 and R-4.</w:t>
      </w:r>
    </w:p>
    <w:p w:rsidR="00B96A43" w:rsidRPr="00B96A43" w:rsidRDefault="00B96A43" w:rsidP="00B96A43">
      <w:pPr>
        <w:pStyle w:val="BodyText3"/>
        <w:widowControl/>
        <w:rPr>
          <w:rFonts w:asciiTheme="minorHAnsi" w:hAnsiTheme="minorHAnsi" w:cstheme="minorHAnsi"/>
          <w:bCs/>
          <w:iCs/>
          <w:sz w:val="24"/>
          <w:szCs w:val="24"/>
        </w:rPr>
      </w:pPr>
    </w:p>
    <w:p w:rsidR="00B96A43" w:rsidRPr="00B96A43" w:rsidRDefault="00B96A43" w:rsidP="00077C54">
      <w:pPr>
        <w:pStyle w:val="BodyText3"/>
        <w:widowControl/>
        <w:ind w:left="2160" w:hanging="1440"/>
        <w:rPr>
          <w:rFonts w:asciiTheme="minorHAnsi" w:hAnsiTheme="minorHAnsi" w:cstheme="minorHAnsi"/>
          <w:bCs/>
          <w:iCs/>
          <w:sz w:val="24"/>
          <w:szCs w:val="24"/>
        </w:rPr>
      </w:pPr>
      <w:r w:rsidRPr="00B96A43">
        <w:rPr>
          <w:rFonts w:asciiTheme="minorHAnsi" w:hAnsiTheme="minorHAnsi" w:cstheme="minorHAnsi"/>
          <w:bCs/>
          <w:iCs/>
          <w:sz w:val="24"/>
          <w:szCs w:val="24"/>
        </w:rPr>
        <w:t>To the west:</w:t>
      </w:r>
      <w:r w:rsidRPr="00B96A43">
        <w:rPr>
          <w:rFonts w:asciiTheme="minorHAnsi" w:hAnsiTheme="minorHAnsi" w:cstheme="minorHAnsi"/>
          <w:bCs/>
          <w:iCs/>
          <w:sz w:val="24"/>
          <w:szCs w:val="24"/>
        </w:rPr>
        <w:tab/>
        <w:t>Commercial/light industrial buildings are located across Kirkwood Road and are zoned I-1.</w:t>
      </w:r>
    </w:p>
    <w:p w:rsidR="00B96A43" w:rsidRPr="00B96A43" w:rsidRDefault="00B96A43" w:rsidP="00B96A43">
      <w:pPr>
        <w:pStyle w:val="BodyText3"/>
        <w:widowControl/>
        <w:ind w:left="2160" w:hanging="2160"/>
        <w:rPr>
          <w:rFonts w:asciiTheme="minorHAnsi" w:hAnsiTheme="minorHAnsi" w:cstheme="minorHAnsi"/>
          <w:bCs/>
          <w:iCs/>
          <w:sz w:val="24"/>
          <w:szCs w:val="24"/>
        </w:rPr>
      </w:pPr>
    </w:p>
    <w:p w:rsidR="00B96A43" w:rsidRPr="00B96A43" w:rsidRDefault="00B96A43" w:rsidP="00077C54">
      <w:pPr>
        <w:ind w:firstLine="720"/>
        <w:jc w:val="both"/>
        <w:rPr>
          <w:rFonts w:asciiTheme="minorHAnsi" w:hAnsiTheme="minorHAnsi" w:cstheme="minorHAnsi"/>
          <w:b/>
          <w:i/>
          <w:szCs w:val="24"/>
        </w:rPr>
      </w:pPr>
      <w:r w:rsidRPr="00B96A43">
        <w:rPr>
          <w:rFonts w:asciiTheme="minorHAnsi" w:hAnsiTheme="minorHAnsi" w:cstheme="minorHAnsi"/>
          <w:b/>
          <w:i/>
          <w:szCs w:val="24"/>
        </w:rPr>
        <w:t>OUTSTANDING DEPARTMENTAL/AGENCY COMMENTS:</w:t>
      </w:r>
    </w:p>
    <w:p w:rsidR="00B96A43" w:rsidRPr="00B96A43" w:rsidRDefault="00B96A43" w:rsidP="00B96A43">
      <w:pPr>
        <w:jc w:val="both"/>
        <w:rPr>
          <w:rFonts w:asciiTheme="minorHAnsi" w:hAnsiTheme="minorHAnsi" w:cstheme="minorHAnsi"/>
          <w:b/>
          <w:i/>
          <w:szCs w:val="24"/>
        </w:rPr>
      </w:pPr>
    </w:p>
    <w:p w:rsidR="00B96A43" w:rsidRPr="00B96A43" w:rsidRDefault="00077C54" w:rsidP="00077C54">
      <w:pPr>
        <w:tabs>
          <w:tab w:val="left" w:pos="720"/>
          <w:tab w:val="left" w:pos="1440"/>
        </w:tabs>
        <w:ind w:left="2160" w:hanging="2160"/>
        <w:jc w:val="both"/>
        <w:rPr>
          <w:rFonts w:asciiTheme="minorHAnsi" w:hAnsiTheme="minorHAnsi" w:cstheme="minorHAnsi"/>
          <w:szCs w:val="24"/>
        </w:rPr>
      </w:pPr>
      <w:r>
        <w:rPr>
          <w:rFonts w:asciiTheme="minorHAnsi" w:hAnsiTheme="minorHAnsi" w:cstheme="minorHAnsi"/>
          <w:szCs w:val="24"/>
        </w:rPr>
        <w:tab/>
      </w:r>
      <w:r w:rsidR="00B96A43" w:rsidRPr="00B96A43">
        <w:rPr>
          <w:rFonts w:asciiTheme="minorHAnsi" w:hAnsiTheme="minorHAnsi" w:cstheme="minorHAnsi"/>
          <w:szCs w:val="24"/>
        </w:rPr>
        <w:t>Engineering:</w:t>
      </w:r>
      <w:r w:rsidR="00B96A43" w:rsidRPr="00B96A43">
        <w:rPr>
          <w:rFonts w:asciiTheme="minorHAnsi" w:hAnsiTheme="minorHAnsi" w:cstheme="minorHAnsi"/>
          <w:szCs w:val="24"/>
        </w:rPr>
        <w:tab/>
        <w:t>1. Applicant shall provide staking/layout of the entrance location for the City contractor to install as part of the S. Kirkwood Road TAP project.</w:t>
      </w:r>
    </w:p>
    <w:p w:rsidR="00B96A43" w:rsidRPr="00B96A43" w:rsidRDefault="00B96A43" w:rsidP="00077C54">
      <w:pPr>
        <w:tabs>
          <w:tab w:val="left" w:pos="1440"/>
        </w:tabs>
        <w:ind w:left="2160" w:hanging="1710"/>
        <w:jc w:val="both"/>
        <w:rPr>
          <w:rFonts w:asciiTheme="minorHAnsi" w:hAnsiTheme="minorHAnsi" w:cstheme="minorHAnsi"/>
          <w:szCs w:val="24"/>
        </w:rPr>
      </w:pPr>
      <w:r w:rsidRPr="00B96A43">
        <w:rPr>
          <w:rFonts w:asciiTheme="minorHAnsi" w:hAnsiTheme="minorHAnsi" w:cstheme="minorHAnsi"/>
          <w:szCs w:val="24"/>
        </w:rPr>
        <w:tab/>
      </w:r>
      <w:r w:rsidR="00077C54">
        <w:rPr>
          <w:rFonts w:asciiTheme="minorHAnsi" w:hAnsiTheme="minorHAnsi" w:cstheme="minorHAnsi"/>
          <w:szCs w:val="24"/>
        </w:rPr>
        <w:tab/>
      </w:r>
      <w:r w:rsidRPr="00B96A43">
        <w:rPr>
          <w:rFonts w:asciiTheme="minorHAnsi" w:hAnsiTheme="minorHAnsi" w:cstheme="minorHAnsi"/>
          <w:szCs w:val="24"/>
        </w:rPr>
        <w:t xml:space="preserve">2. Construct and grade island at SW property corner to drain towards the existing area inlet east of the proposed island.  Area Inlet A will be eliminated from the City’s TAP project. </w:t>
      </w:r>
    </w:p>
    <w:p w:rsidR="00B96A43" w:rsidRPr="00B96A43" w:rsidRDefault="00B96A43" w:rsidP="00B96A43">
      <w:pPr>
        <w:tabs>
          <w:tab w:val="left" w:pos="1440"/>
        </w:tabs>
        <w:ind w:left="1710" w:hanging="1710"/>
        <w:jc w:val="both"/>
        <w:rPr>
          <w:rFonts w:asciiTheme="minorHAnsi" w:hAnsiTheme="minorHAnsi" w:cstheme="minorHAnsi"/>
          <w:szCs w:val="24"/>
        </w:rPr>
      </w:pPr>
      <w:r w:rsidRPr="00B96A43">
        <w:rPr>
          <w:rFonts w:asciiTheme="minorHAnsi" w:hAnsiTheme="minorHAnsi" w:cstheme="minorHAnsi"/>
          <w:szCs w:val="24"/>
        </w:rPr>
        <w:tab/>
      </w:r>
    </w:p>
    <w:p w:rsidR="00B96A43" w:rsidRPr="00B96A43" w:rsidRDefault="00077C54" w:rsidP="00077C54">
      <w:pPr>
        <w:tabs>
          <w:tab w:val="left" w:pos="720"/>
          <w:tab w:val="left" w:pos="1440"/>
        </w:tabs>
        <w:ind w:left="2160" w:hanging="2160"/>
        <w:jc w:val="both"/>
        <w:rPr>
          <w:rFonts w:asciiTheme="minorHAnsi" w:hAnsiTheme="minorHAnsi" w:cstheme="minorHAnsi"/>
          <w:szCs w:val="24"/>
        </w:rPr>
      </w:pPr>
      <w:r>
        <w:rPr>
          <w:rFonts w:asciiTheme="minorHAnsi" w:hAnsiTheme="minorHAnsi" w:cstheme="minorHAnsi"/>
          <w:szCs w:val="24"/>
        </w:rPr>
        <w:tab/>
      </w:r>
      <w:r w:rsidR="00B96A43" w:rsidRPr="00B96A43">
        <w:rPr>
          <w:rFonts w:asciiTheme="minorHAnsi" w:hAnsiTheme="minorHAnsi" w:cstheme="minorHAnsi"/>
          <w:szCs w:val="24"/>
        </w:rPr>
        <w:t>Fire:</w:t>
      </w:r>
      <w:r w:rsidR="00B96A43" w:rsidRPr="00B96A43">
        <w:rPr>
          <w:rFonts w:asciiTheme="minorHAnsi" w:hAnsiTheme="minorHAnsi" w:cstheme="minorHAnsi"/>
          <w:szCs w:val="24"/>
        </w:rPr>
        <w:tab/>
      </w:r>
      <w:r>
        <w:rPr>
          <w:rFonts w:asciiTheme="minorHAnsi" w:hAnsiTheme="minorHAnsi" w:cstheme="minorHAnsi"/>
          <w:szCs w:val="24"/>
        </w:rPr>
        <w:tab/>
      </w:r>
      <w:r w:rsidR="00B96A43" w:rsidRPr="00B96A43">
        <w:rPr>
          <w:rFonts w:asciiTheme="minorHAnsi" w:hAnsiTheme="minorHAnsi" w:cstheme="minorHAnsi"/>
          <w:szCs w:val="24"/>
        </w:rPr>
        <w:t>1.  Provide an emergency access and pet removal plan for after hour incidents. It looks like there are over 100 indoor pet pens and even partial occupancy could quickly overwhelm our ability function, maintain safety for our personnel and safely remove the pets.</w:t>
      </w:r>
    </w:p>
    <w:p w:rsidR="00B96A43" w:rsidRPr="00B96A43" w:rsidRDefault="00B96A43" w:rsidP="00B96A43">
      <w:pPr>
        <w:jc w:val="both"/>
        <w:rPr>
          <w:rFonts w:asciiTheme="minorHAnsi" w:hAnsiTheme="minorHAnsi" w:cstheme="minorHAnsi"/>
          <w:szCs w:val="24"/>
        </w:rPr>
      </w:pPr>
    </w:p>
    <w:p w:rsidR="00B96A43" w:rsidRPr="00B96A43" w:rsidRDefault="00B96A43" w:rsidP="00077C54">
      <w:pPr>
        <w:keepNext/>
        <w:ind w:firstLine="720"/>
        <w:jc w:val="both"/>
        <w:rPr>
          <w:rFonts w:asciiTheme="minorHAnsi" w:hAnsiTheme="minorHAnsi" w:cstheme="minorHAnsi"/>
          <w:b/>
          <w:i/>
          <w:szCs w:val="24"/>
        </w:rPr>
      </w:pPr>
      <w:r w:rsidRPr="00B96A43">
        <w:rPr>
          <w:rFonts w:asciiTheme="minorHAnsi" w:hAnsiTheme="minorHAnsi" w:cstheme="minorHAnsi"/>
          <w:b/>
          <w:i/>
          <w:szCs w:val="24"/>
        </w:rPr>
        <w:t>DISCUSSION:</w:t>
      </w:r>
    </w:p>
    <w:p w:rsidR="00B96A43" w:rsidRPr="00B96A43" w:rsidRDefault="00B96A43" w:rsidP="00077C54">
      <w:pPr>
        <w:ind w:left="720"/>
        <w:rPr>
          <w:rFonts w:asciiTheme="minorHAnsi" w:hAnsiTheme="minorHAnsi" w:cstheme="minorHAnsi"/>
          <w:szCs w:val="24"/>
        </w:rPr>
      </w:pPr>
      <w:r w:rsidRPr="00B96A43">
        <w:rPr>
          <w:rFonts w:asciiTheme="minorHAnsi" w:hAnsiTheme="minorHAnsi" w:cstheme="minorHAnsi"/>
          <w:szCs w:val="24"/>
        </w:rPr>
        <w:t>A Zoning Matters sign was posted on the property on March 29, 2019, and notice of the Planning &amp; Zoning Commission was properly posted.  This request was first presented by City Staff and the applicant at the Planning &amp; Zoning Commission meeting on April 3, 2019.  A subcommittee meeting was held on-site on April 8, 2019.  A list of attendees at the subcommittee meeting can be seen in Exhibit A.  Discussion at the subcommittee meeting included the following items:</w:t>
      </w:r>
    </w:p>
    <w:p w:rsidR="00B96A43" w:rsidRPr="00B96A43" w:rsidRDefault="00B96A43" w:rsidP="00B96A43">
      <w:pPr>
        <w:widowControl/>
        <w:numPr>
          <w:ilvl w:val="0"/>
          <w:numId w:val="35"/>
        </w:numPr>
        <w:jc w:val="both"/>
        <w:rPr>
          <w:rFonts w:asciiTheme="minorHAnsi" w:hAnsiTheme="minorHAnsi" w:cstheme="minorHAnsi"/>
          <w:szCs w:val="24"/>
        </w:rPr>
      </w:pPr>
      <w:r w:rsidRPr="00B96A43">
        <w:rPr>
          <w:rFonts w:asciiTheme="minorHAnsi" w:hAnsiTheme="minorHAnsi" w:cstheme="minorHAnsi"/>
          <w:szCs w:val="24"/>
        </w:rPr>
        <w:t>The outdoor training area needs to be delineated on the plan and hours of outdoor use need to be specified.</w:t>
      </w:r>
    </w:p>
    <w:p w:rsidR="00B96A43" w:rsidRPr="00B96A43" w:rsidRDefault="00B96A43" w:rsidP="00B96A43">
      <w:pPr>
        <w:widowControl/>
        <w:numPr>
          <w:ilvl w:val="0"/>
          <w:numId w:val="35"/>
        </w:numPr>
        <w:jc w:val="both"/>
        <w:rPr>
          <w:rFonts w:asciiTheme="minorHAnsi" w:hAnsiTheme="minorHAnsi" w:cstheme="minorHAnsi"/>
          <w:szCs w:val="24"/>
        </w:rPr>
      </w:pPr>
      <w:r w:rsidRPr="00B96A43">
        <w:rPr>
          <w:rFonts w:asciiTheme="minorHAnsi" w:hAnsiTheme="minorHAnsi" w:cstheme="minorHAnsi"/>
          <w:szCs w:val="24"/>
        </w:rPr>
        <w:t>The incorporation of conditions from the most recent approval on the site into this proposed site plan.</w:t>
      </w:r>
    </w:p>
    <w:p w:rsidR="00B96A43" w:rsidRPr="00B96A43" w:rsidRDefault="00B96A43" w:rsidP="00B96A43">
      <w:pPr>
        <w:widowControl/>
        <w:numPr>
          <w:ilvl w:val="0"/>
          <w:numId w:val="35"/>
        </w:numPr>
        <w:jc w:val="both"/>
        <w:rPr>
          <w:rFonts w:asciiTheme="minorHAnsi" w:hAnsiTheme="minorHAnsi" w:cstheme="minorHAnsi"/>
          <w:szCs w:val="24"/>
        </w:rPr>
      </w:pPr>
      <w:r w:rsidRPr="00B96A43">
        <w:rPr>
          <w:rFonts w:asciiTheme="minorHAnsi" w:hAnsiTheme="minorHAnsi" w:cstheme="minorHAnsi"/>
          <w:szCs w:val="24"/>
        </w:rPr>
        <w:lastRenderedPageBreak/>
        <w:t>The existing accessory structure needs to be removed or repaired per building code prior to occupancy of the main building is granted.</w:t>
      </w:r>
    </w:p>
    <w:p w:rsidR="00B96A43" w:rsidRPr="00B96A43" w:rsidRDefault="00B96A43" w:rsidP="00B96A43">
      <w:pPr>
        <w:widowControl/>
        <w:numPr>
          <w:ilvl w:val="0"/>
          <w:numId w:val="35"/>
        </w:numPr>
        <w:jc w:val="both"/>
        <w:rPr>
          <w:rFonts w:asciiTheme="minorHAnsi" w:hAnsiTheme="minorHAnsi" w:cstheme="minorHAnsi"/>
          <w:szCs w:val="24"/>
        </w:rPr>
      </w:pPr>
      <w:r w:rsidRPr="00B96A43">
        <w:rPr>
          <w:rFonts w:asciiTheme="minorHAnsi" w:hAnsiTheme="minorHAnsi" w:cstheme="minorHAnsi"/>
          <w:szCs w:val="24"/>
        </w:rPr>
        <w:t>The top rail of the existing chain link fence that is to remain should be painted or replaced.</w:t>
      </w:r>
    </w:p>
    <w:p w:rsidR="00B96A43" w:rsidRPr="00B96A43" w:rsidRDefault="00B96A43" w:rsidP="00B96A43">
      <w:pPr>
        <w:jc w:val="both"/>
        <w:rPr>
          <w:rFonts w:asciiTheme="minorHAnsi" w:hAnsiTheme="minorHAnsi" w:cstheme="minorHAnsi"/>
          <w:b/>
          <w:szCs w:val="24"/>
        </w:rPr>
      </w:pPr>
    </w:p>
    <w:p w:rsidR="00B96A43" w:rsidRPr="00B96A43" w:rsidRDefault="00B96A43" w:rsidP="00077C54">
      <w:pPr>
        <w:ind w:firstLine="720"/>
        <w:jc w:val="both"/>
        <w:rPr>
          <w:rFonts w:asciiTheme="minorHAnsi" w:hAnsiTheme="minorHAnsi" w:cstheme="minorHAnsi"/>
          <w:szCs w:val="24"/>
        </w:rPr>
      </w:pPr>
      <w:r w:rsidRPr="00B96A43">
        <w:rPr>
          <w:rFonts w:asciiTheme="minorHAnsi" w:hAnsiTheme="minorHAnsi" w:cstheme="minorHAnsi"/>
          <w:b/>
          <w:i/>
          <w:szCs w:val="24"/>
          <w:u w:val="single"/>
        </w:rPr>
        <w:t>RECOMMENDATION</w:t>
      </w:r>
      <w:r w:rsidRPr="00B96A43">
        <w:rPr>
          <w:rFonts w:asciiTheme="minorHAnsi" w:hAnsiTheme="minorHAnsi" w:cstheme="minorHAnsi"/>
          <w:b/>
          <w:i/>
          <w:szCs w:val="24"/>
        </w:rPr>
        <w:t xml:space="preserve">:  </w:t>
      </w:r>
    </w:p>
    <w:p w:rsidR="00B96A43" w:rsidRPr="00B96A43" w:rsidRDefault="00077C54" w:rsidP="00077C54">
      <w:pPr>
        <w:pStyle w:val="BodyText"/>
        <w:widowControl/>
        <w:spacing w:line="240" w:lineRule="auto"/>
        <w:ind w:left="720"/>
        <w:jc w:val="left"/>
        <w:rPr>
          <w:rFonts w:asciiTheme="minorHAnsi" w:hAnsiTheme="minorHAnsi" w:cstheme="minorHAnsi"/>
          <w:sz w:val="24"/>
          <w:szCs w:val="24"/>
        </w:rPr>
      </w:pPr>
      <w:r>
        <w:rPr>
          <w:rFonts w:asciiTheme="minorHAnsi" w:hAnsiTheme="minorHAnsi" w:cstheme="minorHAnsi"/>
          <w:sz w:val="24"/>
          <w:szCs w:val="24"/>
        </w:rPr>
        <w:tab/>
      </w:r>
      <w:r w:rsidR="00B96A43" w:rsidRPr="00B96A43">
        <w:rPr>
          <w:rFonts w:asciiTheme="minorHAnsi" w:hAnsiTheme="minorHAnsi" w:cstheme="minorHAnsi"/>
          <w:sz w:val="24"/>
          <w:szCs w:val="24"/>
        </w:rPr>
        <w:t xml:space="preserve">The subcommittee recommends that this petition be </w:t>
      </w:r>
      <w:r w:rsidR="00B96A43" w:rsidRPr="00B96A43">
        <w:rPr>
          <w:rFonts w:asciiTheme="minorHAnsi" w:hAnsiTheme="minorHAnsi" w:cstheme="minorHAnsi"/>
          <w:b/>
          <w:sz w:val="24"/>
          <w:szCs w:val="24"/>
        </w:rPr>
        <w:t>approved</w:t>
      </w:r>
      <w:r w:rsidR="00B96A43" w:rsidRPr="00B96A43">
        <w:rPr>
          <w:rFonts w:asciiTheme="minorHAnsi" w:hAnsiTheme="minorHAnsi" w:cstheme="minorHAnsi"/>
          <w:sz w:val="24"/>
          <w:szCs w:val="24"/>
        </w:rPr>
        <w:t xml:space="preserve"> with the following conditions:</w:t>
      </w:r>
    </w:p>
    <w:p w:rsidR="00B96A43" w:rsidRPr="00B96A43" w:rsidRDefault="00B96A43" w:rsidP="00B96A43">
      <w:pPr>
        <w:pStyle w:val="BodyText"/>
        <w:widowControl/>
        <w:spacing w:line="240" w:lineRule="auto"/>
        <w:rPr>
          <w:rFonts w:asciiTheme="minorHAnsi" w:hAnsiTheme="minorHAnsi" w:cstheme="minorHAnsi"/>
          <w:sz w:val="24"/>
          <w:szCs w:val="24"/>
        </w:rPr>
      </w:pPr>
    </w:p>
    <w:p w:rsidR="00B96A43" w:rsidRPr="00B96A43" w:rsidRDefault="00B96A43" w:rsidP="00077C54">
      <w:pPr>
        <w:pStyle w:val="BodyText"/>
        <w:widowControl/>
        <w:numPr>
          <w:ilvl w:val="0"/>
          <w:numId w:val="34"/>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B96A43">
        <w:rPr>
          <w:rFonts w:asciiTheme="minorHAnsi" w:hAnsiTheme="minorHAnsi" w:cstheme="minorHAnsi"/>
          <w:sz w:val="24"/>
          <w:szCs w:val="24"/>
        </w:rPr>
        <w:t>The project shall be constructed and maintained in accordance with the plans referenced in the Drawing Submitted portion of this report, except as noted herein.</w:t>
      </w:r>
    </w:p>
    <w:p w:rsidR="00B96A43" w:rsidRPr="00B96A43" w:rsidRDefault="00B96A43" w:rsidP="00077C54">
      <w:pPr>
        <w:pStyle w:val="BodyText"/>
        <w:widowControl/>
        <w:numPr>
          <w:ilvl w:val="0"/>
          <w:numId w:val="34"/>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B96A43">
        <w:rPr>
          <w:rFonts w:asciiTheme="minorHAnsi" w:hAnsiTheme="minorHAnsi" w:cstheme="minorHAnsi"/>
          <w:sz w:val="24"/>
          <w:szCs w:val="24"/>
        </w:rPr>
        <w:t>Outdoor use shall be limited to the fenced areas indicated on the Site Plan stamped “RECEIVED MAY 9, 2019 CITY OF KIRKWOOD PUBLIC SERVICES DEPARTMENT” and shall be limited to the hours of 7am to 7pm.</w:t>
      </w:r>
    </w:p>
    <w:p w:rsidR="00B96A43" w:rsidRPr="00B96A43" w:rsidRDefault="00B96A43" w:rsidP="00077C54">
      <w:pPr>
        <w:pStyle w:val="BodyText"/>
        <w:widowControl/>
        <w:numPr>
          <w:ilvl w:val="0"/>
          <w:numId w:val="34"/>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B96A43">
        <w:rPr>
          <w:rFonts w:asciiTheme="minorHAnsi" w:hAnsiTheme="minorHAnsi" w:cstheme="minorHAnsi"/>
          <w:sz w:val="24"/>
          <w:szCs w:val="24"/>
        </w:rPr>
        <w:t>The existing chain link fence and gate along the front property line and the fence along the north and south property lines for a minimum of 20 feet from the front property line shall be removed.  Existing barbed wire on the entire existing chain link fence shall also be removed.</w:t>
      </w:r>
    </w:p>
    <w:p w:rsidR="00B96A43" w:rsidRPr="00B96A43" w:rsidRDefault="00B96A43" w:rsidP="00077C54">
      <w:pPr>
        <w:pStyle w:val="BodyText"/>
        <w:widowControl/>
        <w:numPr>
          <w:ilvl w:val="0"/>
          <w:numId w:val="34"/>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B96A43">
        <w:rPr>
          <w:rFonts w:asciiTheme="minorHAnsi" w:hAnsiTheme="minorHAnsi" w:cstheme="minorHAnsi"/>
          <w:sz w:val="24"/>
          <w:szCs w:val="24"/>
        </w:rPr>
        <w:t xml:space="preserve">Landscape islands in the northwest and southwest corners of the property shall be installed and maintained as indicated on the Site Plan stamped “RECEIVED MAY 9, 2019 CITY OF KIRKWOOD PUBLIC SERVICES DEPARTMENT”.  </w:t>
      </w:r>
    </w:p>
    <w:p w:rsidR="00B96A43" w:rsidRPr="00B96A43" w:rsidRDefault="00B96A43" w:rsidP="00077C54">
      <w:pPr>
        <w:pStyle w:val="BodyText"/>
        <w:widowControl/>
        <w:numPr>
          <w:ilvl w:val="0"/>
          <w:numId w:val="34"/>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B96A43">
        <w:rPr>
          <w:rFonts w:asciiTheme="minorHAnsi" w:hAnsiTheme="minorHAnsi" w:cstheme="minorHAnsi"/>
          <w:sz w:val="24"/>
          <w:szCs w:val="24"/>
        </w:rPr>
        <w:t>The existing accessory structure located in the southeast corner of the property shall be removed as indicated on the proposed plan.</w:t>
      </w:r>
    </w:p>
    <w:p w:rsidR="00B96A43" w:rsidRPr="00B96A43" w:rsidRDefault="00B96A43" w:rsidP="00077C54">
      <w:pPr>
        <w:pStyle w:val="BodyText"/>
        <w:widowControl/>
        <w:numPr>
          <w:ilvl w:val="0"/>
          <w:numId w:val="34"/>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B96A43">
        <w:rPr>
          <w:rFonts w:asciiTheme="minorHAnsi" w:hAnsiTheme="minorHAnsi" w:cstheme="minorHAnsi"/>
          <w:sz w:val="24"/>
          <w:szCs w:val="24"/>
        </w:rPr>
        <w:t xml:space="preserve">The top rail of the existing chain link fence that will remain on the property shall be painted or replaced.  All portions of the chain link fence located in front of the existing building shall be maintained to be rust-free for aesthetic reasons. </w:t>
      </w:r>
    </w:p>
    <w:p w:rsidR="00B96A43" w:rsidRPr="00B96A43" w:rsidRDefault="00B96A43" w:rsidP="00077C54">
      <w:pPr>
        <w:pStyle w:val="BodyText"/>
        <w:widowControl/>
        <w:numPr>
          <w:ilvl w:val="0"/>
          <w:numId w:val="34"/>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B96A43">
        <w:rPr>
          <w:rFonts w:asciiTheme="minorHAnsi" w:hAnsiTheme="minorHAnsi" w:cstheme="minorHAnsi"/>
          <w:sz w:val="24"/>
          <w:szCs w:val="24"/>
        </w:rPr>
        <w:t>No parking is permitted along the north side of the middle island.  Striping and signage may be required by the Fire Marshal.</w:t>
      </w:r>
    </w:p>
    <w:p w:rsidR="00B96A43" w:rsidRPr="00B96A43" w:rsidRDefault="00B96A43" w:rsidP="00077C54">
      <w:pPr>
        <w:pStyle w:val="BodyText"/>
        <w:widowControl/>
        <w:numPr>
          <w:ilvl w:val="0"/>
          <w:numId w:val="34"/>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B96A43">
        <w:rPr>
          <w:rFonts w:asciiTheme="minorHAnsi" w:hAnsiTheme="minorHAnsi" w:cstheme="minorHAnsi"/>
          <w:sz w:val="24"/>
          <w:szCs w:val="24"/>
        </w:rPr>
        <w:t>Potholes shall be patched as directed by the Public Services Department.</w:t>
      </w:r>
    </w:p>
    <w:p w:rsidR="00B96A43" w:rsidRPr="00B96A43" w:rsidRDefault="00B96A43" w:rsidP="00077C54">
      <w:pPr>
        <w:pStyle w:val="BodyText"/>
        <w:widowControl/>
        <w:numPr>
          <w:ilvl w:val="0"/>
          <w:numId w:val="34"/>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B96A43">
        <w:rPr>
          <w:rFonts w:asciiTheme="minorHAnsi" w:hAnsiTheme="minorHAnsi" w:cstheme="minorHAnsi"/>
          <w:sz w:val="24"/>
          <w:szCs w:val="24"/>
        </w:rPr>
        <w:t>Per Section A-1000.6, two bicycle racks to accommodate a total of four bicycles shall be installed.  Said racks must comply with all regulations contained within Section A-1000.6.</w:t>
      </w:r>
    </w:p>
    <w:p w:rsidR="00B96A43" w:rsidRPr="00B96A43" w:rsidRDefault="00B96A43" w:rsidP="00077C54">
      <w:pPr>
        <w:pStyle w:val="BodyText"/>
        <w:widowControl/>
        <w:numPr>
          <w:ilvl w:val="0"/>
          <w:numId w:val="34"/>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B96A43">
        <w:rPr>
          <w:rFonts w:asciiTheme="minorHAnsi" w:hAnsiTheme="minorHAnsi" w:cstheme="minorHAnsi"/>
          <w:sz w:val="24"/>
          <w:szCs w:val="24"/>
        </w:rPr>
        <w:t xml:space="preserve">An emergency access and pet removal plan for after hour incidents shall be provided for review and approval by the Fire Marshal prior to issuance of permits. </w:t>
      </w:r>
    </w:p>
    <w:p w:rsidR="00B96A43" w:rsidRPr="00B96A43" w:rsidRDefault="00B96A43" w:rsidP="00077C54">
      <w:pPr>
        <w:pStyle w:val="BodyText"/>
        <w:widowControl/>
        <w:numPr>
          <w:ilvl w:val="0"/>
          <w:numId w:val="34"/>
        </w:numPr>
        <w:tabs>
          <w:tab w:val="clear" w:pos="1440"/>
          <w:tab w:val="clear" w:pos="2160"/>
          <w:tab w:val="clear" w:pos="2880"/>
          <w:tab w:val="clear" w:pos="3600"/>
        </w:tabs>
        <w:spacing w:line="240" w:lineRule="auto"/>
        <w:jc w:val="left"/>
        <w:rPr>
          <w:rFonts w:asciiTheme="minorHAnsi" w:hAnsiTheme="minorHAnsi" w:cstheme="minorHAnsi"/>
          <w:sz w:val="24"/>
          <w:szCs w:val="24"/>
        </w:rPr>
      </w:pPr>
      <w:r w:rsidRPr="00B96A43">
        <w:rPr>
          <w:rFonts w:asciiTheme="minorHAnsi" w:hAnsiTheme="minorHAnsi" w:cstheme="minorHAnsi"/>
          <w:sz w:val="24"/>
          <w:szCs w:val="24"/>
        </w:rPr>
        <w:t>The petitioner shall comply with all standard conditions as listed in Exhibit B.</w:t>
      </w:r>
    </w:p>
    <w:p w:rsidR="00B96A43" w:rsidRPr="00B96A43" w:rsidRDefault="00B96A43" w:rsidP="00B96A43">
      <w:pPr>
        <w:pStyle w:val="BodyText"/>
        <w:widowControl/>
        <w:spacing w:line="240" w:lineRule="auto"/>
        <w:rPr>
          <w:rFonts w:asciiTheme="minorHAnsi" w:hAnsiTheme="minorHAnsi" w:cstheme="minorHAnsi"/>
          <w:sz w:val="24"/>
          <w:szCs w:val="24"/>
        </w:rPr>
      </w:pPr>
    </w:p>
    <w:p w:rsidR="00B96A43" w:rsidRPr="00B96A43" w:rsidRDefault="00B96A43" w:rsidP="00077C54">
      <w:pPr>
        <w:ind w:firstLine="720"/>
        <w:jc w:val="both"/>
        <w:rPr>
          <w:rFonts w:asciiTheme="minorHAnsi" w:hAnsiTheme="minorHAnsi" w:cstheme="minorHAnsi"/>
          <w:szCs w:val="24"/>
        </w:rPr>
      </w:pPr>
      <w:r w:rsidRPr="00B96A43">
        <w:rPr>
          <w:rFonts w:asciiTheme="minorHAnsi" w:hAnsiTheme="minorHAnsi" w:cstheme="minorHAnsi"/>
          <w:szCs w:val="24"/>
        </w:rPr>
        <w:t>Respectfully submitted,</w:t>
      </w:r>
    </w:p>
    <w:p w:rsidR="00B96A43" w:rsidRPr="00B96A43" w:rsidRDefault="00B96A43" w:rsidP="00B96A43">
      <w:pPr>
        <w:jc w:val="both"/>
        <w:rPr>
          <w:rFonts w:asciiTheme="minorHAnsi" w:hAnsiTheme="minorHAnsi" w:cstheme="minorHAnsi"/>
          <w:szCs w:val="24"/>
        </w:rPr>
      </w:pPr>
    </w:p>
    <w:p w:rsidR="00B96A43" w:rsidRPr="00B96A43" w:rsidRDefault="00B96A43" w:rsidP="00077C54">
      <w:pPr>
        <w:ind w:firstLine="720"/>
        <w:rPr>
          <w:rFonts w:asciiTheme="minorHAnsi" w:hAnsiTheme="minorHAnsi" w:cstheme="minorHAnsi"/>
          <w:szCs w:val="24"/>
        </w:rPr>
      </w:pPr>
      <w:r w:rsidRPr="00B96A43">
        <w:rPr>
          <w:rFonts w:asciiTheme="minorHAnsi" w:hAnsiTheme="minorHAnsi" w:cstheme="minorHAnsi"/>
          <w:szCs w:val="24"/>
        </w:rPr>
        <w:t>David Eagleton</w:t>
      </w:r>
      <w:r w:rsidRPr="00B96A43">
        <w:rPr>
          <w:rFonts w:asciiTheme="minorHAnsi" w:hAnsiTheme="minorHAnsi" w:cstheme="minorHAnsi"/>
          <w:szCs w:val="24"/>
        </w:rPr>
        <w:tab/>
      </w:r>
      <w:r w:rsidRPr="00B96A43">
        <w:rPr>
          <w:rFonts w:asciiTheme="minorHAnsi" w:hAnsiTheme="minorHAnsi" w:cstheme="minorHAnsi"/>
          <w:szCs w:val="24"/>
        </w:rPr>
        <w:tab/>
        <w:t>Ron Evens</w:t>
      </w:r>
    </w:p>
    <w:p w:rsidR="00077C54" w:rsidRDefault="00077C54" w:rsidP="00B96A43">
      <w:pPr>
        <w:ind w:left="720"/>
        <w:rPr>
          <w:rFonts w:asciiTheme="minorHAnsi" w:hAnsiTheme="minorHAnsi" w:cstheme="minorHAnsi"/>
          <w:szCs w:val="24"/>
        </w:rPr>
      </w:pPr>
    </w:p>
    <w:p w:rsidR="006C59A1" w:rsidRPr="00B96A43" w:rsidRDefault="006C59A1" w:rsidP="00B96A43">
      <w:pPr>
        <w:ind w:left="720"/>
        <w:rPr>
          <w:rFonts w:asciiTheme="minorHAnsi" w:hAnsiTheme="minorHAnsi" w:cstheme="minorHAnsi"/>
          <w:szCs w:val="24"/>
        </w:rPr>
      </w:pPr>
      <w:r w:rsidRPr="00B96A43">
        <w:rPr>
          <w:rFonts w:asciiTheme="minorHAnsi" w:hAnsiTheme="minorHAnsi" w:cstheme="minorHAnsi"/>
          <w:szCs w:val="24"/>
        </w:rPr>
        <w:t xml:space="preserve">Motion was made by Commissioner Drewel and seconded by Commissioner O’Donnell to approve PZ-24-19, an application for Special Use Permits to operate a kennel and pet day care with outdoor use by Camp Bow Wow at 902 South Kirkwood Road and the associated site plan in accordance with the Subcommittee Report.  </w:t>
      </w:r>
      <w:bookmarkStart w:id="0" w:name="_GoBack"/>
      <w:bookmarkEnd w:id="0"/>
      <w:r w:rsidRPr="00B96A43">
        <w:rPr>
          <w:rFonts w:asciiTheme="minorHAnsi" w:hAnsiTheme="minorHAnsi" w:cstheme="minorHAnsi"/>
          <w:szCs w:val="24"/>
        </w:rPr>
        <w:t>There being no discussion, the motion was unanimously approved by the seven members present.</w:t>
      </w:r>
    </w:p>
    <w:p w:rsidR="006C59A1" w:rsidRPr="00B96A43" w:rsidRDefault="006C59A1" w:rsidP="00B96A43">
      <w:pPr>
        <w:rPr>
          <w:rFonts w:asciiTheme="minorHAnsi" w:hAnsiTheme="minorHAnsi" w:cstheme="minorHAnsi"/>
          <w:szCs w:val="24"/>
        </w:rPr>
      </w:pPr>
    </w:p>
    <w:p w:rsidR="008434A6" w:rsidRPr="00B96A43" w:rsidRDefault="008434A6" w:rsidP="00B96A43">
      <w:pPr>
        <w:rPr>
          <w:rFonts w:asciiTheme="minorHAnsi" w:hAnsiTheme="minorHAnsi" w:cstheme="minorHAnsi"/>
          <w:szCs w:val="24"/>
        </w:rPr>
      </w:pPr>
      <w:r w:rsidRPr="00B96A43">
        <w:rPr>
          <w:rFonts w:asciiTheme="minorHAnsi" w:hAnsiTheme="minorHAnsi" w:cstheme="minorHAnsi"/>
          <w:b/>
          <w:szCs w:val="24"/>
        </w:rPr>
        <w:t>5.</w:t>
      </w:r>
      <w:r w:rsidRPr="00B96A43">
        <w:rPr>
          <w:rFonts w:asciiTheme="minorHAnsi" w:hAnsiTheme="minorHAnsi" w:cstheme="minorHAnsi"/>
          <w:b/>
          <w:szCs w:val="24"/>
        </w:rPr>
        <w:tab/>
        <w:t>PZ-2-20 SPECIAL USE PERMIT (RESTAURANT)–GELATO DI RISO, 151 W</w:t>
      </w:r>
      <w:r w:rsidR="00A242D0" w:rsidRPr="00B96A43">
        <w:rPr>
          <w:rFonts w:asciiTheme="minorHAnsi" w:hAnsiTheme="minorHAnsi" w:cstheme="minorHAnsi"/>
          <w:b/>
          <w:szCs w:val="24"/>
        </w:rPr>
        <w:t>EST</w:t>
      </w:r>
      <w:r w:rsidRPr="00B96A43">
        <w:rPr>
          <w:rFonts w:asciiTheme="minorHAnsi" w:hAnsiTheme="minorHAnsi" w:cstheme="minorHAnsi"/>
          <w:b/>
          <w:szCs w:val="24"/>
        </w:rPr>
        <w:t xml:space="preserve"> JEFFERSON</w:t>
      </w:r>
    </w:p>
    <w:p w:rsidR="008434A6" w:rsidRPr="00B96A43" w:rsidRDefault="008434A6" w:rsidP="00B96A43">
      <w:pPr>
        <w:rPr>
          <w:rFonts w:asciiTheme="minorHAnsi" w:hAnsiTheme="minorHAnsi" w:cstheme="minorHAnsi"/>
          <w:szCs w:val="24"/>
        </w:rPr>
      </w:pPr>
      <w:r w:rsidRPr="00B96A43">
        <w:rPr>
          <w:rFonts w:asciiTheme="minorHAnsi" w:hAnsiTheme="minorHAnsi" w:cstheme="minorHAnsi"/>
          <w:szCs w:val="24"/>
        </w:rPr>
        <w:tab/>
        <w:t>Submitted:  4-25-19   Automatic Recommendation:  8-23-19</w:t>
      </w:r>
    </w:p>
    <w:p w:rsidR="008434A6" w:rsidRPr="00B96A43" w:rsidRDefault="008434A6" w:rsidP="00B96A43">
      <w:pPr>
        <w:rPr>
          <w:rFonts w:asciiTheme="minorHAnsi" w:hAnsiTheme="minorHAnsi" w:cstheme="minorHAnsi"/>
          <w:szCs w:val="24"/>
        </w:rPr>
      </w:pPr>
      <w:r w:rsidRPr="00B96A43">
        <w:rPr>
          <w:rFonts w:asciiTheme="minorHAnsi" w:hAnsiTheme="minorHAnsi" w:cstheme="minorHAnsi"/>
          <w:szCs w:val="24"/>
        </w:rPr>
        <w:tab/>
        <w:t>Petitioner, Larry Fuse</w:t>
      </w:r>
    </w:p>
    <w:p w:rsidR="008434A6" w:rsidRPr="00B96A43" w:rsidRDefault="008434A6" w:rsidP="00B96A43">
      <w:pPr>
        <w:rPr>
          <w:rFonts w:asciiTheme="minorHAnsi" w:hAnsiTheme="minorHAnsi" w:cstheme="minorHAnsi"/>
          <w:szCs w:val="24"/>
        </w:rPr>
      </w:pPr>
    </w:p>
    <w:p w:rsidR="008434A6" w:rsidRPr="00B96A43" w:rsidRDefault="006C59A1" w:rsidP="00B96A43">
      <w:pPr>
        <w:ind w:left="720"/>
        <w:rPr>
          <w:rFonts w:asciiTheme="minorHAnsi" w:hAnsiTheme="minorHAnsi" w:cstheme="minorHAnsi"/>
          <w:szCs w:val="24"/>
        </w:rPr>
      </w:pPr>
      <w:r w:rsidRPr="00B96A43">
        <w:rPr>
          <w:rFonts w:asciiTheme="minorHAnsi" w:hAnsiTheme="minorHAnsi" w:cstheme="minorHAnsi"/>
          <w:szCs w:val="24"/>
        </w:rPr>
        <w:t xml:space="preserve">City Planner </w:t>
      </w:r>
      <w:r w:rsidR="005606CB" w:rsidRPr="00B96A43">
        <w:rPr>
          <w:rFonts w:asciiTheme="minorHAnsi" w:hAnsiTheme="minorHAnsi" w:cstheme="minorHAnsi"/>
          <w:szCs w:val="24"/>
        </w:rPr>
        <w:t xml:space="preserve">Jonathan Raiche stated Gelato Di Riso is proposing to occupy half of </w:t>
      </w:r>
      <w:r w:rsidR="00497743" w:rsidRPr="00B96A43">
        <w:rPr>
          <w:rFonts w:asciiTheme="minorHAnsi" w:hAnsiTheme="minorHAnsi" w:cstheme="minorHAnsi"/>
          <w:szCs w:val="24"/>
        </w:rPr>
        <w:t>the</w:t>
      </w:r>
      <w:r w:rsidR="005606CB" w:rsidRPr="00B96A43">
        <w:rPr>
          <w:rFonts w:asciiTheme="minorHAnsi" w:hAnsiTheme="minorHAnsi" w:cstheme="minorHAnsi"/>
          <w:szCs w:val="24"/>
        </w:rPr>
        <w:t xml:space="preserve"> two-tenant building</w:t>
      </w:r>
      <w:r w:rsidR="00AD6691" w:rsidRPr="00B96A43">
        <w:rPr>
          <w:rFonts w:asciiTheme="minorHAnsi" w:hAnsiTheme="minorHAnsi" w:cstheme="minorHAnsi"/>
          <w:szCs w:val="24"/>
        </w:rPr>
        <w:t xml:space="preserve"> to sell gelato and pastries</w:t>
      </w:r>
      <w:r w:rsidR="005606CB" w:rsidRPr="00B96A43">
        <w:rPr>
          <w:rFonts w:asciiTheme="minorHAnsi" w:hAnsiTheme="minorHAnsi" w:cstheme="minorHAnsi"/>
          <w:szCs w:val="24"/>
        </w:rPr>
        <w:t xml:space="preserve">.  Three of the </w:t>
      </w:r>
      <w:r w:rsidR="00727D63" w:rsidRPr="00B96A43">
        <w:rPr>
          <w:rFonts w:asciiTheme="minorHAnsi" w:hAnsiTheme="minorHAnsi" w:cstheme="minorHAnsi"/>
          <w:szCs w:val="24"/>
        </w:rPr>
        <w:t>six</w:t>
      </w:r>
      <w:r w:rsidR="005606CB" w:rsidRPr="00B96A43">
        <w:rPr>
          <w:rFonts w:asciiTheme="minorHAnsi" w:hAnsiTheme="minorHAnsi" w:cstheme="minorHAnsi"/>
          <w:szCs w:val="24"/>
        </w:rPr>
        <w:t xml:space="preserve"> parking spaces to the west</w:t>
      </w:r>
      <w:r w:rsidR="00727D63" w:rsidRPr="00B96A43">
        <w:rPr>
          <w:rFonts w:asciiTheme="minorHAnsi" w:hAnsiTheme="minorHAnsi" w:cstheme="minorHAnsi"/>
          <w:szCs w:val="24"/>
        </w:rPr>
        <w:t xml:space="preserve"> and north</w:t>
      </w:r>
      <w:r w:rsidR="005606CB" w:rsidRPr="00B96A43">
        <w:rPr>
          <w:rFonts w:asciiTheme="minorHAnsi" w:hAnsiTheme="minorHAnsi" w:cstheme="minorHAnsi"/>
          <w:szCs w:val="24"/>
        </w:rPr>
        <w:t xml:space="preserve"> of the building are dedicated to this tenant.  </w:t>
      </w:r>
    </w:p>
    <w:p w:rsidR="00B30DF9" w:rsidRPr="00B96A43" w:rsidRDefault="00B30DF9" w:rsidP="00B96A43">
      <w:pPr>
        <w:rPr>
          <w:rFonts w:asciiTheme="minorHAnsi" w:hAnsiTheme="minorHAnsi" w:cstheme="minorHAnsi"/>
          <w:b/>
          <w:szCs w:val="24"/>
        </w:rPr>
      </w:pPr>
    </w:p>
    <w:p w:rsidR="00AD6691" w:rsidRPr="00B96A43" w:rsidRDefault="00AD6691" w:rsidP="00B96A43">
      <w:pPr>
        <w:ind w:left="720"/>
        <w:rPr>
          <w:rFonts w:asciiTheme="minorHAnsi" w:hAnsiTheme="minorHAnsi" w:cstheme="minorHAnsi"/>
          <w:szCs w:val="24"/>
        </w:rPr>
      </w:pPr>
      <w:r w:rsidRPr="00B96A43">
        <w:rPr>
          <w:rFonts w:asciiTheme="minorHAnsi" w:hAnsiTheme="minorHAnsi" w:cstheme="minorHAnsi"/>
          <w:szCs w:val="24"/>
        </w:rPr>
        <w:t>Motion was made by Commissioner O’Donnell and seconded by Commissioner Diel to approve PZ-2-20, an application for a Special Use Permit to operate a</w:t>
      </w:r>
      <w:r w:rsidR="00B7672A" w:rsidRPr="00B96A43">
        <w:rPr>
          <w:rFonts w:asciiTheme="minorHAnsi" w:hAnsiTheme="minorHAnsi" w:cstheme="minorHAnsi"/>
          <w:szCs w:val="24"/>
        </w:rPr>
        <w:t xml:space="preserve"> restaurant in the tenant space known as 151 West Jefferson Avenue</w:t>
      </w:r>
      <w:r w:rsidRPr="00B96A43">
        <w:rPr>
          <w:rFonts w:asciiTheme="minorHAnsi" w:hAnsiTheme="minorHAnsi" w:cstheme="minorHAnsi"/>
          <w:szCs w:val="24"/>
        </w:rPr>
        <w:t xml:space="preserve"> in accordance </w:t>
      </w:r>
      <w:r w:rsidR="00497743" w:rsidRPr="00B96A43">
        <w:rPr>
          <w:rFonts w:asciiTheme="minorHAnsi" w:hAnsiTheme="minorHAnsi" w:cstheme="minorHAnsi"/>
          <w:szCs w:val="24"/>
        </w:rPr>
        <w:t xml:space="preserve">with the </w:t>
      </w:r>
      <w:r w:rsidR="00B7672A" w:rsidRPr="00B96A43">
        <w:rPr>
          <w:rFonts w:asciiTheme="minorHAnsi" w:hAnsiTheme="minorHAnsi" w:cstheme="minorHAnsi"/>
          <w:szCs w:val="24"/>
        </w:rPr>
        <w:t>memo dated May 8, 2019</w:t>
      </w:r>
      <w:r w:rsidR="00497743" w:rsidRPr="00B96A43">
        <w:rPr>
          <w:rFonts w:asciiTheme="minorHAnsi" w:hAnsiTheme="minorHAnsi" w:cstheme="minorHAnsi"/>
          <w:szCs w:val="24"/>
        </w:rPr>
        <w:t>,</w:t>
      </w:r>
      <w:r w:rsidR="00B7672A" w:rsidRPr="00B96A43">
        <w:rPr>
          <w:rFonts w:asciiTheme="minorHAnsi" w:hAnsiTheme="minorHAnsi" w:cstheme="minorHAnsi"/>
          <w:szCs w:val="24"/>
        </w:rPr>
        <w:t xml:space="preserve"> from City Planner Raiche</w:t>
      </w:r>
      <w:r w:rsidRPr="00B96A43">
        <w:rPr>
          <w:rFonts w:asciiTheme="minorHAnsi" w:hAnsiTheme="minorHAnsi" w:cstheme="minorHAnsi"/>
          <w:szCs w:val="24"/>
        </w:rPr>
        <w:t>.    There being no discussion, the motion was unanimously approved by the seven members present.</w:t>
      </w:r>
    </w:p>
    <w:p w:rsidR="00B30DF9" w:rsidRPr="00B96A43" w:rsidRDefault="00B30DF9" w:rsidP="00B96A43">
      <w:pPr>
        <w:rPr>
          <w:rFonts w:asciiTheme="minorHAnsi" w:hAnsiTheme="minorHAnsi" w:cstheme="minorHAnsi"/>
          <w:b/>
          <w:szCs w:val="24"/>
        </w:rPr>
      </w:pPr>
    </w:p>
    <w:p w:rsidR="00B30DF9" w:rsidRPr="00B96A43" w:rsidRDefault="008434A6" w:rsidP="00B96A43">
      <w:pPr>
        <w:rPr>
          <w:rFonts w:asciiTheme="minorHAnsi" w:hAnsiTheme="minorHAnsi" w:cstheme="minorHAnsi"/>
          <w:b/>
          <w:szCs w:val="24"/>
        </w:rPr>
      </w:pPr>
      <w:r w:rsidRPr="00B96A43">
        <w:rPr>
          <w:rFonts w:asciiTheme="minorHAnsi" w:hAnsiTheme="minorHAnsi" w:cstheme="minorHAnsi"/>
          <w:b/>
          <w:szCs w:val="24"/>
        </w:rPr>
        <w:t>6</w:t>
      </w:r>
      <w:r w:rsidR="00B30DF9" w:rsidRPr="00B96A43">
        <w:rPr>
          <w:rFonts w:asciiTheme="minorHAnsi" w:hAnsiTheme="minorHAnsi" w:cstheme="minorHAnsi"/>
          <w:b/>
          <w:szCs w:val="24"/>
        </w:rPr>
        <w:t>.</w:t>
      </w:r>
      <w:r w:rsidR="00B30DF9" w:rsidRPr="00B96A43">
        <w:rPr>
          <w:rFonts w:asciiTheme="minorHAnsi" w:hAnsiTheme="minorHAnsi" w:cstheme="minorHAnsi"/>
          <w:b/>
          <w:szCs w:val="24"/>
        </w:rPr>
        <w:tab/>
        <w:t>PZ-1-20  AMEND ZONING CODE – MEDICAL MARIJUANA</w:t>
      </w:r>
    </w:p>
    <w:p w:rsidR="00B30DF9" w:rsidRPr="00B96A43" w:rsidRDefault="00B30DF9" w:rsidP="00B96A43">
      <w:pPr>
        <w:rPr>
          <w:rFonts w:asciiTheme="minorHAnsi" w:hAnsiTheme="minorHAnsi" w:cstheme="minorHAnsi"/>
          <w:szCs w:val="24"/>
        </w:rPr>
      </w:pPr>
      <w:r w:rsidRPr="00B96A43">
        <w:rPr>
          <w:rFonts w:asciiTheme="minorHAnsi" w:hAnsiTheme="minorHAnsi" w:cstheme="minorHAnsi"/>
          <w:szCs w:val="24"/>
        </w:rPr>
        <w:tab/>
        <w:t>Petitioner, City Planner Jonathan Raiche</w:t>
      </w:r>
    </w:p>
    <w:p w:rsidR="00B30DF9" w:rsidRPr="00B96A43" w:rsidRDefault="00B30DF9" w:rsidP="00B96A43">
      <w:pPr>
        <w:rPr>
          <w:rFonts w:asciiTheme="minorHAnsi" w:hAnsiTheme="minorHAnsi" w:cstheme="minorHAnsi"/>
          <w:szCs w:val="24"/>
        </w:rPr>
      </w:pPr>
    </w:p>
    <w:p w:rsidR="004B5489" w:rsidRPr="00B96A43" w:rsidRDefault="004B5489" w:rsidP="00B96A43">
      <w:pPr>
        <w:ind w:left="720"/>
        <w:rPr>
          <w:rFonts w:asciiTheme="minorHAnsi" w:hAnsiTheme="minorHAnsi" w:cstheme="minorHAnsi"/>
          <w:szCs w:val="24"/>
        </w:rPr>
      </w:pPr>
      <w:r w:rsidRPr="00B96A43">
        <w:rPr>
          <w:rFonts w:asciiTheme="minorHAnsi" w:hAnsiTheme="minorHAnsi" w:cstheme="minorHAnsi"/>
          <w:szCs w:val="24"/>
        </w:rPr>
        <w:t xml:space="preserve">City Planner Raiche stated </w:t>
      </w:r>
      <w:r w:rsidR="00C71F57" w:rsidRPr="00B96A43">
        <w:rPr>
          <w:rFonts w:asciiTheme="minorHAnsi" w:hAnsiTheme="minorHAnsi" w:cstheme="minorHAnsi"/>
          <w:szCs w:val="24"/>
        </w:rPr>
        <w:t>revisions to the Zoning Code are required to provide regulations for Medical Marijuana facilities for cultivation, dispens</w:t>
      </w:r>
      <w:r w:rsidR="00497743" w:rsidRPr="00B96A43">
        <w:rPr>
          <w:rFonts w:asciiTheme="minorHAnsi" w:hAnsiTheme="minorHAnsi" w:cstheme="minorHAnsi"/>
          <w:szCs w:val="24"/>
        </w:rPr>
        <w:t xml:space="preserve">ing, manufacturing, and testing, i.e., </w:t>
      </w:r>
      <w:r w:rsidR="00FA1F1C" w:rsidRPr="00B96A43">
        <w:rPr>
          <w:rFonts w:asciiTheme="minorHAnsi" w:hAnsiTheme="minorHAnsi" w:cstheme="minorHAnsi"/>
          <w:szCs w:val="24"/>
        </w:rPr>
        <w:t xml:space="preserve">which of these </w:t>
      </w:r>
      <w:r w:rsidR="00497743" w:rsidRPr="00B96A43">
        <w:rPr>
          <w:rFonts w:asciiTheme="minorHAnsi" w:hAnsiTheme="minorHAnsi" w:cstheme="minorHAnsi"/>
          <w:szCs w:val="24"/>
        </w:rPr>
        <w:t xml:space="preserve">four </w:t>
      </w:r>
      <w:r w:rsidR="00FA1F1C" w:rsidRPr="00B96A43">
        <w:rPr>
          <w:rFonts w:asciiTheme="minorHAnsi" w:hAnsiTheme="minorHAnsi" w:cstheme="minorHAnsi"/>
          <w:szCs w:val="24"/>
        </w:rPr>
        <w:t xml:space="preserve">uses are permitted or special; which zoning districts are appropriate;  what is the appropriate distance from a school, day care, church or park; the appropriate distance between facilities; are restrictions for hours of operation desired; and do any of the proposed regulations effectively prohibit the uses.  In a memo dated April 29, 2019, from City Planner Raiche, staff </w:t>
      </w:r>
      <w:r w:rsidR="00BF54A2" w:rsidRPr="00B96A43">
        <w:rPr>
          <w:rFonts w:asciiTheme="minorHAnsi" w:hAnsiTheme="minorHAnsi" w:cstheme="minorHAnsi"/>
          <w:szCs w:val="24"/>
        </w:rPr>
        <w:t>made suggestions for all four uses</w:t>
      </w:r>
      <w:r w:rsidR="002723EB" w:rsidRPr="00B96A43">
        <w:rPr>
          <w:rFonts w:asciiTheme="minorHAnsi" w:hAnsiTheme="minorHAnsi" w:cstheme="minorHAnsi"/>
          <w:szCs w:val="24"/>
        </w:rPr>
        <w:t>.</w:t>
      </w:r>
      <w:r w:rsidR="00FA1F1C" w:rsidRPr="00B96A43">
        <w:rPr>
          <w:rFonts w:asciiTheme="minorHAnsi" w:hAnsiTheme="minorHAnsi" w:cstheme="minorHAnsi"/>
          <w:szCs w:val="24"/>
        </w:rPr>
        <w:t xml:space="preserve"> </w:t>
      </w:r>
      <w:r w:rsidR="00EA18E6" w:rsidRPr="00B96A43">
        <w:rPr>
          <w:rFonts w:asciiTheme="minorHAnsi" w:hAnsiTheme="minorHAnsi" w:cstheme="minorHAnsi"/>
          <w:szCs w:val="24"/>
        </w:rPr>
        <w:t xml:space="preserve">Staff is recommending: (1) all </w:t>
      </w:r>
      <w:r w:rsidR="005E6853" w:rsidRPr="00B96A43">
        <w:rPr>
          <w:rFonts w:asciiTheme="minorHAnsi" w:hAnsiTheme="minorHAnsi" w:cstheme="minorHAnsi"/>
          <w:szCs w:val="24"/>
        </w:rPr>
        <w:t xml:space="preserve">facilities </w:t>
      </w:r>
      <w:r w:rsidR="00EA18E6" w:rsidRPr="00B96A43">
        <w:rPr>
          <w:rFonts w:asciiTheme="minorHAnsi" w:hAnsiTheme="minorHAnsi" w:cstheme="minorHAnsi"/>
          <w:szCs w:val="24"/>
        </w:rPr>
        <w:t>require a special use permit</w:t>
      </w:r>
      <w:r w:rsidR="00BF54A2" w:rsidRPr="00B96A43">
        <w:rPr>
          <w:rFonts w:asciiTheme="minorHAnsi" w:hAnsiTheme="minorHAnsi" w:cstheme="minorHAnsi"/>
          <w:szCs w:val="24"/>
        </w:rPr>
        <w:t xml:space="preserve">; (2) </w:t>
      </w:r>
      <w:r w:rsidR="00EA18E6" w:rsidRPr="00B96A43">
        <w:rPr>
          <w:rFonts w:asciiTheme="minorHAnsi" w:hAnsiTheme="minorHAnsi" w:cstheme="minorHAnsi"/>
          <w:szCs w:val="24"/>
        </w:rPr>
        <w:t xml:space="preserve"> dispensaries </w:t>
      </w:r>
      <w:r w:rsidR="00BF54A2" w:rsidRPr="00B96A43">
        <w:rPr>
          <w:rFonts w:asciiTheme="minorHAnsi" w:hAnsiTheme="minorHAnsi" w:cstheme="minorHAnsi"/>
          <w:szCs w:val="24"/>
        </w:rPr>
        <w:t xml:space="preserve">be allowed with a SUP </w:t>
      </w:r>
      <w:r w:rsidR="00EA18E6" w:rsidRPr="00B96A43">
        <w:rPr>
          <w:rFonts w:asciiTheme="minorHAnsi" w:hAnsiTheme="minorHAnsi" w:cstheme="minorHAnsi"/>
          <w:szCs w:val="24"/>
        </w:rPr>
        <w:t xml:space="preserve">in the B-3 District and all other </w:t>
      </w:r>
      <w:r w:rsidR="002723EB" w:rsidRPr="00B96A43">
        <w:rPr>
          <w:rFonts w:asciiTheme="minorHAnsi" w:hAnsiTheme="minorHAnsi" w:cstheme="minorHAnsi"/>
          <w:szCs w:val="24"/>
        </w:rPr>
        <w:t>facilities</w:t>
      </w:r>
      <w:r w:rsidR="00EA18E6" w:rsidRPr="00B96A43">
        <w:rPr>
          <w:rFonts w:asciiTheme="minorHAnsi" w:hAnsiTheme="minorHAnsi" w:cstheme="minorHAnsi"/>
          <w:szCs w:val="24"/>
        </w:rPr>
        <w:t xml:space="preserve"> </w:t>
      </w:r>
      <w:r w:rsidR="002723EB" w:rsidRPr="00B96A43">
        <w:rPr>
          <w:rFonts w:asciiTheme="minorHAnsi" w:hAnsiTheme="minorHAnsi" w:cstheme="minorHAnsi"/>
          <w:szCs w:val="24"/>
        </w:rPr>
        <w:t xml:space="preserve">with a SUP </w:t>
      </w:r>
      <w:r w:rsidR="00EA18E6" w:rsidRPr="00B96A43">
        <w:rPr>
          <w:rFonts w:asciiTheme="minorHAnsi" w:hAnsiTheme="minorHAnsi" w:cstheme="minorHAnsi"/>
          <w:szCs w:val="24"/>
        </w:rPr>
        <w:t>in the I-1 District; (</w:t>
      </w:r>
      <w:r w:rsidR="002723EB" w:rsidRPr="00B96A43">
        <w:rPr>
          <w:rFonts w:asciiTheme="minorHAnsi" w:hAnsiTheme="minorHAnsi" w:cstheme="minorHAnsi"/>
          <w:szCs w:val="24"/>
        </w:rPr>
        <w:t>3</w:t>
      </w:r>
      <w:r w:rsidR="00EA18E6" w:rsidRPr="00B96A43">
        <w:rPr>
          <w:rFonts w:asciiTheme="minorHAnsi" w:hAnsiTheme="minorHAnsi" w:cstheme="minorHAnsi"/>
          <w:szCs w:val="24"/>
        </w:rPr>
        <w:t xml:space="preserve">) the buffer between a facility and a school, day care, </w:t>
      </w:r>
      <w:r w:rsidR="002723EB" w:rsidRPr="00B96A43">
        <w:rPr>
          <w:rFonts w:asciiTheme="minorHAnsi" w:hAnsiTheme="minorHAnsi" w:cstheme="minorHAnsi"/>
          <w:szCs w:val="24"/>
        </w:rPr>
        <w:t xml:space="preserve">or </w:t>
      </w:r>
      <w:r w:rsidR="00EA18E6" w:rsidRPr="00B96A43">
        <w:rPr>
          <w:rFonts w:asciiTheme="minorHAnsi" w:hAnsiTheme="minorHAnsi" w:cstheme="minorHAnsi"/>
          <w:szCs w:val="24"/>
        </w:rPr>
        <w:t xml:space="preserve">church be 1,000 feet; </w:t>
      </w:r>
      <w:r w:rsidR="002723EB" w:rsidRPr="00B96A43">
        <w:rPr>
          <w:rFonts w:asciiTheme="minorHAnsi" w:hAnsiTheme="minorHAnsi" w:cstheme="minorHAnsi"/>
          <w:szCs w:val="24"/>
        </w:rPr>
        <w:t xml:space="preserve">(4) Public parks should be included in the </w:t>
      </w:r>
      <w:r w:rsidR="005E6853" w:rsidRPr="00B96A43">
        <w:rPr>
          <w:rFonts w:asciiTheme="minorHAnsi" w:hAnsiTheme="minorHAnsi" w:cstheme="minorHAnsi"/>
          <w:szCs w:val="24"/>
        </w:rPr>
        <w:t xml:space="preserve">1,000 foot </w:t>
      </w:r>
      <w:r w:rsidR="002723EB" w:rsidRPr="00B96A43">
        <w:rPr>
          <w:rFonts w:asciiTheme="minorHAnsi" w:hAnsiTheme="minorHAnsi" w:cstheme="minorHAnsi"/>
          <w:szCs w:val="24"/>
        </w:rPr>
        <w:t xml:space="preserve">buffer requirement above; </w:t>
      </w:r>
      <w:r w:rsidR="00EA18E6" w:rsidRPr="00B96A43">
        <w:rPr>
          <w:rFonts w:asciiTheme="minorHAnsi" w:hAnsiTheme="minorHAnsi" w:cstheme="minorHAnsi"/>
          <w:szCs w:val="24"/>
        </w:rPr>
        <w:t>(</w:t>
      </w:r>
      <w:r w:rsidR="002723EB" w:rsidRPr="00B96A43">
        <w:rPr>
          <w:rFonts w:asciiTheme="minorHAnsi" w:hAnsiTheme="minorHAnsi" w:cstheme="minorHAnsi"/>
          <w:szCs w:val="24"/>
        </w:rPr>
        <w:t>5</w:t>
      </w:r>
      <w:r w:rsidR="00EA18E6" w:rsidRPr="00B96A43">
        <w:rPr>
          <w:rFonts w:asciiTheme="minorHAnsi" w:hAnsiTheme="minorHAnsi" w:cstheme="minorHAnsi"/>
          <w:szCs w:val="24"/>
        </w:rPr>
        <w:t>) facilit</w:t>
      </w:r>
      <w:r w:rsidR="002723EB" w:rsidRPr="00B96A43">
        <w:rPr>
          <w:rFonts w:asciiTheme="minorHAnsi" w:hAnsiTheme="minorHAnsi" w:cstheme="minorHAnsi"/>
          <w:szCs w:val="24"/>
        </w:rPr>
        <w:t>ies</w:t>
      </w:r>
      <w:r w:rsidR="00EA18E6" w:rsidRPr="00B96A43">
        <w:rPr>
          <w:rFonts w:asciiTheme="minorHAnsi" w:hAnsiTheme="minorHAnsi" w:cstheme="minorHAnsi"/>
          <w:szCs w:val="24"/>
        </w:rPr>
        <w:t xml:space="preserve"> be located 500 from another facility </w:t>
      </w:r>
      <w:r w:rsidR="00EA18E6" w:rsidRPr="00B96A43">
        <w:rPr>
          <w:rFonts w:asciiTheme="minorHAnsi" w:hAnsiTheme="minorHAnsi" w:cstheme="minorHAnsi"/>
          <w:szCs w:val="24"/>
          <w:u w:val="single"/>
        </w:rPr>
        <w:t>of the same type</w:t>
      </w:r>
      <w:r w:rsidR="00EA18E6" w:rsidRPr="00B96A43">
        <w:rPr>
          <w:rFonts w:asciiTheme="minorHAnsi" w:hAnsiTheme="minorHAnsi" w:cstheme="minorHAnsi"/>
          <w:szCs w:val="24"/>
        </w:rPr>
        <w:t xml:space="preserve">; </w:t>
      </w:r>
      <w:r w:rsidR="005E6853" w:rsidRPr="00B96A43">
        <w:rPr>
          <w:rFonts w:asciiTheme="minorHAnsi" w:hAnsiTheme="minorHAnsi" w:cstheme="minorHAnsi"/>
          <w:szCs w:val="24"/>
        </w:rPr>
        <w:t xml:space="preserve">and </w:t>
      </w:r>
      <w:r w:rsidR="00EA18E6" w:rsidRPr="00B96A43">
        <w:rPr>
          <w:rFonts w:asciiTheme="minorHAnsi" w:hAnsiTheme="minorHAnsi" w:cstheme="minorHAnsi"/>
          <w:szCs w:val="24"/>
        </w:rPr>
        <w:t>(</w:t>
      </w:r>
      <w:r w:rsidR="002723EB" w:rsidRPr="00B96A43">
        <w:rPr>
          <w:rFonts w:asciiTheme="minorHAnsi" w:hAnsiTheme="minorHAnsi" w:cstheme="minorHAnsi"/>
          <w:szCs w:val="24"/>
        </w:rPr>
        <w:t>6</w:t>
      </w:r>
      <w:r w:rsidR="00EA18E6" w:rsidRPr="00B96A43">
        <w:rPr>
          <w:rFonts w:asciiTheme="minorHAnsi" w:hAnsiTheme="minorHAnsi" w:cstheme="minorHAnsi"/>
          <w:szCs w:val="24"/>
        </w:rPr>
        <w:t xml:space="preserve">) hours of operation be restricted for the dispensary </w:t>
      </w:r>
      <w:r w:rsidR="002723EB" w:rsidRPr="00B96A43">
        <w:rPr>
          <w:rFonts w:asciiTheme="minorHAnsi" w:hAnsiTheme="minorHAnsi" w:cstheme="minorHAnsi"/>
          <w:szCs w:val="24"/>
        </w:rPr>
        <w:t xml:space="preserve">facilities </w:t>
      </w:r>
      <w:r w:rsidR="00EA18E6" w:rsidRPr="00B96A43">
        <w:rPr>
          <w:rFonts w:asciiTheme="minorHAnsi" w:hAnsiTheme="minorHAnsi" w:cstheme="minorHAnsi"/>
          <w:szCs w:val="24"/>
        </w:rPr>
        <w:t>to 8 a.m. to 9 p.m.</w:t>
      </w:r>
    </w:p>
    <w:p w:rsidR="00C71F57" w:rsidRPr="00B96A43" w:rsidRDefault="00C71F57" w:rsidP="00B96A43">
      <w:pPr>
        <w:ind w:left="720"/>
        <w:rPr>
          <w:rFonts w:asciiTheme="minorHAnsi" w:hAnsiTheme="minorHAnsi" w:cstheme="minorHAnsi"/>
          <w:szCs w:val="24"/>
        </w:rPr>
      </w:pPr>
    </w:p>
    <w:p w:rsidR="005E6853" w:rsidRPr="00B96A43" w:rsidRDefault="005E6853" w:rsidP="00B96A43">
      <w:pPr>
        <w:ind w:left="720"/>
        <w:rPr>
          <w:rFonts w:asciiTheme="minorHAnsi" w:hAnsiTheme="minorHAnsi" w:cstheme="minorHAnsi"/>
          <w:szCs w:val="24"/>
        </w:rPr>
      </w:pPr>
      <w:r w:rsidRPr="00B96A43">
        <w:rPr>
          <w:rFonts w:asciiTheme="minorHAnsi" w:hAnsiTheme="minorHAnsi" w:cstheme="minorHAnsi"/>
          <w:szCs w:val="24"/>
        </w:rPr>
        <w:t xml:space="preserve">Commissioner Frick noticed a dispensary in Illinois that was closed on Sunday and asked if Kirkwood could have a similar restriction.  Not knowing if it was closed voluntarily or mandatory, a restriction of not allowing sales on Sunday could be considered unduly burdensome.  </w:t>
      </w:r>
    </w:p>
    <w:p w:rsidR="005E6853" w:rsidRPr="00B96A43" w:rsidRDefault="005E6853" w:rsidP="00B96A43">
      <w:pPr>
        <w:ind w:left="720"/>
        <w:rPr>
          <w:rFonts w:asciiTheme="minorHAnsi" w:hAnsiTheme="minorHAnsi" w:cstheme="minorHAnsi"/>
          <w:szCs w:val="24"/>
        </w:rPr>
      </w:pPr>
    </w:p>
    <w:p w:rsidR="005E6853" w:rsidRPr="00B96A43" w:rsidRDefault="005E6853" w:rsidP="00B96A43">
      <w:pPr>
        <w:ind w:left="720"/>
        <w:rPr>
          <w:rFonts w:asciiTheme="minorHAnsi" w:hAnsiTheme="minorHAnsi" w:cstheme="minorHAnsi"/>
          <w:szCs w:val="24"/>
        </w:rPr>
      </w:pPr>
      <w:r w:rsidRPr="00B96A43">
        <w:rPr>
          <w:rFonts w:asciiTheme="minorHAnsi" w:hAnsiTheme="minorHAnsi" w:cstheme="minorHAnsi"/>
          <w:szCs w:val="24"/>
        </w:rPr>
        <w:t>Moti</w:t>
      </w:r>
      <w:r w:rsidR="00727D63" w:rsidRPr="00B96A43">
        <w:rPr>
          <w:rFonts w:asciiTheme="minorHAnsi" w:hAnsiTheme="minorHAnsi" w:cstheme="minorHAnsi"/>
          <w:szCs w:val="24"/>
        </w:rPr>
        <w:t>o</w:t>
      </w:r>
      <w:r w:rsidRPr="00B96A43">
        <w:rPr>
          <w:rFonts w:asciiTheme="minorHAnsi" w:hAnsiTheme="minorHAnsi" w:cstheme="minorHAnsi"/>
          <w:szCs w:val="24"/>
        </w:rPr>
        <w:t>n was made by Commissioner</w:t>
      </w:r>
      <w:r w:rsidR="00492038" w:rsidRPr="00B96A43">
        <w:rPr>
          <w:rFonts w:asciiTheme="minorHAnsi" w:hAnsiTheme="minorHAnsi" w:cstheme="minorHAnsi"/>
          <w:szCs w:val="24"/>
        </w:rPr>
        <w:t xml:space="preserve"> O’Donnell and seconded by Commissioner Adkins</w:t>
      </w:r>
      <w:r w:rsidRPr="00B96A43">
        <w:rPr>
          <w:rFonts w:asciiTheme="minorHAnsi" w:hAnsiTheme="minorHAnsi" w:cstheme="minorHAnsi"/>
          <w:szCs w:val="24"/>
        </w:rPr>
        <w:t xml:space="preserve"> to approve PZ-1-20 to amend the Zoning Code for medical marijuana</w:t>
      </w:r>
      <w:r w:rsidR="00492038" w:rsidRPr="00B96A43">
        <w:rPr>
          <w:rFonts w:asciiTheme="minorHAnsi" w:hAnsiTheme="minorHAnsi" w:cstheme="minorHAnsi"/>
          <w:szCs w:val="24"/>
        </w:rPr>
        <w:t xml:space="preserve">.  City Planner Raiche restated the six issues before the Commission as outlined in his memo dated April 29 with the revision to (5) being “of the same type”.  </w:t>
      </w:r>
      <w:r w:rsidR="00232F9D" w:rsidRPr="00B96A43">
        <w:rPr>
          <w:rFonts w:asciiTheme="minorHAnsi" w:hAnsiTheme="minorHAnsi" w:cstheme="minorHAnsi"/>
          <w:szCs w:val="24"/>
        </w:rPr>
        <w:t>Commissioner Eagleton believes a 1,000 foot buffer is too restrictive and suggested 750 feet.  Commissioner Frick believes a 1,000 buffer and a minimum of 750 feet from another facility of the same type are appropriate.  City Attorney Hessel stated the State will limit the total number of facilities and Commissioner Adkins added the total number of dispensaries</w:t>
      </w:r>
      <w:r w:rsidR="00497743" w:rsidRPr="00B96A43">
        <w:rPr>
          <w:rFonts w:asciiTheme="minorHAnsi" w:hAnsiTheme="minorHAnsi" w:cstheme="minorHAnsi"/>
          <w:szCs w:val="24"/>
        </w:rPr>
        <w:t xml:space="preserve"> allowed in the State of Missouri</w:t>
      </w:r>
      <w:r w:rsidR="00232F9D" w:rsidRPr="00B96A43">
        <w:rPr>
          <w:rFonts w:asciiTheme="minorHAnsi" w:hAnsiTheme="minorHAnsi" w:cstheme="minorHAnsi"/>
          <w:szCs w:val="24"/>
        </w:rPr>
        <w:t xml:space="preserve"> is limited to 192.  </w:t>
      </w:r>
    </w:p>
    <w:p w:rsidR="00232F9D" w:rsidRPr="00B96A43" w:rsidRDefault="00232F9D" w:rsidP="00B96A43">
      <w:pPr>
        <w:ind w:left="720"/>
        <w:rPr>
          <w:rFonts w:asciiTheme="minorHAnsi" w:hAnsiTheme="minorHAnsi" w:cstheme="minorHAnsi"/>
          <w:szCs w:val="24"/>
        </w:rPr>
      </w:pPr>
    </w:p>
    <w:p w:rsidR="00232F9D" w:rsidRPr="00B96A43" w:rsidRDefault="00232F9D" w:rsidP="00B96A43">
      <w:pPr>
        <w:ind w:left="720"/>
        <w:rPr>
          <w:rFonts w:asciiTheme="minorHAnsi" w:hAnsiTheme="minorHAnsi" w:cstheme="minorHAnsi"/>
          <w:szCs w:val="24"/>
        </w:rPr>
      </w:pPr>
      <w:r w:rsidRPr="00B96A43">
        <w:rPr>
          <w:rFonts w:asciiTheme="minorHAnsi" w:hAnsiTheme="minorHAnsi" w:cstheme="minorHAnsi"/>
          <w:szCs w:val="24"/>
        </w:rPr>
        <w:lastRenderedPageBreak/>
        <w:t>Commissioner Frick made a motion to approve the amendment with a revision that no facility shall be located within 750 feet of another facility</w:t>
      </w:r>
      <w:r w:rsidR="007F0401" w:rsidRPr="00B96A43">
        <w:rPr>
          <w:rFonts w:asciiTheme="minorHAnsi" w:hAnsiTheme="minorHAnsi" w:cstheme="minorHAnsi"/>
          <w:szCs w:val="24"/>
        </w:rPr>
        <w:t>.  The motion faile</w:t>
      </w:r>
      <w:r w:rsidRPr="00B96A43">
        <w:rPr>
          <w:rFonts w:asciiTheme="minorHAnsi" w:hAnsiTheme="minorHAnsi" w:cstheme="minorHAnsi"/>
          <w:szCs w:val="24"/>
        </w:rPr>
        <w:t xml:space="preserve">d for lack of a second. </w:t>
      </w:r>
    </w:p>
    <w:p w:rsidR="00232F9D" w:rsidRPr="00B96A43" w:rsidRDefault="00232F9D" w:rsidP="00B96A43">
      <w:pPr>
        <w:ind w:left="720"/>
        <w:rPr>
          <w:rFonts w:asciiTheme="minorHAnsi" w:hAnsiTheme="minorHAnsi" w:cstheme="minorHAnsi"/>
          <w:szCs w:val="24"/>
        </w:rPr>
      </w:pPr>
    </w:p>
    <w:p w:rsidR="00232F9D" w:rsidRPr="00B96A43" w:rsidRDefault="00232F9D" w:rsidP="00B96A43">
      <w:pPr>
        <w:ind w:left="720"/>
        <w:rPr>
          <w:rFonts w:asciiTheme="minorHAnsi" w:hAnsiTheme="minorHAnsi" w:cstheme="minorHAnsi"/>
          <w:szCs w:val="24"/>
        </w:rPr>
      </w:pPr>
      <w:r w:rsidRPr="00B96A43">
        <w:rPr>
          <w:rFonts w:asciiTheme="minorHAnsi" w:hAnsiTheme="minorHAnsi" w:cstheme="minorHAnsi"/>
          <w:szCs w:val="24"/>
        </w:rPr>
        <w:t>Motion was made by Commission</w:t>
      </w:r>
      <w:r w:rsidR="005E103C" w:rsidRPr="00B96A43">
        <w:rPr>
          <w:rFonts w:asciiTheme="minorHAnsi" w:hAnsiTheme="minorHAnsi" w:cstheme="minorHAnsi"/>
          <w:szCs w:val="24"/>
        </w:rPr>
        <w:t>er</w:t>
      </w:r>
      <w:r w:rsidRPr="00B96A43">
        <w:rPr>
          <w:rFonts w:asciiTheme="minorHAnsi" w:hAnsiTheme="minorHAnsi" w:cstheme="minorHAnsi"/>
          <w:szCs w:val="24"/>
        </w:rPr>
        <w:t xml:space="preserve"> Klippel and seconded by Commissioner Diel to amend the staff recommendation </w:t>
      </w:r>
      <w:r w:rsidR="0073734A" w:rsidRPr="00B96A43">
        <w:rPr>
          <w:rFonts w:asciiTheme="minorHAnsi" w:hAnsiTheme="minorHAnsi" w:cstheme="minorHAnsi"/>
          <w:szCs w:val="24"/>
        </w:rPr>
        <w:t xml:space="preserve">that </w:t>
      </w:r>
      <w:r w:rsidRPr="00B96A43">
        <w:rPr>
          <w:rFonts w:asciiTheme="minorHAnsi" w:hAnsiTheme="minorHAnsi" w:cstheme="minorHAnsi"/>
          <w:szCs w:val="24"/>
        </w:rPr>
        <w:t>restrict</w:t>
      </w:r>
      <w:r w:rsidR="0073734A" w:rsidRPr="00B96A43">
        <w:rPr>
          <w:rFonts w:asciiTheme="minorHAnsi" w:hAnsiTheme="minorHAnsi" w:cstheme="minorHAnsi"/>
          <w:szCs w:val="24"/>
        </w:rPr>
        <w:t xml:space="preserve">s </w:t>
      </w:r>
      <w:r w:rsidRPr="00B96A43">
        <w:rPr>
          <w:rFonts w:asciiTheme="minorHAnsi" w:hAnsiTheme="minorHAnsi" w:cstheme="minorHAnsi"/>
          <w:szCs w:val="24"/>
        </w:rPr>
        <w:t>the distance between facilities by adding “of the same type”.  The motion passed 5 to 2 with Commissioners Eagleton and Frick dissenting.</w:t>
      </w:r>
    </w:p>
    <w:p w:rsidR="00232F9D" w:rsidRPr="00B96A43" w:rsidRDefault="00232F9D" w:rsidP="00B96A43">
      <w:pPr>
        <w:ind w:left="720"/>
        <w:rPr>
          <w:rFonts w:asciiTheme="minorHAnsi" w:hAnsiTheme="minorHAnsi" w:cstheme="minorHAnsi"/>
          <w:szCs w:val="24"/>
        </w:rPr>
      </w:pPr>
    </w:p>
    <w:p w:rsidR="007F0401" w:rsidRPr="00B96A43" w:rsidRDefault="007F0401" w:rsidP="00B96A43">
      <w:pPr>
        <w:ind w:left="720"/>
        <w:rPr>
          <w:rFonts w:asciiTheme="minorHAnsi" w:hAnsiTheme="minorHAnsi" w:cstheme="minorHAnsi"/>
          <w:szCs w:val="24"/>
        </w:rPr>
      </w:pPr>
      <w:r w:rsidRPr="00B96A43">
        <w:rPr>
          <w:rFonts w:asciiTheme="minorHAnsi" w:hAnsiTheme="minorHAnsi" w:cstheme="minorHAnsi"/>
          <w:szCs w:val="24"/>
        </w:rPr>
        <w:t xml:space="preserve">Chairman Klippel called for the vote on the motion to </w:t>
      </w:r>
      <w:r w:rsidR="0073734A" w:rsidRPr="00B96A43">
        <w:rPr>
          <w:rFonts w:asciiTheme="minorHAnsi" w:hAnsiTheme="minorHAnsi" w:cstheme="minorHAnsi"/>
          <w:szCs w:val="24"/>
        </w:rPr>
        <w:t xml:space="preserve">approve PZ-1-20 as </w:t>
      </w:r>
      <w:r w:rsidRPr="00B96A43">
        <w:rPr>
          <w:rFonts w:asciiTheme="minorHAnsi" w:hAnsiTheme="minorHAnsi" w:cstheme="minorHAnsi"/>
          <w:szCs w:val="24"/>
        </w:rPr>
        <w:t>amended</w:t>
      </w:r>
      <w:r w:rsidR="0073734A" w:rsidRPr="00B96A43">
        <w:rPr>
          <w:rFonts w:asciiTheme="minorHAnsi" w:hAnsiTheme="minorHAnsi" w:cstheme="minorHAnsi"/>
          <w:szCs w:val="24"/>
        </w:rPr>
        <w:t>.</w:t>
      </w:r>
      <w:r w:rsidRPr="00B96A43">
        <w:rPr>
          <w:rFonts w:asciiTheme="minorHAnsi" w:hAnsiTheme="minorHAnsi" w:cstheme="minorHAnsi"/>
          <w:szCs w:val="24"/>
        </w:rPr>
        <w:t xml:space="preserve">  Motion passed 5 to 2 with Commissioners Eagleton and Frick dissenting.</w:t>
      </w:r>
    </w:p>
    <w:p w:rsidR="007F0401" w:rsidRPr="00B96A43" w:rsidRDefault="007F0401" w:rsidP="00B96A43">
      <w:pPr>
        <w:rPr>
          <w:rFonts w:asciiTheme="minorHAnsi" w:hAnsiTheme="minorHAnsi" w:cstheme="minorHAnsi"/>
          <w:szCs w:val="24"/>
        </w:rPr>
      </w:pPr>
    </w:p>
    <w:p w:rsidR="007F0401" w:rsidRPr="00B96A43" w:rsidRDefault="007F0401" w:rsidP="00B96A43">
      <w:pPr>
        <w:rPr>
          <w:rFonts w:asciiTheme="minorHAnsi" w:hAnsiTheme="minorHAnsi" w:cstheme="minorHAnsi"/>
          <w:b/>
          <w:szCs w:val="24"/>
        </w:rPr>
      </w:pPr>
      <w:r w:rsidRPr="00B96A43">
        <w:rPr>
          <w:rFonts w:asciiTheme="minorHAnsi" w:hAnsiTheme="minorHAnsi" w:cstheme="minorHAnsi"/>
          <w:b/>
          <w:szCs w:val="24"/>
        </w:rPr>
        <w:t>7.</w:t>
      </w:r>
      <w:r w:rsidRPr="00B96A43">
        <w:rPr>
          <w:rFonts w:asciiTheme="minorHAnsi" w:hAnsiTheme="minorHAnsi" w:cstheme="minorHAnsi"/>
          <w:b/>
          <w:szCs w:val="24"/>
        </w:rPr>
        <w:tab/>
        <w:t>DEVELOPMENT PROJECT UPDATE</w:t>
      </w:r>
    </w:p>
    <w:p w:rsidR="007F0401" w:rsidRPr="00B96A43" w:rsidRDefault="007F0401" w:rsidP="00B96A43">
      <w:pPr>
        <w:rPr>
          <w:rFonts w:asciiTheme="minorHAnsi" w:hAnsiTheme="minorHAnsi" w:cstheme="minorHAnsi"/>
          <w:szCs w:val="24"/>
        </w:rPr>
      </w:pPr>
    </w:p>
    <w:p w:rsidR="00232F9D" w:rsidRPr="00B96A43" w:rsidRDefault="007F0401" w:rsidP="00B96A43">
      <w:pPr>
        <w:ind w:left="720"/>
        <w:rPr>
          <w:rFonts w:asciiTheme="minorHAnsi" w:hAnsiTheme="minorHAnsi" w:cstheme="minorHAnsi"/>
          <w:szCs w:val="24"/>
        </w:rPr>
      </w:pPr>
      <w:r w:rsidRPr="00B96A43">
        <w:rPr>
          <w:rFonts w:asciiTheme="minorHAnsi" w:hAnsiTheme="minorHAnsi" w:cstheme="minorHAnsi"/>
          <w:szCs w:val="24"/>
        </w:rPr>
        <w:t>City Planner Raiche updated the Commissioners on the condominiums at Madison and Clay (submitted to Architectural Review Board), Plaza Tire</w:t>
      </w:r>
      <w:r w:rsidR="0073734A" w:rsidRPr="00B96A43">
        <w:rPr>
          <w:rFonts w:asciiTheme="minorHAnsi" w:hAnsiTheme="minorHAnsi" w:cstheme="minorHAnsi"/>
          <w:szCs w:val="24"/>
        </w:rPr>
        <w:t xml:space="preserve"> </w:t>
      </w:r>
      <w:r w:rsidRPr="00B96A43">
        <w:rPr>
          <w:rFonts w:asciiTheme="minorHAnsi" w:hAnsiTheme="minorHAnsi" w:cstheme="minorHAnsi"/>
          <w:szCs w:val="24"/>
        </w:rPr>
        <w:t xml:space="preserve">(close to obtaining a building permit), Total Access Urgent Care (under construction), EZ Storage (obtaining </w:t>
      </w:r>
      <w:r w:rsidR="00727D63" w:rsidRPr="00B96A43">
        <w:rPr>
          <w:rFonts w:asciiTheme="minorHAnsi" w:hAnsiTheme="minorHAnsi" w:cstheme="minorHAnsi"/>
          <w:szCs w:val="24"/>
        </w:rPr>
        <w:t>interior demo permit), Kirkwork</w:t>
      </w:r>
      <w:r w:rsidRPr="00B96A43">
        <w:rPr>
          <w:rFonts w:asciiTheme="minorHAnsi" w:hAnsiTheme="minorHAnsi" w:cstheme="minorHAnsi"/>
          <w:szCs w:val="24"/>
        </w:rPr>
        <w:t xml:space="preserve"> (obtained Architectural Review Board approval and preparing to demo four buildings on Big Bend and one on Prospect)</w:t>
      </w:r>
    </w:p>
    <w:p w:rsidR="00497743" w:rsidRPr="00B96A43" w:rsidRDefault="00497743" w:rsidP="00B96A43">
      <w:pPr>
        <w:ind w:left="720"/>
        <w:rPr>
          <w:rFonts w:asciiTheme="minorHAnsi" w:hAnsiTheme="minorHAnsi" w:cstheme="minorHAnsi"/>
          <w:szCs w:val="24"/>
        </w:rPr>
      </w:pPr>
    </w:p>
    <w:p w:rsidR="00B30DF9" w:rsidRPr="00B96A43" w:rsidRDefault="007F0401" w:rsidP="00B96A43">
      <w:pPr>
        <w:pStyle w:val="BodyText"/>
        <w:tabs>
          <w:tab w:val="clear" w:pos="2160"/>
        </w:tabs>
        <w:spacing w:line="240" w:lineRule="auto"/>
        <w:rPr>
          <w:rFonts w:asciiTheme="minorHAnsi" w:hAnsiTheme="minorHAnsi" w:cstheme="minorHAnsi"/>
          <w:b/>
          <w:bCs/>
          <w:sz w:val="24"/>
          <w:szCs w:val="24"/>
        </w:rPr>
      </w:pPr>
      <w:r w:rsidRPr="00B96A43">
        <w:rPr>
          <w:rFonts w:asciiTheme="minorHAnsi" w:hAnsiTheme="minorHAnsi" w:cstheme="minorHAnsi"/>
          <w:b/>
          <w:bCs/>
          <w:sz w:val="24"/>
          <w:szCs w:val="24"/>
        </w:rPr>
        <w:t>8</w:t>
      </w:r>
      <w:r w:rsidR="00B30DF9" w:rsidRPr="00B96A43">
        <w:rPr>
          <w:rFonts w:asciiTheme="minorHAnsi" w:hAnsiTheme="minorHAnsi" w:cstheme="minorHAnsi"/>
          <w:b/>
          <w:bCs/>
          <w:sz w:val="24"/>
          <w:szCs w:val="24"/>
        </w:rPr>
        <w:t>.</w:t>
      </w:r>
      <w:r w:rsidR="00B30DF9" w:rsidRPr="00B96A43">
        <w:rPr>
          <w:rFonts w:asciiTheme="minorHAnsi" w:hAnsiTheme="minorHAnsi" w:cstheme="minorHAnsi"/>
          <w:b/>
          <w:bCs/>
          <w:sz w:val="24"/>
          <w:szCs w:val="24"/>
        </w:rPr>
        <w:tab/>
        <w:t xml:space="preserve">ZONING &amp; SUBDIVISON CODES REWRITE UPDATE </w:t>
      </w:r>
    </w:p>
    <w:p w:rsidR="00B30DF9" w:rsidRPr="00B96A43" w:rsidRDefault="00B30DF9" w:rsidP="00B96A43">
      <w:pPr>
        <w:pStyle w:val="BodyText"/>
        <w:tabs>
          <w:tab w:val="clear" w:pos="2160"/>
        </w:tabs>
        <w:spacing w:line="240" w:lineRule="auto"/>
        <w:ind w:left="720"/>
        <w:rPr>
          <w:rFonts w:asciiTheme="minorHAnsi" w:hAnsiTheme="minorHAnsi" w:cstheme="minorHAnsi"/>
          <w:bCs/>
          <w:sz w:val="24"/>
          <w:szCs w:val="24"/>
        </w:rPr>
      </w:pPr>
    </w:p>
    <w:p w:rsidR="00060F45" w:rsidRPr="00B96A43" w:rsidRDefault="00B36321" w:rsidP="00B96A43">
      <w:pPr>
        <w:pStyle w:val="BodyText"/>
        <w:tabs>
          <w:tab w:val="clear" w:pos="2160"/>
        </w:tabs>
        <w:spacing w:line="240" w:lineRule="auto"/>
        <w:ind w:left="720"/>
        <w:rPr>
          <w:rFonts w:asciiTheme="minorHAnsi" w:hAnsiTheme="minorHAnsi" w:cstheme="minorHAnsi"/>
          <w:bCs/>
          <w:sz w:val="24"/>
          <w:szCs w:val="24"/>
        </w:rPr>
      </w:pPr>
      <w:r w:rsidRPr="00B96A43">
        <w:rPr>
          <w:rFonts w:asciiTheme="minorHAnsi" w:hAnsiTheme="minorHAnsi" w:cstheme="minorHAnsi"/>
          <w:bCs/>
          <w:sz w:val="24"/>
          <w:szCs w:val="24"/>
        </w:rPr>
        <w:t xml:space="preserve">The </w:t>
      </w:r>
      <w:r w:rsidR="007F0401" w:rsidRPr="00B96A43">
        <w:rPr>
          <w:rFonts w:asciiTheme="minorHAnsi" w:hAnsiTheme="minorHAnsi" w:cstheme="minorHAnsi"/>
          <w:bCs/>
          <w:sz w:val="24"/>
          <w:szCs w:val="24"/>
        </w:rPr>
        <w:t xml:space="preserve">Focus Group met on </w:t>
      </w:r>
      <w:r w:rsidR="00535128" w:rsidRPr="00B96A43">
        <w:rPr>
          <w:rFonts w:asciiTheme="minorHAnsi" w:hAnsiTheme="minorHAnsi" w:cstheme="minorHAnsi"/>
          <w:bCs/>
          <w:sz w:val="24"/>
          <w:szCs w:val="24"/>
        </w:rPr>
        <w:t>May 8</w:t>
      </w:r>
      <w:r w:rsidR="00535128" w:rsidRPr="00B96A43">
        <w:rPr>
          <w:rFonts w:asciiTheme="minorHAnsi" w:hAnsiTheme="minorHAnsi" w:cstheme="minorHAnsi"/>
          <w:bCs/>
          <w:sz w:val="24"/>
          <w:szCs w:val="24"/>
          <w:vertAlign w:val="superscript"/>
        </w:rPr>
        <w:t>th</w:t>
      </w:r>
      <w:r w:rsidR="007F0401" w:rsidRPr="00B96A43">
        <w:rPr>
          <w:rFonts w:asciiTheme="minorHAnsi" w:hAnsiTheme="minorHAnsi" w:cstheme="minorHAnsi"/>
          <w:bCs/>
          <w:sz w:val="24"/>
          <w:szCs w:val="24"/>
        </w:rPr>
        <w:t>.  June 26 is the n</w:t>
      </w:r>
      <w:r w:rsidRPr="00B96A43">
        <w:rPr>
          <w:rFonts w:asciiTheme="minorHAnsi" w:hAnsiTheme="minorHAnsi" w:cstheme="minorHAnsi"/>
          <w:bCs/>
          <w:sz w:val="24"/>
          <w:szCs w:val="24"/>
        </w:rPr>
        <w:t>ext Steering Committee meeting, and</w:t>
      </w:r>
      <w:r w:rsidR="007F0401" w:rsidRPr="00B96A43">
        <w:rPr>
          <w:rFonts w:asciiTheme="minorHAnsi" w:hAnsiTheme="minorHAnsi" w:cstheme="minorHAnsi"/>
          <w:bCs/>
          <w:sz w:val="24"/>
          <w:szCs w:val="24"/>
        </w:rPr>
        <w:t xml:space="preserve"> </w:t>
      </w:r>
      <w:r w:rsidRPr="00B96A43">
        <w:rPr>
          <w:rFonts w:asciiTheme="minorHAnsi" w:hAnsiTheme="minorHAnsi" w:cstheme="minorHAnsi"/>
          <w:bCs/>
          <w:sz w:val="24"/>
          <w:szCs w:val="24"/>
        </w:rPr>
        <w:t xml:space="preserve">there will be a public event on </w:t>
      </w:r>
      <w:r w:rsidR="007F0401" w:rsidRPr="00B96A43">
        <w:rPr>
          <w:rFonts w:asciiTheme="minorHAnsi" w:hAnsiTheme="minorHAnsi" w:cstheme="minorHAnsi"/>
          <w:bCs/>
          <w:sz w:val="24"/>
          <w:szCs w:val="24"/>
        </w:rPr>
        <w:t>June 27</w:t>
      </w:r>
      <w:r w:rsidRPr="00B96A43">
        <w:rPr>
          <w:rFonts w:asciiTheme="minorHAnsi" w:hAnsiTheme="minorHAnsi" w:cstheme="minorHAnsi"/>
          <w:bCs/>
          <w:sz w:val="24"/>
          <w:szCs w:val="24"/>
        </w:rPr>
        <w:t xml:space="preserve">, details </w:t>
      </w:r>
      <w:r w:rsidR="007F0401" w:rsidRPr="00B96A43">
        <w:rPr>
          <w:rFonts w:asciiTheme="minorHAnsi" w:hAnsiTheme="minorHAnsi" w:cstheme="minorHAnsi"/>
          <w:bCs/>
          <w:sz w:val="24"/>
          <w:szCs w:val="24"/>
        </w:rPr>
        <w:t>will be forthcoming.</w:t>
      </w:r>
    </w:p>
    <w:p w:rsidR="00B30DF9" w:rsidRPr="00B96A43" w:rsidRDefault="00B30DF9" w:rsidP="00B96A43">
      <w:pPr>
        <w:pStyle w:val="BodyText"/>
        <w:tabs>
          <w:tab w:val="clear" w:pos="2160"/>
        </w:tabs>
        <w:spacing w:line="240" w:lineRule="auto"/>
        <w:rPr>
          <w:rFonts w:asciiTheme="minorHAnsi" w:hAnsiTheme="minorHAnsi" w:cstheme="minorHAnsi"/>
          <w:bCs/>
          <w:sz w:val="24"/>
          <w:szCs w:val="24"/>
        </w:rPr>
      </w:pPr>
    </w:p>
    <w:p w:rsidR="00B30DF9" w:rsidRPr="00B96A43" w:rsidRDefault="00B30DF9" w:rsidP="00B96A43">
      <w:pPr>
        <w:rPr>
          <w:rFonts w:asciiTheme="minorHAnsi" w:hAnsiTheme="minorHAnsi" w:cstheme="minorHAnsi"/>
          <w:szCs w:val="24"/>
        </w:rPr>
      </w:pPr>
    </w:p>
    <w:p w:rsidR="00FA024C" w:rsidRPr="00B96A43" w:rsidRDefault="00183578" w:rsidP="00B96A43">
      <w:pPr>
        <w:rPr>
          <w:rFonts w:asciiTheme="minorHAnsi" w:hAnsiTheme="minorHAnsi" w:cstheme="minorHAnsi"/>
          <w:szCs w:val="24"/>
        </w:rPr>
      </w:pPr>
      <w:r w:rsidRPr="00B96A43">
        <w:rPr>
          <w:rFonts w:asciiTheme="minorHAnsi" w:hAnsiTheme="minorHAnsi" w:cstheme="minorHAnsi"/>
          <w:szCs w:val="24"/>
        </w:rPr>
        <w:t xml:space="preserve">There being no further business, </w:t>
      </w:r>
      <w:r w:rsidR="00A2249E" w:rsidRPr="00B96A43">
        <w:rPr>
          <w:rFonts w:asciiTheme="minorHAnsi" w:hAnsiTheme="minorHAnsi" w:cstheme="minorHAnsi"/>
          <w:szCs w:val="24"/>
        </w:rPr>
        <w:t>motion was made</w:t>
      </w:r>
      <w:r w:rsidR="002123DC" w:rsidRPr="00B96A43">
        <w:rPr>
          <w:rFonts w:asciiTheme="minorHAnsi" w:hAnsiTheme="minorHAnsi" w:cstheme="minorHAnsi"/>
          <w:szCs w:val="24"/>
        </w:rPr>
        <w:t xml:space="preserve"> by Commissioner </w:t>
      </w:r>
      <w:r w:rsidR="00C44E80" w:rsidRPr="00B96A43">
        <w:rPr>
          <w:rFonts w:asciiTheme="minorHAnsi" w:hAnsiTheme="minorHAnsi" w:cstheme="minorHAnsi"/>
          <w:szCs w:val="24"/>
        </w:rPr>
        <w:t>Adkins</w:t>
      </w:r>
      <w:r w:rsidR="00A2249E" w:rsidRPr="00B96A43">
        <w:rPr>
          <w:rFonts w:asciiTheme="minorHAnsi" w:hAnsiTheme="minorHAnsi" w:cstheme="minorHAnsi"/>
          <w:szCs w:val="24"/>
        </w:rPr>
        <w:t xml:space="preserve"> and seconded </w:t>
      </w:r>
      <w:r w:rsidR="00C44E80" w:rsidRPr="00B96A43">
        <w:rPr>
          <w:rFonts w:asciiTheme="minorHAnsi" w:hAnsiTheme="minorHAnsi" w:cstheme="minorHAnsi"/>
          <w:szCs w:val="24"/>
        </w:rPr>
        <w:t xml:space="preserve">by Commissioner O’Donnell </w:t>
      </w:r>
      <w:r w:rsidR="00A2249E" w:rsidRPr="00B96A43">
        <w:rPr>
          <w:rFonts w:asciiTheme="minorHAnsi" w:hAnsiTheme="minorHAnsi" w:cstheme="minorHAnsi"/>
          <w:szCs w:val="24"/>
        </w:rPr>
        <w:t xml:space="preserve">to </w:t>
      </w:r>
      <w:r w:rsidRPr="00B96A43">
        <w:rPr>
          <w:rFonts w:asciiTheme="minorHAnsi" w:hAnsiTheme="minorHAnsi" w:cstheme="minorHAnsi"/>
          <w:szCs w:val="24"/>
        </w:rPr>
        <w:t xml:space="preserve">adjourn at </w:t>
      </w:r>
      <w:r w:rsidR="0071534E" w:rsidRPr="00B96A43">
        <w:rPr>
          <w:rFonts w:asciiTheme="minorHAnsi" w:hAnsiTheme="minorHAnsi" w:cstheme="minorHAnsi"/>
          <w:szCs w:val="24"/>
        </w:rPr>
        <w:t>7</w:t>
      </w:r>
      <w:r w:rsidR="00F131B0" w:rsidRPr="00B96A43">
        <w:rPr>
          <w:rFonts w:asciiTheme="minorHAnsi" w:hAnsiTheme="minorHAnsi" w:cstheme="minorHAnsi"/>
          <w:szCs w:val="24"/>
        </w:rPr>
        <w:t>:</w:t>
      </w:r>
      <w:r w:rsidR="00B36321" w:rsidRPr="00B96A43">
        <w:rPr>
          <w:rFonts w:asciiTheme="minorHAnsi" w:hAnsiTheme="minorHAnsi" w:cstheme="minorHAnsi"/>
          <w:szCs w:val="24"/>
        </w:rPr>
        <w:t>46</w:t>
      </w:r>
      <w:r w:rsidRPr="00B96A43">
        <w:rPr>
          <w:rFonts w:asciiTheme="minorHAnsi" w:hAnsiTheme="minorHAnsi" w:cstheme="minorHAnsi"/>
          <w:szCs w:val="24"/>
        </w:rPr>
        <w:t xml:space="preserve"> p.m. </w:t>
      </w:r>
      <w:r w:rsidR="00FA024C" w:rsidRPr="00B96A43">
        <w:rPr>
          <w:rFonts w:asciiTheme="minorHAnsi" w:hAnsiTheme="minorHAnsi" w:cstheme="minorHAnsi"/>
          <w:szCs w:val="24"/>
        </w:rPr>
        <w:t>The next regular meeting will be held on</w:t>
      </w:r>
      <w:r w:rsidR="00AF27EC" w:rsidRPr="00B96A43">
        <w:rPr>
          <w:rFonts w:asciiTheme="minorHAnsi" w:hAnsiTheme="minorHAnsi" w:cstheme="minorHAnsi"/>
          <w:szCs w:val="24"/>
        </w:rPr>
        <w:t xml:space="preserve"> </w:t>
      </w:r>
      <w:r w:rsidR="008434A6" w:rsidRPr="00B96A43">
        <w:rPr>
          <w:rFonts w:asciiTheme="minorHAnsi" w:hAnsiTheme="minorHAnsi" w:cstheme="minorHAnsi"/>
          <w:szCs w:val="24"/>
        </w:rPr>
        <w:t xml:space="preserve">June </w:t>
      </w:r>
      <w:r w:rsidR="00AF27EC" w:rsidRPr="00B96A43">
        <w:rPr>
          <w:rFonts w:asciiTheme="minorHAnsi" w:hAnsiTheme="minorHAnsi" w:cstheme="minorHAnsi"/>
          <w:szCs w:val="24"/>
        </w:rPr>
        <w:t>1</w:t>
      </w:r>
      <w:r w:rsidR="008434A6" w:rsidRPr="00B96A43">
        <w:rPr>
          <w:rFonts w:asciiTheme="minorHAnsi" w:hAnsiTheme="minorHAnsi" w:cstheme="minorHAnsi"/>
          <w:szCs w:val="24"/>
        </w:rPr>
        <w:t>9</w:t>
      </w:r>
      <w:r w:rsidR="000E4DE2" w:rsidRPr="00B96A43">
        <w:rPr>
          <w:rFonts w:asciiTheme="minorHAnsi" w:hAnsiTheme="minorHAnsi" w:cstheme="minorHAnsi"/>
          <w:szCs w:val="24"/>
        </w:rPr>
        <w:t xml:space="preserve">, 2019, </w:t>
      </w:r>
      <w:r w:rsidR="00FA024C" w:rsidRPr="00B96A43">
        <w:rPr>
          <w:rFonts w:asciiTheme="minorHAnsi" w:hAnsiTheme="minorHAnsi" w:cstheme="minorHAnsi"/>
          <w:szCs w:val="24"/>
        </w:rPr>
        <w:t xml:space="preserve">at 7 p.m. in the Council Chambers at Kirkwood City Hall. </w:t>
      </w:r>
    </w:p>
    <w:p w:rsidR="0046109E" w:rsidRPr="00B96A43" w:rsidRDefault="0046109E" w:rsidP="00B96A43">
      <w:pPr>
        <w:rPr>
          <w:rFonts w:asciiTheme="minorHAnsi" w:hAnsiTheme="minorHAnsi" w:cstheme="minorHAnsi"/>
          <w:szCs w:val="24"/>
        </w:rPr>
      </w:pPr>
    </w:p>
    <w:p w:rsidR="00465E43" w:rsidRPr="00B96A43" w:rsidRDefault="00465E43" w:rsidP="00B96A43">
      <w:pPr>
        <w:rPr>
          <w:rFonts w:asciiTheme="minorHAnsi" w:hAnsiTheme="minorHAnsi" w:cstheme="minorHAnsi"/>
          <w:szCs w:val="24"/>
        </w:rPr>
      </w:pPr>
    </w:p>
    <w:p w:rsidR="00FB2804" w:rsidRPr="00B96A43" w:rsidRDefault="009C65F7" w:rsidP="00B96A43">
      <w:pPr>
        <w:rPr>
          <w:rFonts w:asciiTheme="minorHAnsi" w:hAnsiTheme="minorHAnsi" w:cstheme="minorHAnsi"/>
          <w:szCs w:val="24"/>
        </w:rPr>
      </w:pPr>
      <w:r w:rsidRPr="00B96A43">
        <w:rPr>
          <w:rFonts w:asciiTheme="minorHAnsi" w:hAnsiTheme="minorHAnsi" w:cstheme="minorHAnsi"/>
          <w:szCs w:val="24"/>
        </w:rPr>
        <w:tab/>
      </w:r>
      <w:r w:rsidR="007050C1" w:rsidRPr="00B96A43">
        <w:rPr>
          <w:rFonts w:asciiTheme="minorHAnsi" w:hAnsiTheme="minorHAnsi" w:cstheme="minorHAnsi"/>
          <w:szCs w:val="24"/>
        </w:rPr>
        <w:tab/>
      </w:r>
      <w:r w:rsidR="008E6171" w:rsidRPr="00B96A43">
        <w:rPr>
          <w:rFonts w:asciiTheme="minorHAnsi" w:hAnsiTheme="minorHAnsi" w:cstheme="minorHAnsi"/>
          <w:szCs w:val="24"/>
        </w:rPr>
        <w:tab/>
      </w:r>
      <w:r w:rsidR="008E6171" w:rsidRPr="00B96A43">
        <w:rPr>
          <w:rFonts w:asciiTheme="minorHAnsi" w:hAnsiTheme="minorHAnsi" w:cstheme="minorHAnsi"/>
          <w:szCs w:val="24"/>
        </w:rPr>
        <w:tab/>
      </w:r>
      <w:r w:rsidR="008E6171" w:rsidRPr="00B96A43">
        <w:rPr>
          <w:rFonts w:asciiTheme="minorHAnsi" w:hAnsiTheme="minorHAnsi" w:cstheme="minorHAnsi"/>
          <w:szCs w:val="24"/>
        </w:rPr>
        <w:tab/>
      </w:r>
      <w:r w:rsidR="008E6171" w:rsidRPr="00B96A43">
        <w:rPr>
          <w:rFonts w:asciiTheme="minorHAnsi" w:hAnsiTheme="minorHAnsi" w:cstheme="minorHAnsi"/>
          <w:szCs w:val="24"/>
        </w:rPr>
        <w:tab/>
      </w:r>
      <w:r w:rsidR="00FB2804" w:rsidRPr="00B96A43">
        <w:rPr>
          <w:rFonts w:asciiTheme="minorHAnsi" w:hAnsiTheme="minorHAnsi" w:cstheme="minorHAnsi"/>
          <w:szCs w:val="24"/>
        </w:rPr>
        <w:t>____________________________________</w:t>
      </w:r>
    </w:p>
    <w:p w:rsidR="00FB2804" w:rsidRPr="00B96A43" w:rsidRDefault="00FB2804" w:rsidP="00B96A43">
      <w:pPr>
        <w:rPr>
          <w:rFonts w:asciiTheme="minorHAnsi" w:hAnsiTheme="minorHAnsi" w:cstheme="minorHAnsi"/>
          <w:szCs w:val="24"/>
        </w:rPr>
      </w:pP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00D3701B" w:rsidRPr="00B96A43">
        <w:rPr>
          <w:rFonts w:asciiTheme="minorHAnsi" w:hAnsiTheme="minorHAnsi" w:cstheme="minorHAnsi"/>
          <w:szCs w:val="24"/>
        </w:rPr>
        <w:t>Allen Klippel</w:t>
      </w:r>
      <w:r w:rsidR="00EF48E3" w:rsidRPr="00B96A43">
        <w:rPr>
          <w:rFonts w:asciiTheme="minorHAnsi" w:hAnsiTheme="minorHAnsi" w:cstheme="minorHAnsi"/>
          <w:szCs w:val="24"/>
        </w:rPr>
        <w:t xml:space="preserve">, </w:t>
      </w:r>
      <w:r w:rsidR="00F21AEE" w:rsidRPr="00B96A43">
        <w:rPr>
          <w:rFonts w:asciiTheme="minorHAnsi" w:hAnsiTheme="minorHAnsi" w:cstheme="minorHAnsi"/>
          <w:szCs w:val="24"/>
        </w:rPr>
        <w:t>Chair</w:t>
      </w:r>
    </w:p>
    <w:p w:rsidR="00D319D2" w:rsidRPr="00B96A43" w:rsidRDefault="00D319D2" w:rsidP="00B96A43">
      <w:pPr>
        <w:rPr>
          <w:rFonts w:asciiTheme="minorHAnsi" w:hAnsiTheme="minorHAnsi" w:cstheme="minorHAnsi"/>
          <w:szCs w:val="24"/>
        </w:rPr>
      </w:pPr>
    </w:p>
    <w:p w:rsidR="0046109E" w:rsidRPr="00B96A43" w:rsidRDefault="0046109E" w:rsidP="00B96A43">
      <w:pPr>
        <w:rPr>
          <w:rFonts w:asciiTheme="minorHAnsi" w:hAnsiTheme="minorHAnsi" w:cstheme="minorHAnsi"/>
          <w:szCs w:val="24"/>
        </w:rPr>
      </w:pPr>
    </w:p>
    <w:p w:rsidR="00F21AEE" w:rsidRPr="00B96A43" w:rsidRDefault="00F21AEE" w:rsidP="00B96A43">
      <w:pPr>
        <w:rPr>
          <w:rFonts w:asciiTheme="minorHAnsi" w:hAnsiTheme="minorHAnsi" w:cstheme="minorHAnsi"/>
          <w:szCs w:val="24"/>
        </w:rPr>
      </w:pP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t>____________________________________</w:t>
      </w:r>
    </w:p>
    <w:p w:rsidR="00F21AEE" w:rsidRPr="00B96A43" w:rsidRDefault="00F21AEE" w:rsidP="00B96A43">
      <w:pPr>
        <w:rPr>
          <w:rFonts w:asciiTheme="minorHAnsi" w:hAnsiTheme="minorHAnsi" w:cstheme="minorHAnsi"/>
          <w:szCs w:val="24"/>
        </w:rPr>
      </w:pP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Pr="00B96A43">
        <w:rPr>
          <w:rFonts w:asciiTheme="minorHAnsi" w:hAnsiTheme="minorHAnsi" w:cstheme="minorHAnsi"/>
          <w:szCs w:val="24"/>
        </w:rPr>
        <w:tab/>
      </w:r>
      <w:r w:rsidR="00FE5268" w:rsidRPr="00B96A43">
        <w:rPr>
          <w:rFonts w:asciiTheme="minorHAnsi" w:hAnsiTheme="minorHAnsi" w:cstheme="minorHAnsi"/>
          <w:szCs w:val="24"/>
        </w:rPr>
        <w:t>Wanda Drewel</w:t>
      </w:r>
      <w:r w:rsidRPr="00B96A43">
        <w:rPr>
          <w:rFonts w:asciiTheme="minorHAnsi" w:hAnsiTheme="minorHAnsi" w:cstheme="minorHAnsi"/>
          <w:szCs w:val="24"/>
        </w:rPr>
        <w:t>, Secretary/Treasurer</w:t>
      </w:r>
    </w:p>
    <w:p w:rsidR="00D319D2" w:rsidRPr="00B96A43" w:rsidRDefault="00D319D2" w:rsidP="00B96A43">
      <w:pPr>
        <w:rPr>
          <w:rFonts w:asciiTheme="minorHAnsi" w:hAnsiTheme="minorHAnsi" w:cstheme="minorHAnsi"/>
          <w:szCs w:val="24"/>
        </w:rPr>
      </w:pPr>
    </w:p>
    <w:p w:rsidR="0046109E" w:rsidRPr="00B96A43" w:rsidRDefault="0046109E" w:rsidP="00B96A43">
      <w:pPr>
        <w:rPr>
          <w:rFonts w:asciiTheme="minorHAnsi" w:hAnsiTheme="minorHAnsi" w:cstheme="minorHAnsi"/>
          <w:szCs w:val="24"/>
        </w:rPr>
      </w:pPr>
    </w:p>
    <w:p w:rsidR="00617AD3" w:rsidRPr="00B96A43" w:rsidRDefault="00DD6B41" w:rsidP="00B96A43">
      <w:pPr>
        <w:rPr>
          <w:rFonts w:asciiTheme="minorHAnsi" w:hAnsiTheme="minorHAnsi" w:cstheme="minorHAnsi"/>
          <w:szCs w:val="24"/>
        </w:rPr>
      </w:pPr>
      <w:r w:rsidRPr="00B96A43">
        <w:rPr>
          <w:rFonts w:asciiTheme="minorHAnsi" w:hAnsiTheme="minorHAnsi" w:cstheme="minorHAnsi"/>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D72F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B96A43">
        <w:rPr>
          <w:rFonts w:asciiTheme="minorHAnsi" w:hAnsiTheme="minorHAnsi" w:cstheme="minorHAnsi"/>
          <w:szCs w:val="24"/>
        </w:rPr>
        <w:t>Upon request, these minutes can be made available within three working days in an alternate format, such as CD, by calling 314-822-5822.  Minutes can also be downloaded from the City’</w:t>
      </w:r>
      <w:r w:rsidR="00A837DD" w:rsidRPr="00B96A43">
        <w:rPr>
          <w:rFonts w:asciiTheme="minorHAnsi" w:hAnsiTheme="minorHAnsi" w:cstheme="minorHAnsi"/>
          <w:szCs w:val="24"/>
        </w:rPr>
        <w:t xml:space="preserve">s website at </w:t>
      </w:r>
      <w:hyperlink r:id="rId11" w:history="1">
        <w:r w:rsidR="00A837DD" w:rsidRPr="00B96A43">
          <w:rPr>
            <w:rStyle w:val="Hyperlink"/>
            <w:rFonts w:asciiTheme="minorHAnsi" w:hAnsiTheme="minorHAnsi" w:cstheme="minorHAnsi"/>
            <w:szCs w:val="24"/>
          </w:rPr>
          <w:t>www.kirkwoodmo.org</w:t>
        </w:r>
      </w:hyperlink>
      <w:r w:rsidR="00A837DD" w:rsidRPr="00B96A43">
        <w:rPr>
          <w:rFonts w:asciiTheme="minorHAnsi" w:hAnsiTheme="minorHAnsi" w:cstheme="minorHAnsi"/>
          <w:szCs w:val="24"/>
        </w:rPr>
        <w:t xml:space="preserve">, </w:t>
      </w:r>
      <w:r w:rsidR="00D911E7" w:rsidRPr="00B96A43">
        <w:rPr>
          <w:rFonts w:asciiTheme="minorHAnsi" w:hAnsiTheme="minorHAnsi" w:cstheme="minorHAnsi"/>
          <w:szCs w:val="24"/>
        </w:rPr>
        <w:t xml:space="preserve">then click on </w:t>
      </w:r>
      <w:r w:rsidR="00A837DD" w:rsidRPr="00B96A43">
        <w:rPr>
          <w:rFonts w:asciiTheme="minorHAnsi" w:hAnsiTheme="minorHAnsi" w:cstheme="minorHAnsi"/>
          <w:szCs w:val="24"/>
        </w:rPr>
        <w:t xml:space="preserve">City Clerk, Boards </w:t>
      </w:r>
      <w:r w:rsidR="00EB7E80" w:rsidRPr="00B96A43">
        <w:rPr>
          <w:rFonts w:asciiTheme="minorHAnsi" w:hAnsiTheme="minorHAnsi" w:cstheme="minorHAnsi"/>
          <w:szCs w:val="24"/>
        </w:rPr>
        <w:t>&amp;</w:t>
      </w:r>
      <w:r w:rsidR="00A837DD" w:rsidRPr="00B96A43">
        <w:rPr>
          <w:rFonts w:asciiTheme="minorHAnsi" w:hAnsiTheme="minorHAnsi" w:cstheme="minorHAnsi"/>
          <w:szCs w:val="24"/>
        </w:rPr>
        <w:t xml:space="preserve"> Commissions, Planning &amp; Zoning Commission</w:t>
      </w:r>
      <w:r w:rsidR="00D911E7" w:rsidRPr="00B96A43">
        <w:rPr>
          <w:rFonts w:asciiTheme="minorHAnsi" w:hAnsiTheme="minorHAnsi" w:cstheme="minorHAnsi"/>
          <w:szCs w:val="24"/>
        </w:rPr>
        <w:t>.</w:t>
      </w:r>
    </w:p>
    <w:p w:rsidR="00A242D0" w:rsidRPr="00B96A43" w:rsidRDefault="00A242D0" w:rsidP="00B96A43">
      <w:pPr>
        <w:rPr>
          <w:rFonts w:asciiTheme="minorHAnsi" w:hAnsiTheme="minorHAnsi" w:cstheme="minorHAnsi"/>
          <w:szCs w:val="24"/>
        </w:rPr>
      </w:pPr>
    </w:p>
    <w:sectPr w:rsidR="00A242D0" w:rsidRPr="00B96A43" w:rsidSect="00B51847">
      <w:headerReference w:type="default" r:id="rId12"/>
      <w:footerReference w:type="even" r:id="rId13"/>
      <w:footerReference w:type="default" r:id="rId14"/>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5B" w:rsidRDefault="008A5C5B">
      <w:r>
        <w:separator/>
      </w:r>
    </w:p>
  </w:endnote>
  <w:endnote w:type="continuationSeparator" w:id="0">
    <w:p w:rsidR="008A5C5B" w:rsidRDefault="008A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5B" w:rsidRPr="00F115BC" w:rsidRDefault="008A5C5B">
    <w:pPr>
      <w:pStyle w:val="Footer"/>
      <w:rPr>
        <w:rFonts w:ascii="Courier New" w:hAnsi="Courier New" w:cs="Courier New"/>
        <w:sz w:val="20"/>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5B" w:rsidRDefault="008A5C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A5C5B" w:rsidRDefault="008A5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5B" w:rsidRDefault="008A5C5B">
    <w:pPr>
      <w:pStyle w:val="Footer"/>
      <w:framePr w:wrap="around" w:vAnchor="text" w:hAnchor="margin" w:xAlign="center" w:y="1"/>
      <w:rPr>
        <w:rStyle w:val="PageNumber"/>
      </w:rPr>
    </w:pPr>
  </w:p>
  <w:p w:rsidR="008A5C5B" w:rsidRDefault="008A5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5B" w:rsidRDefault="008A5C5B">
      <w:r>
        <w:separator/>
      </w:r>
    </w:p>
  </w:footnote>
  <w:footnote w:type="continuationSeparator" w:id="0">
    <w:p w:rsidR="008A5C5B" w:rsidRDefault="008A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5B" w:rsidRPr="008A5C5B" w:rsidRDefault="008A5C5B" w:rsidP="008A5C5B">
    <w:pPr>
      <w:pStyle w:val="Header"/>
      <w:tabs>
        <w:tab w:val="clear" w:pos="8640"/>
        <w:tab w:val="left" w:pos="4320"/>
        <w:tab w:val="right" w:pos="9360"/>
      </w:tabs>
      <w:jc w:val="both"/>
      <w:rPr>
        <w:rFonts w:asciiTheme="minorHAnsi" w:hAnsiTheme="minorHAnsi" w:cstheme="minorHAnsi"/>
      </w:rPr>
    </w:pPr>
    <w:r w:rsidRPr="008A5C5B">
      <w:rPr>
        <w:rFonts w:asciiTheme="minorHAnsi" w:hAnsiTheme="minorHAnsi" w:cstheme="minorHAnsi"/>
      </w:rPr>
      <w:t>Planning and Zoning</w:t>
    </w:r>
    <w:r w:rsidRPr="008A5C5B">
      <w:rPr>
        <w:rFonts w:asciiTheme="minorHAnsi" w:hAnsiTheme="minorHAnsi" w:cstheme="minorHAnsi"/>
      </w:rPr>
      <w:tab/>
    </w:r>
    <w:sdt>
      <w:sdtPr>
        <w:rPr>
          <w:rFonts w:asciiTheme="minorHAnsi" w:hAnsiTheme="minorHAnsi" w:cstheme="minorHAnsi"/>
        </w:rPr>
        <w:id w:val="377209727"/>
        <w:docPartObj>
          <w:docPartGallery w:val="Page Numbers (Top of Page)"/>
          <w:docPartUnique/>
        </w:docPartObj>
      </w:sdtPr>
      <w:sdtEndPr>
        <w:rPr>
          <w:noProof/>
        </w:rPr>
      </w:sdtEndPr>
      <w:sdtContent>
        <w:r w:rsidRPr="008A5C5B">
          <w:rPr>
            <w:rFonts w:asciiTheme="minorHAnsi" w:hAnsiTheme="minorHAnsi" w:cstheme="minorHAnsi"/>
          </w:rPr>
          <w:fldChar w:fldCharType="begin"/>
        </w:r>
        <w:r w:rsidRPr="008A5C5B">
          <w:rPr>
            <w:rFonts w:asciiTheme="minorHAnsi" w:hAnsiTheme="minorHAnsi" w:cstheme="minorHAnsi"/>
          </w:rPr>
          <w:instrText xml:space="preserve"> PAGE   \* MERGEFORMAT </w:instrText>
        </w:r>
        <w:r w:rsidRPr="008A5C5B">
          <w:rPr>
            <w:rFonts w:asciiTheme="minorHAnsi" w:hAnsiTheme="minorHAnsi" w:cstheme="minorHAnsi"/>
          </w:rPr>
          <w:fldChar w:fldCharType="separate"/>
        </w:r>
        <w:r w:rsidR="00077C54">
          <w:rPr>
            <w:rFonts w:asciiTheme="minorHAnsi" w:hAnsiTheme="minorHAnsi" w:cstheme="minorHAnsi"/>
            <w:noProof/>
          </w:rPr>
          <w:t>5</w:t>
        </w:r>
        <w:r w:rsidRPr="008A5C5B">
          <w:rPr>
            <w:rFonts w:asciiTheme="minorHAnsi" w:hAnsiTheme="minorHAnsi" w:cstheme="minorHAnsi"/>
            <w:noProof/>
          </w:rPr>
          <w:fldChar w:fldCharType="end"/>
        </w:r>
        <w:r w:rsidRPr="008A5C5B">
          <w:rPr>
            <w:rFonts w:asciiTheme="minorHAnsi" w:hAnsiTheme="minorHAnsi" w:cstheme="minorHAnsi"/>
            <w:noProof/>
          </w:rPr>
          <w:tab/>
          <w:t>May 15, 2019</w:t>
        </w:r>
      </w:sdtContent>
    </w:sdt>
  </w:p>
  <w:p w:rsidR="008A5C5B" w:rsidRDefault="008A5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5B" w:rsidRPr="0073109E" w:rsidRDefault="008A5C5B"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077C54">
      <w:rPr>
        <w:rStyle w:val="PageNumber"/>
        <w:rFonts w:ascii="Arial" w:hAnsi="Arial" w:cs="Arial"/>
        <w:noProof/>
        <w:szCs w:val="24"/>
      </w:rPr>
      <w:t>11</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May 15</w:t>
    </w:r>
    <w:r w:rsidRPr="0073109E">
      <w:rPr>
        <w:rStyle w:val="PageNumber"/>
        <w:rFonts w:ascii="Arial" w:hAnsi="Arial" w:cs="Arial"/>
        <w:szCs w:val="24"/>
      </w:rPr>
      <w:t>, 201</w:t>
    </w:r>
    <w:r>
      <w:rPr>
        <w:rStyle w:val="PageNumber"/>
        <w:rFonts w:ascii="Arial" w:hAnsi="Arial" w:cs="Arial"/>
        <w:szCs w:val="24"/>
      </w:rPr>
      <w:t>9</w:t>
    </w:r>
  </w:p>
  <w:p w:rsidR="008A5C5B" w:rsidRDefault="008A5C5B"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B036ED3"/>
    <w:multiLevelType w:val="hybridMultilevel"/>
    <w:tmpl w:val="D452FF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635F"/>
    <w:multiLevelType w:val="hybridMultilevel"/>
    <w:tmpl w:val="1784A67E"/>
    <w:lvl w:ilvl="0" w:tplc="B6AA3F62">
      <w:start w:val="1"/>
      <w:numFmt w:val="decimal"/>
      <w:lvlText w:val="%1)"/>
      <w:lvlJc w:val="left"/>
      <w:pPr>
        <w:tabs>
          <w:tab w:val="num" w:pos="720"/>
        </w:tabs>
        <w:ind w:left="720" w:hanging="360"/>
      </w:pPr>
    </w:lvl>
    <w:lvl w:ilvl="1" w:tplc="0F0449B4" w:tentative="1">
      <w:start w:val="1"/>
      <w:numFmt w:val="decimal"/>
      <w:lvlText w:val="%2)"/>
      <w:lvlJc w:val="left"/>
      <w:pPr>
        <w:tabs>
          <w:tab w:val="num" w:pos="1440"/>
        </w:tabs>
        <w:ind w:left="1440" w:hanging="360"/>
      </w:pPr>
    </w:lvl>
    <w:lvl w:ilvl="2" w:tplc="E3FCE462" w:tentative="1">
      <w:start w:val="1"/>
      <w:numFmt w:val="decimal"/>
      <w:lvlText w:val="%3)"/>
      <w:lvlJc w:val="left"/>
      <w:pPr>
        <w:tabs>
          <w:tab w:val="num" w:pos="2160"/>
        </w:tabs>
        <w:ind w:left="2160" w:hanging="360"/>
      </w:pPr>
    </w:lvl>
    <w:lvl w:ilvl="3" w:tplc="31481C2A" w:tentative="1">
      <w:start w:val="1"/>
      <w:numFmt w:val="decimal"/>
      <w:lvlText w:val="%4)"/>
      <w:lvlJc w:val="left"/>
      <w:pPr>
        <w:tabs>
          <w:tab w:val="num" w:pos="2880"/>
        </w:tabs>
        <w:ind w:left="2880" w:hanging="360"/>
      </w:pPr>
    </w:lvl>
    <w:lvl w:ilvl="4" w:tplc="C0D2EAD8" w:tentative="1">
      <w:start w:val="1"/>
      <w:numFmt w:val="decimal"/>
      <w:lvlText w:val="%5)"/>
      <w:lvlJc w:val="left"/>
      <w:pPr>
        <w:tabs>
          <w:tab w:val="num" w:pos="3600"/>
        </w:tabs>
        <w:ind w:left="3600" w:hanging="360"/>
      </w:pPr>
    </w:lvl>
    <w:lvl w:ilvl="5" w:tplc="E20A4762" w:tentative="1">
      <w:start w:val="1"/>
      <w:numFmt w:val="decimal"/>
      <w:lvlText w:val="%6)"/>
      <w:lvlJc w:val="left"/>
      <w:pPr>
        <w:tabs>
          <w:tab w:val="num" w:pos="4320"/>
        </w:tabs>
        <w:ind w:left="4320" w:hanging="360"/>
      </w:pPr>
    </w:lvl>
    <w:lvl w:ilvl="6" w:tplc="0B58880A" w:tentative="1">
      <w:start w:val="1"/>
      <w:numFmt w:val="decimal"/>
      <w:lvlText w:val="%7)"/>
      <w:lvlJc w:val="left"/>
      <w:pPr>
        <w:tabs>
          <w:tab w:val="num" w:pos="5040"/>
        </w:tabs>
        <w:ind w:left="5040" w:hanging="360"/>
      </w:pPr>
    </w:lvl>
    <w:lvl w:ilvl="7" w:tplc="5D4A761C" w:tentative="1">
      <w:start w:val="1"/>
      <w:numFmt w:val="decimal"/>
      <w:lvlText w:val="%8)"/>
      <w:lvlJc w:val="left"/>
      <w:pPr>
        <w:tabs>
          <w:tab w:val="num" w:pos="5760"/>
        </w:tabs>
        <w:ind w:left="5760" w:hanging="360"/>
      </w:pPr>
    </w:lvl>
    <w:lvl w:ilvl="8" w:tplc="A484EFC0" w:tentative="1">
      <w:start w:val="1"/>
      <w:numFmt w:val="decimal"/>
      <w:lvlText w:val="%9)"/>
      <w:lvlJc w:val="left"/>
      <w:pPr>
        <w:tabs>
          <w:tab w:val="num" w:pos="6480"/>
        </w:tabs>
        <w:ind w:left="6480" w:hanging="360"/>
      </w:pPr>
    </w:lvl>
  </w:abstractNum>
  <w:abstractNum w:abstractNumId="9" w15:restartNumberingAfterBreak="0">
    <w:nsid w:val="2051080F"/>
    <w:multiLevelType w:val="hybridMultilevel"/>
    <w:tmpl w:val="744022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20F15"/>
    <w:multiLevelType w:val="hybridMultilevel"/>
    <w:tmpl w:val="022235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6663C5"/>
    <w:multiLevelType w:val="hybridMultilevel"/>
    <w:tmpl w:val="8E307262"/>
    <w:lvl w:ilvl="0" w:tplc="782E1B66">
      <w:start w:val="2"/>
      <w:numFmt w:val="bullet"/>
      <w:lvlText w:val="-"/>
      <w:lvlJc w:val="left"/>
      <w:pPr>
        <w:ind w:left="720" w:hanging="360"/>
      </w:pPr>
      <w:rPr>
        <w:rFonts w:ascii="Calibri" w:eastAsia="Times New Roman" w:hAnsi="Calibri"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F7B13"/>
    <w:multiLevelType w:val="hybridMultilevel"/>
    <w:tmpl w:val="D9B0DC0C"/>
    <w:lvl w:ilvl="0" w:tplc="47FC0D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C172C4"/>
    <w:multiLevelType w:val="hybridMultilevel"/>
    <w:tmpl w:val="811EFED0"/>
    <w:lvl w:ilvl="0" w:tplc="0B1A347E">
      <w:start w:val="1"/>
      <w:numFmt w:val="decimal"/>
      <w:lvlText w:val="%1."/>
      <w:lvlJc w:val="left"/>
      <w:pPr>
        <w:tabs>
          <w:tab w:val="num" w:pos="1440"/>
        </w:tabs>
        <w:ind w:left="1440" w:hanging="720"/>
      </w:pPr>
      <w:rPr>
        <w:rFonts w:ascii="Calibri" w:eastAsia="Times New Roman" w:hAnsi="Calibri" w:cs="Courier New" w:hint="default"/>
      </w:rPr>
    </w:lvl>
    <w:lvl w:ilvl="1" w:tplc="F8AA5E44">
      <w:start w:val="2"/>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C2D7CE8"/>
    <w:multiLevelType w:val="hybridMultilevel"/>
    <w:tmpl w:val="0ACC7C02"/>
    <w:lvl w:ilvl="0" w:tplc="F1AC0BC4">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DC6C76"/>
    <w:multiLevelType w:val="hybridMultilevel"/>
    <w:tmpl w:val="90464EAA"/>
    <w:lvl w:ilvl="0" w:tplc="6994EDFC">
      <w:start w:val="6"/>
      <w:numFmt w:val="bullet"/>
      <w:lvlText w:val="-"/>
      <w:lvlJc w:val="left"/>
      <w:pPr>
        <w:ind w:left="1080" w:hanging="360"/>
      </w:pPr>
      <w:rPr>
        <w:rFonts w:ascii="Calibri" w:eastAsia="Times New Roman" w:hAnsi="Calibri"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987880"/>
    <w:multiLevelType w:val="hybridMultilevel"/>
    <w:tmpl w:val="19E268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444FB2"/>
    <w:multiLevelType w:val="hybridMultilevel"/>
    <w:tmpl w:val="A6360D2E"/>
    <w:lvl w:ilvl="0" w:tplc="A2229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9B5AD0"/>
    <w:multiLevelType w:val="hybridMultilevel"/>
    <w:tmpl w:val="4574E458"/>
    <w:lvl w:ilvl="0" w:tplc="B31A9E1A">
      <w:start w:val="1"/>
      <w:numFmt w:val="decimal"/>
      <w:lvlText w:val="%1)"/>
      <w:lvlJc w:val="left"/>
      <w:pPr>
        <w:tabs>
          <w:tab w:val="num" w:pos="720"/>
        </w:tabs>
        <w:ind w:left="720" w:hanging="360"/>
      </w:pPr>
    </w:lvl>
    <w:lvl w:ilvl="1" w:tplc="B8565256">
      <w:start w:val="630"/>
      <w:numFmt w:val="bullet"/>
      <w:lvlText w:val="•"/>
      <w:lvlJc w:val="left"/>
      <w:pPr>
        <w:tabs>
          <w:tab w:val="num" w:pos="1440"/>
        </w:tabs>
        <w:ind w:left="1440" w:hanging="360"/>
      </w:pPr>
      <w:rPr>
        <w:rFonts w:ascii="Arial" w:hAnsi="Arial" w:hint="default"/>
      </w:rPr>
    </w:lvl>
    <w:lvl w:ilvl="2" w:tplc="3BA0D0B4" w:tentative="1">
      <w:start w:val="1"/>
      <w:numFmt w:val="decimal"/>
      <w:lvlText w:val="%3)"/>
      <w:lvlJc w:val="left"/>
      <w:pPr>
        <w:tabs>
          <w:tab w:val="num" w:pos="2160"/>
        </w:tabs>
        <w:ind w:left="2160" w:hanging="360"/>
      </w:pPr>
    </w:lvl>
    <w:lvl w:ilvl="3" w:tplc="3C5C1E08" w:tentative="1">
      <w:start w:val="1"/>
      <w:numFmt w:val="decimal"/>
      <w:lvlText w:val="%4)"/>
      <w:lvlJc w:val="left"/>
      <w:pPr>
        <w:tabs>
          <w:tab w:val="num" w:pos="2880"/>
        </w:tabs>
        <w:ind w:left="2880" w:hanging="360"/>
      </w:pPr>
    </w:lvl>
    <w:lvl w:ilvl="4" w:tplc="8C46C8EA" w:tentative="1">
      <w:start w:val="1"/>
      <w:numFmt w:val="decimal"/>
      <w:lvlText w:val="%5)"/>
      <w:lvlJc w:val="left"/>
      <w:pPr>
        <w:tabs>
          <w:tab w:val="num" w:pos="3600"/>
        </w:tabs>
        <w:ind w:left="3600" w:hanging="360"/>
      </w:pPr>
    </w:lvl>
    <w:lvl w:ilvl="5" w:tplc="5DB453BC" w:tentative="1">
      <w:start w:val="1"/>
      <w:numFmt w:val="decimal"/>
      <w:lvlText w:val="%6)"/>
      <w:lvlJc w:val="left"/>
      <w:pPr>
        <w:tabs>
          <w:tab w:val="num" w:pos="4320"/>
        </w:tabs>
        <w:ind w:left="4320" w:hanging="360"/>
      </w:pPr>
    </w:lvl>
    <w:lvl w:ilvl="6" w:tplc="AF6A00A2" w:tentative="1">
      <w:start w:val="1"/>
      <w:numFmt w:val="decimal"/>
      <w:lvlText w:val="%7)"/>
      <w:lvlJc w:val="left"/>
      <w:pPr>
        <w:tabs>
          <w:tab w:val="num" w:pos="5040"/>
        </w:tabs>
        <w:ind w:left="5040" w:hanging="360"/>
      </w:pPr>
    </w:lvl>
    <w:lvl w:ilvl="7" w:tplc="C09CA9EA" w:tentative="1">
      <w:start w:val="1"/>
      <w:numFmt w:val="decimal"/>
      <w:lvlText w:val="%8)"/>
      <w:lvlJc w:val="left"/>
      <w:pPr>
        <w:tabs>
          <w:tab w:val="num" w:pos="5760"/>
        </w:tabs>
        <w:ind w:left="5760" w:hanging="360"/>
      </w:pPr>
    </w:lvl>
    <w:lvl w:ilvl="8" w:tplc="0BDC3E20" w:tentative="1">
      <w:start w:val="1"/>
      <w:numFmt w:val="decimal"/>
      <w:lvlText w:val="%9)"/>
      <w:lvlJc w:val="left"/>
      <w:pPr>
        <w:tabs>
          <w:tab w:val="num" w:pos="6480"/>
        </w:tabs>
        <w:ind w:left="6480" w:hanging="360"/>
      </w:pPr>
    </w:lvl>
  </w:abstractNum>
  <w:abstractNum w:abstractNumId="28" w15:restartNumberingAfterBreak="0">
    <w:nsid w:val="73531326"/>
    <w:multiLevelType w:val="hybridMultilevel"/>
    <w:tmpl w:val="A4AA82D8"/>
    <w:lvl w:ilvl="0" w:tplc="1A489B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97369E"/>
    <w:multiLevelType w:val="hybridMultilevel"/>
    <w:tmpl w:val="CA12CA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22122"/>
    <w:multiLevelType w:val="multilevel"/>
    <w:tmpl w:val="0222353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213BE1"/>
    <w:multiLevelType w:val="hybridMultilevel"/>
    <w:tmpl w:val="60D08278"/>
    <w:lvl w:ilvl="0" w:tplc="EB4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5"/>
  </w:num>
  <w:num w:numId="3">
    <w:abstractNumId w:val="14"/>
  </w:num>
  <w:num w:numId="4">
    <w:abstractNumId w:val="1"/>
  </w:num>
  <w:num w:numId="5">
    <w:abstractNumId w:val="11"/>
  </w:num>
  <w:num w:numId="6">
    <w:abstractNumId w:val="34"/>
  </w:num>
  <w:num w:numId="7">
    <w:abstractNumId w:val="3"/>
  </w:num>
  <w:num w:numId="8">
    <w:abstractNumId w:val="32"/>
  </w:num>
  <w:num w:numId="9">
    <w:abstractNumId w:val="0"/>
  </w:num>
  <w:num w:numId="10">
    <w:abstractNumId w:val="4"/>
  </w:num>
  <w:num w:numId="11">
    <w:abstractNumId w:val="20"/>
  </w:num>
  <w:num w:numId="12">
    <w:abstractNumId w:val="5"/>
  </w:num>
  <w:num w:numId="13">
    <w:abstractNumId w:val="2"/>
  </w:num>
  <w:num w:numId="14">
    <w:abstractNumId w:val="19"/>
  </w:num>
  <w:num w:numId="15">
    <w:abstractNumId w:val="33"/>
  </w:num>
  <w:num w:numId="16">
    <w:abstractNumId w:val="18"/>
  </w:num>
  <w:num w:numId="17">
    <w:abstractNumId w:val="27"/>
  </w:num>
  <w:num w:numId="18">
    <w:abstractNumId w:val="8"/>
  </w:num>
  <w:num w:numId="19">
    <w:abstractNumId w:val="26"/>
  </w:num>
  <w:num w:numId="20">
    <w:abstractNumId w:val="28"/>
  </w:num>
  <w:num w:numId="21">
    <w:abstractNumId w:val="31"/>
  </w:num>
  <w:num w:numId="22">
    <w:abstractNumId w:val="10"/>
  </w:num>
  <w:num w:numId="23">
    <w:abstractNumId w:val="7"/>
  </w:num>
  <w:num w:numId="24">
    <w:abstractNumId w:val="30"/>
  </w:num>
  <w:num w:numId="25">
    <w:abstractNumId w:val="9"/>
  </w:num>
  <w:num w:numId="26">
    <w:abstractNumId w:val="29"/>
  </w:num>
  <w:num w:numId="27">
    <w:abstractNumId w:val="24"/>
  </w:num>
  <w:num w:numId="28">
    <w:abstractNumId w:val="17"/>
  </w:num>
  <w:num w:numId="29">
    <w:abstractNumId w:val="12"/>
  </w:num>
  <w:num w:numId="30">
    <w:abstractNumId w:val="13"/>
  </w:num>
  <w:num w:numId="31">
    <w:abstractNumId w:val="25"/>
  </w:num>
  <w:num w:numId="32">
    <w:abstractNumId w:val="22"/>
  </w:num>
  <w:num w:numId="33">
    <w:abstractNumId w:val="16"/>
  </w:num>
  <w:num w:numId="34">
    <w:abstractNumId w:val="21"/>
  </w:num>
  <w:num w:numId="3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6481"/>
    <w:rsid w:val="00017AB9"/>
    <w:rsid w:val="00017AE9"/>
    <w:rsid w:val="00020031"/>
    <w:rsid w:val="0002081F"/>
    <w:rsid w:val="00020AAF"/>
    <w:rsid w:val="00020F92"/>
    <w:rsid w:val="00021029"/>
    <w:rsid w:val="00021EEE"/>
    <w:rsid w:val="000223EC"/>
    <w:rsid w:val="00022AF9"/>
    <w:rsid w:val="000235F8"/>
    <w:rsid w:val="000239F9"/>
    <w:rsid w:val="00023DBA"/>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B85"/>
    <w:rsid w:val="00057C2C"/>
    <w:rsid w:val="00057CEF"/>
    <w:rsid w:val="000603E1"/>
    <w:rsid w:val="00060F45"/>
    <w:rsid w:val="00061140"/>
    <w:rsid w:val="0006137F"/>
    <w:rsid w:val="00061F63"/>
    <w:rsid w:val="00062155"/>
    <w:rsid w:val="000625AF"/>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59C1"/>
    <w:rsid w:val="0007651C"/>
    <w:rsid w:val="00077BCB"/>
    <w:rsid w:val="00077C54"/>
    <w:rsid w:val="00081193"/>
    <w:rsid w:val="00081AE1"/>
    <w:rsid w:val="00082196"/>
    <w:rsid w:val="00082D93"/>
    <w:rsid w:val="0008372C"/>
    <w:rsid w:val="000845F2"/>
    <w:rsid w:val="00084E34"/>
    <w:rsid w:val="00085899"/>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7412"/>
    <w:rsid w:val="00097A23"/>
    <w:rsid w:val="000A02ED"/>
    <w:rsid w:val="000A067F"/>
    <w:rsid w:val="000A0767"/>
    <w:rsid w:val="000A0C42"/>
    <w:rsid w:val="000A14CB"/>
    <w:rsid w:val="000A3D68"/>
    <w:rsid w:val="000A470D"/>
    <w:rsid w:val="000A5045"/>
    <w:rsid w:val="000A5930"/>
    <w:rsid w:val="000A5B11"/>
    <w:rsid w:val="000A6228"/>
    <w:rsid w:val="000A64E1"/>
    <w:rsid w:val="000A6E49"/>
    <w:rsid w:val="000A70F7"/>
    <w:rsid w:val="000B02D9"/>
    <w:rsid w:val="000B1609"/>
    <w:rsid w:val="000B1E96"/>
    <w:rsid w:val="000B20D1"/>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0E06"/>
    <w:rsid w:val="000C25CC"/>
    <w:rsid w:val="000C28C5"/>
    <w:rsid w:val="000C3F03"/>
    <w:rsid w:val="000C460A"/>
    <w:rsid w:val="000C4A4B"/>
    <w:rsid w:val="000C6B2B"/>
    <w:rsid w:val="000C6FD7"/>
    <w:rsid w:val="000C75DB"/>
    <w:rsid w:val="000C7C57"/>
    <w:rsid w:val="000D0D2E"/>
    <w:rsid w:val="000D1A48"/>
    <w:rsid w:val="000D2098"/>
    <w:rsid w:val="000D23F1"/>
    <w:rsid w:val="000D31A7"/>
    <w:rsid w:val="000D4136"/>
    <w:rsid w:val="000D414D"/>
    <w:rsid w:val="000D4180"/>
    <w:rsid w:val="000D4737"/>
    <w:rsid w:val="000D474F"/>
    <w:rsid w:val="000D7C34"/>
    <w:rsid w:val="000E04A7"/>
    <w:rsid w:val="000E0966"/>
    <w:rsid w:val="000E3B8B"/>
    <w:rsid w:val="000E4DE2"/>
    <w:rsid w:val="000E514A"/>
    <w:rsid w:val="000E5354"/>
    <w:rsid w:val="000E577E"/>
    <w:rsid w:val="000E5D46"/>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E29"/>
    <w:rsid w:val="001100A2"/>
    <w:rsid w:val="00110D74"/>
    <w:rsid w:val="00110E21"/>
    <w:rsid w:val="001116B1"/>
    <w:rsid w:val="00111956"/>
    <w:rsid w:val="00111BA7"/>
    <w:rsid w:val="00111D68"/>
    <w:rsid w:val="00112FEA"/>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688A"/>
    <w:rsid w:val="00136F08"/>
    <w:rsid w:val="00140A5A"/>
    <w:rsid w:val="0014133C"/>
    <w:rsid w:val="00141EDF"/>
    <w:rsid w:val="001424DB"/>
    <w:rsid w:val="00142B2A"/>
    <w:rsid w:val="00142D0E"/>
    <w:rsid w:val="0014405E"/>
    <w:rsid w:val="00145DC8"/>
    <w:rsid w:val="0014636F"/>
    <w:rsid w:val="001506E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CDC"/>
    <w:rsid w:val="00172CB5"/>
    <w:rsid w:val="00173C9D"/>
    <w:rsid w:val="0017441A"/>
    <w:rsid w:val="00174D0D"/>
    <w:rsid w:val="00174D24"/>
    <w:rsid w:val="001752B9"/>
    <w:rsid w:val="00175504"/>
    <w:rsid w:val="001768FB"/>
    <w:rsid w:val="00177107"/>
    <w:rsid w:val="00180E98"/>
    <w:rsid w:val="00181180"/>
    <w:rsid w:val="00181DDF"/>
    <w:rsid w:val="00182A1D"/>
    <w:rsid w:val="00183578"/>
    <w:rsid w:val="001835E4"/>
    <w:rsid w:val="001842A4"/>
    <w:rsid w:val="00184B5B"/>
    <w:rsid w:val="00184BDA"/>
    <w:rsid w:val="00184D85"/>
    <w:rsid w:val="00185564"/>
    <w:rsid w:val="00185801"/>
    <w:rsid w:val="00185CAB"/>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592"/>
    <w:rsid w:val="001A1A36"/>
    <w:rsid w:val="001A1C27"/>
    <w:rsid w:val="001A1D76"/>
    <w:rsid w:val="001A1F20"/>
    <w:rsid w:val="001A1F4F"/>
    <w:rsid w:val="001A2A99"/>
    <w:rsid w:val="001A2C61"/>
    <w:rsid w:val="001A6523"/>
    <w:rsid w:val="001A7F7A"/>
    <w:rsid w:val="001B0094"/>
    <w:rsid w:val="001B02AB"/>
    <w:rsid w:val="001B0534"/>
    <w:rsid w:val="001B0ADB"/>
    <w:rsid w:val="001B0BCC"/>
    <w:rsid w:val="001B2EEB"/>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8CC"/>
    <w:rsid w:val="001C3CBC"/>
    <w:rsid w:val="001C4569"/>
    <w:rsid w:val="001C5D5B"/>
    <w:rsid w:val="001C5E0C"/>
    <w:rsid w:val="001C5E57"/>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B23"/>
    <w:rsid w:val="001F384A"/>
    <w:rsid w:val="001F3BC6"/>
    <w:rsid w:val="001F4BA1"/>
    <w:rsid w:val="001F611C"/>
    <w:rsid w:val="001F6472"/>
    <w:rsid w:val="001F67D3"/>
    <w:rsid w:val="001F76B2"/>
    <w:rsid w:val="00200D23"/>
    <w:rsid w:val="0020134A"/>
    <w:rsid w:val="0020197C"/>
    <w:rsid w:val="00201B60"/>
    <w:rsid w:val="00201B72"/>
    <w:rsid w:val="00201E40"/>
    <w:rsid w:val="00202B41"/>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E21"/>
    <w:rsid w:val="0021730C"/>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50C91"/>
    <w:rsid w:val="00252605"/>
    <w:rsid w:val="00252697"/>
    <w:rsid w:val="00252DF4"/>
    <w:rsid w:val="00254B3D"/>
    <w:rsid w:val="00254B65"/>
    <w:rsid w:val="00254BF5"/>
    <w:rsid w:val="002555F9"/>
    <w:rsid w:val="00255A60"/>
    <w:rsid w:val="002570F7"/>
    <w:rsid w:val="00260C11"/>
    <w:rsid w:val="00260C4D"/>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86FC8"/>
    <w:rsid w:val="0029073D"/>
    <w:rsid w:val="0029151D"/>
    <w:rsid w:val="00292362"/>
    <w:rsid w:val="00296170"/>
    <w:rsid w:val="00296375"/>
    <w:rsid w:val="002966B7"/>
    <w:rsid w:val="00296B94"/>
    <w:rsid w:val="00297A3A"/>
    <w:rsid w:val="002A0FEF"/>
    <w:rsid w:val="002A1D4A"/>
    <w:rsid w:val="002A20F9"/>
    <w:rsid w:val="002A2670"/>
    <w:rsid w:val="002A3BD8"/>
    <w:rsid w:val="002A40AE"/>
    <w:rsid w:val="002A49F8"/>
    <w:rsid w:val="002A51C7"/>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737"/>
    <w:rsid w:val="002D6AD2"/>
    <w:rsid w:val="002D77FE"/>
    <w:rsid w:val="002D7D0F"/>
    <w:rsid w:val="002E0609"/>
    <w:rsid w:val="002E1085"/>
    <w:rsid w:val="002E1202"/>
    <w:rsid w:val="002E2006"/>
    <w:rsid w:val="002E3917"/>
    <w:rsid w:val="002E4FDB"/>
    <w:rsid w:val="002E5005"/>
    <w:rsid w:val="002E5392"/>
    <w:rsid w:val="002E71DB"/>
    <w:rsid w:val="002F00DF"/>
    <w:rsid w:val="002F0273"/>
    <w:rsid w:val="002F0AB0"/>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20A5"/>
    <w:rsid w:val="0034626B"/>
    <w:rsid w:val="00346687"/>
    <w:rsid w:val="0034674C"/>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738"/>
    <w:rsid w:val="003573B1"/>
    <w:rsid w:val="00357AA1"/>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B93"/>
    <w:rsid w:val="00384E3D"/>
    <w:rsid w:val="0038559A"/>
    <w:rsid w:val="003858F0"/>
    <w:rsid w:val="003859CB"/>
    <w:rsid w:val="00385FF6"/>
    <w:rsid w:val="0038613C"/>
    <w:rsid w:val="00386AC6"/>
    <w:rsid w:val="00387935"/>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C3580"/>
    <w:rsid w:val="003C3DEB"/>
    <w:rsid w:val="003C42FF"/>
    <w:rsid w:val="003C474F"/>
    <w:rsid w:val="003C5715"/>
    <w:rsid w:val="003C6605"/>
    <w:rsid w:val="003C6ADF"/>
    <w:rsid w:val="003C70CA"/>
    <w:rsid w:val="003C763B"/>
    <w:rsid w:val="003C7855"/>
    <w:rsid w:val="003C7AEB"/>
    <w:rsid w:val="003C7F00"/>
    <w:rsid w:val="003D07A7"/>
    <w:rsid w:val="003D14E3"/>
    <w:rsid w:val="003D3230"/>
    <w:rsid w:val="003D3B90"/>
    <w:rsid w:val="003D542D"/>
    <w:rsid w:val="003D55F0"/>
    <w:rsid w:val="003D5944"/>
    <w:rsid w:val="003D5ABB"/>
    <w:rsid w:val="003D631B"/>
    <w:rsid w:val="003D7665"/>
    <w:rsid w:val="003D7752"/>
    <w:rsid w:val="003D7D4B"/>
    <w:rsid w:val="003E07DF"/>
    <w:rsid w:val="003E0A8C"/>
    <w:rsid w:val="003E14F3"/>
    <w:rsid w:val="003E1D57"/>
    <w:rsid w:val="003E2292"/>
    <w:rsid w:val="003E332C"/>
    <w:rsid w:val="003E3845"/>
    <w:rsid w:val="003E3FE3"/>
    <w:rsid w:val="003E4578"/>
    <w:rsid w:val="003E5AD1"/>
    <w:rsid w:val="003E5D07"/>
    <w:rsid w:val="003E7637"/>
    <w:rsid w:val="003E77EA"/>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6BA"/>
    <w:rsid w:val="0042625C"/>
    <w:rsid w:val="004263AA"/>
    <w:rsid w:val="00426743"/>
    <w:rsid w:val="0043099C"/>
    <w:rsid w:val="00431409"/>
    <w:rsid w:val="00432788"/>
    <w:rsid w:val="004331F8"/>
    <w:rsid w:val="004341FB"/>
    <w:rsid w:val="004352D8"/>
    <w:rsid w:val="00435373"/>
    <w:rsid w:val="00435DB0"/>
    <w:rsid w:val="0043650D"/>
    <w:rsid w:val="00436C5D"/>
    <w:rsid w:val="00437A95"/>
    <w:rsid w:val="00437C02"/>
    <w:rsid w:val="0044002D"/>
    <w:rsid w:val="00441B54"/>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9CB"/>
    <w:rsid w:val="004573EF"/>
    <w:rsid w:val="00457463"/>
    <w:rsid w:val="00457DED"/>
    <w:rsid w:val="00460236"/>
    <w:rsid w:val="00460543"/>
    <w:rsid w:val="0046109E"/>
    <w:rsid w:val="004619BE"/>
    <w:rsid w:val="00461AEE"/>
    <w:rsid w:val="00463EEE"/>
    <w:rsid w:val="00464304"/>
    <w:rsid w:val="004643FE"/>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5908"/>
    <w:rsid w:val="00476665"/>
    <w:rsid w:val="0047718B"/>
    <w:rsid w:val="00477531"/>
    <w:rsid w:val="00477A9A"/>
    <w:rsid w:val="00477F58"/>
    <w:rsid w:val="0048049E"/>
    <w:rsid w:val="0048171D"/>
    <w:rsid w:val="004841FB"/>
    <w:rsid w:val="004848DF"/>
    <w:rsid w:val="0048641D"/>
    <w:rsid w:val="004864ED"/>
    <w:rsid w:val="00486619"/>
    <w:rsid w:val="00486AE9"/>
    <w:rsid w:val="004900BC"/>
    <w:rsid w:val="004901B7"/>
    <w:rsid w:val="00490379"/>
    <w:rsid w:val="00491D14"/>
    <w:rsid w:val="00492038"/>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743"/>
    <w:rsid w:val="00497C8A"/>
    <w:rsid w:val="004A08B6"/>
    <w:rsid w:val="004A214C"/>
    <w:rsid w:val="004A2545"/>
    <w:rsid w:val="004A260B"/>
    <w:rsid w:val="004A3271"/>
    <w:rsid w:val="004A3586"/>
    <w:rsid w:val="004A42EA"/>
    <w:rsid w:val="004A505B"/>
    <w:rsid w:val="004A5715"/>
    <w:rsid w:val="004A5980"/>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EEA"/>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905"/>
    <w:rsid w:val="00536783"/>
    <w:rsid w:val="0053744A"/>
    <w:rsid w:val="00537F2B"/>
    <w:rsid w:val="00541026"/>
    <w:rsid w:val="00541135"/>
    <w:rsid w:val="005414CD"/>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606CB"/>
    <w:rsid w:val="00560BF5"/>
    <w:rsid w:val="00562887"/>
    <w:rsid w:val="00563A17"/>
    <w:rsid w:val="00564709"/>
    <w:rsid w:val="00564B95"/>
    <w:rsid w:val="005654E6"/>
    <w:rsid w:val="00565B7B"/>
    <w:rsid w:val="00566B2C"/>
    <w:rsid w:val="00566DB6"/>
    <w:rsid w:val="00567F3D"/>
    <w:rsid w:val="00570F32"/>
    <w:rsid w:val="00570F44"/>
    <w:rsid w:val="005711FC"/>
    <w:rsid w:val="00571626"/>
    <w:rsid w:val="0057185B"/>
    <w:rsid w:val="00571AFC"/>
    <w:rsid w:val="00571F80"/>
    <w:rsid w:val="00572918"/>
    <w:rsid w:val="00572A32"/>
    <w:rsid w:val="00572E34"/>
    <w:rsid w:val="00573B91"/>
    <w:rsid w:val="00574250"/>
    <w:rsid w:val="00574AE3"/>
    <w:rsid w:val="00575218"/>
    <w:rsid w:val="00575D5A"/>
    <w:rsid w:val="005769E3"/>
    <w:rsid w:val="005776BE"/>
    <w:rsid w:val="0057774E"/>
    <w:rsid w:val="00577960"/>
    <w:rsid w:val="00580786"/>
    <w:rsid w:val="00582105"/>
    <w:rsid w:val="00582FB2"/>
    <w:rsid w:val="00583400"/>
    <w:rsid w:val="00583D17"/>
    <w:rsid w:val="00584544"/>
    <w:rsid w:val="00585F8B"/>
    <w:rsid w:val="00586835"/>
    <w:rsid w:val="005876A2"/>
    <w:rsid w:val="005877C7"/>
    <w:rsid w:val="00590CA3"/>
    <w:rsid w:val="005910F3"/>
    <w:rsid w:val="00591CC2"/>
    <w:rsid w:val="00591F92"/>
    <w:rsid w:val="0059234A"/>
    <w:rsid w:val="00593339"/>
    <w:rsid w:val="0059621E"/>
    <w:rsid w:val="00596FAE"/>
    <w:rsid w:val="005A0035"/>
    <w:rsid w:val="005A16CA"/>
    <w:rsid w:val="005A1ECB"/>
    <w:rsid w:val="005A1EE7"/>
    <w:rsid w:val="005A30F6"/>
    <w:rsid w:val="005A3140"/>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71C4"/>
    <w:rsid w:val="005E0CA3"/>
    <w:rsid w:val="005E0D53"/>
    <w:rsid w:val="005E0F43"/>
    <w:rsid w:val="005E103C"/>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10FB"/>
    <w:rsid w:val="00631B22"/>
    <w:rsid w:val="00631CEE"/>
    <w:rsid w:val="0063287F"/>
    <w:rsid w:val="00633165"/>
    <w:rsid w:val="006333A6"/>
    <w:rsid w:val="00634FEB"/>
    <w:rsid w:val="00635BBD"/>
    <w:rsid w:val="00636D8E"/>
    <w:rsid w:val="0063713D"/>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BC"/>
    <w:rsid w:val="006668B4"/>
    <w:rsid w:val="00670771"/>
    <w:rsid w:val="00670E32"/>
    <w:rsid w:val="0067116E"/>
    <w:rsid w:val="00671960"/>
    <w:rsid w:val="00671C4B"/>
    <w:rsid w:val="00671DDC"/>
    <w:rsid w:val="0067248C"/>
    <w:rsid w:val="006730B1"/>
    <w:rsid w:val="00673232"/>
    <w:rsid w:val="00674898"/>
    <w:rsid w:val="006769FE"/>
    <w:rsid w:val="00677D9E"/>
    <w:rsid w:val="00680962"/>
    <w:rsid w:val="006814FD"/>
    <w:rsid w:val="006815FA"/>
    <w:rsid w:val="006818AC"/>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7FEA"/>
    <w:rsid w:val="006B01A7"/>
    <w:rsid w:val="006B0654"/>
    <w:rsid w:val="006B087D"/>
    <w:rsid w:val="006B1408"/>
    <w:rsid w:val="006B1696"/>
    <w:rsid w:val="006B1BF3"/>
    <w:rsid w:val="006B2BB4"/>
    <w:rsid w:val="006B2DB2"/>
    <w:rsid w:val="006B393B"/>
    <w:rsid w:val="006B3D92"/>
    <w:rsid w:val="006B3E41"/>
    <w:rsid w:val="006B4A09"/>
    <w:rsid w:val="006B5160"/>
    <w:rsid w:val="006B573E"/>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CAB"/>
    <w:rsid w:val="006D2225"/>
    <w:rsid w:val="006D257D"/>
    <w:rsid w:val="006D25B0"/>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3B19"/>
    <w:rsid w:val="006E3BD9"/>
    <w:rsid w:val="006E4B1D"/>
    <w:rsid w:val="006E5E86"/>
    <w:rsid w:val="006E7107"/>
    <w:rsid w:val="006E7314"/>
    <w:rsid w:val="006E7ACF"/>
    <w:rsid w:val="006F01FC"/>
    <w:rsid w:val="006F0953"/>
    <w:rsid w:val="006F1274"/>
    <w:rsid w:val="006F1328"/>
    <w:rsid w:val="006F2F4A"/>
    <w:rsid w:val="006F462C"/>
    <w:rsid w:val="006F4EEC"/>
    <w:rsid w:val="006F6D45"/>
    <w:rsid w:val="006F711E"/>
    <w:rsid w:val="006F7BF8"/>
    <w:rsid w:val="0070000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534E"/>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593A"/>
    <w:rsid w:val="00765FC4"/>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224"/>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6123"/>
    <w:rsid w:val="007B75AE"/>
    <w:rsid w:val="007C0684"/>
    <w:rsid w:val="007C22EC"/>
    <w:rsid w:val="007C2CA8"/>
    <w:rsid w:val="007C3605"/>
    <w:rsid w:val="007C469A"/>
    <w:rsid w:val="007C535E"/>
    <w:rsid w:val="007C5F91"/>
    <w:rsid w:val="007D0113"/>
    <w:rsid w:val="007D0F61"/>
    <w:rsid w:val="007D1400"/>
    <w:rsid w:val="007D2B5E"/>
    <w:rsid w:val="007D3996"/>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6BD6"/>
    <w:rsid w:val="007E77F4"/>
    <w:rsid w:val="007E7BEC"/>
    <w:rsid w:val="007F0401"/>
    <w:rsid w:val="007F04C9"/>
    <w:rsid w:val="007F092D"/>
    <w:rsid w:val="007F2AC8"/>
    <w:rsid w:val="007F341F"/>
    <w:rsid w:val="007F43DE"/>
    <w:rsid w:val="007F4E77"/>
    <w:rsid w:val="007F4F1F"/>
    <w:rsid w:val="007F4FA5"/>
    <w:rsid w:val="007F5674"/>
    <w:rsid w:val="007F5A0E"/>
    <w:rsid w:val="007F5F76"/>
    <w:rsid w:val="007F6253"/>
    <w:rsid w:val="007F7701"/>
    <w:rsid w:val="00800B78"/>
    <w:rsid w:val="00801C2A"/>
    <w:rsid w:val="008023ED"/>
    <w:rsid w:val="00803E31"/>
    <w:rsid w:val="0080403A"/>
    <w:rsid w:val="008065A3"/>
    <w:rsid w:val="00806A30"/>
    <w:rsid w:val="00806CB3"/>
    <w:rsid w:val="0080755B"/>
    <w:rsid w:val="00807A38"/>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617B"/>
    <w:rsid w:val="008274A0"/>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C1F"/>
    <w:rsid w:val="0086398E"/>
    <w:rsid w:val="00864432"/>
    <w:rsid w:val="00864C56"/>
    <w:rsid w:val="00864C60"/>
    <w:rsid w:val="008652C7"/>
    <w:rsid w:val="00865FB1"/>
    <w:rsid w:val="0086644B"/>
    <w:rsid w:val="00867070"/>
    <w:rsid w:val="00867197"/>
    <w:rsid w:val="0086788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CF4"/>
    <w:rsid w:val="00883E29"/>
    <w:rsid w:val="00883E7E"/>
    <w:rsid w:val="008840B9"/>
    <w:rsid w:val="008846D4"/>
    <w:rsid w:val="0088530E"/>
    <w:rsid w:val="00885628"/>
    <w:rsid w:val="00885750"/>
    <w:rsid w:val="00886936"/>
    <w:rsid w:val="00890E44"/>
    <w:rsid w:val="00892A6C"/>
    <w:rsid w:val="00892B62"/>
    <w:rsid w:val="00893D99"/>
    <w:rsid w:val="00894018"/>
    <w:rsid w:val="008952D9"/>
    <w:rsid w:val="0089671B"/>
    <w:rsid w:val="00896C0F"/>
    <w:rsid w:val="008975BB"/>
    <w:rsid w:val="00897A63"/>
    <w:rsid w:val="00897FE7"/>
    <w:rsid w:val="008A0191"/>
    <w:rsid w:val="008A271C"/>
    <w:rsid w:val="008A2D2C"/>
    <w:rsid w:val="008A31CC"/>
    <w:rsid w:val="008A3B0A"/>
    <w:rsid w:val="008A3B14"/>
    <w:rsid w:val="008A4FFD"/>
    <w:rsid w:val="008A50D2"/>
    <w:rsid w:val="008A5C5B"/>
    <w:rsid w:val="008A602A"/>
    <w:rsid w:val="008A603E"/>
    <w:rsid w:val="008A6503"/>
    <w:rsid w:val="008A6AA0"/>
    <w:rsid w:val="008B0A6D"/>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06D4"/>
    <w:rsid w:val="008C165F"/>
    <w:rsid w:val="008C1FB1"/>
    <w:rsid w:val="008C23AC"/>
    <w:rsid w:val="008C269F"/>
    <w:rsid w:val="008C2B13"/>
    <w:rsid w:val="008C485E"/>
    <w:rsid w:val="008C4B87"/>
    <w:rsid w:val="008C50E7"/>
    <w:rsid w:val="008C61DE"/>
    <w:rsid w:val="008C70A0"/>
    <w:rsid w:val="008D0007"/>
    <w:rsid w:val="008D0A5F"/>
    <w:rsid w:val="008D19A3"/>
    <w:rsid w:val="008D19F2"/>
    <w:rsid w:val="008D2115"/>
    <w:rsid w:val="008D3033"/>
    <w:rsid w:val="008D32FC"/>
    <w:rsid w:val="008D3626"/>
    <w:rsid w:val="008D3702"/>
    <w:rsid w:val="008D44A3"/>
    <w:rsid w:val="008D4ACE"/>
    <w:rsid w:val="008D4F06"/>
    <w:rsid w:val="008D51BD"/>
    <w:rsid w:val="008D6443"/>
    <w:rsid w:val="008D659B"/>
    <w:rsid w:val="008D696E"/>
    <w:rsid w:val="008D7E20"/>
    <w:rsid w:val="008E0709"/>
    <w:rsid w:val="008E0D26"/>
    <w:rsid w:val="008E2835"/>
    <w:rsid w:val="008E2D5D"/>
    <w:rsid w:val="008E3B8A"/>
    <w:rsid w:val="008E4FB3"/>
    <w:rsid w:val="008E5BF2"/>
    <w:rsid w:val="008E5E11"/>
    <w:rsid w:val="008E6171"/>
    <w:rsid w:val="008E6B2B"/>
    <w:rsid w:val="008E71CE"/>
    <w:rsid w:val="008E739F"/>
    <w:rsid w:val="008E7F1F"/>
    <w:rsid w:val="008F0915"/>
    <w:rsid w:val="008F0CB6"/>
    <w:rsid w:val="008F1309"/>
    <w:rsid w:val="008F2529"/>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FFE"/>
    <w:rsid w:val="0093344C"/>
    <w:rsid w:val="009334F4"/>
    <w:rsid w:val="009339FE"/>
    <w:rsid w:val="00933A2B"/>
    <w:rsid w:val="00933E82"/>
    <w:rsid w:val="0093509E"/>
    <w:rsid w:val="00935237"/>
    <w:rsid w:val="009352AF"/>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527"/>
    <w:rsid w:val="009507F9"/>
    <w:rsid w:val="00950979"/>
    <w:rsid w:val="009512AD"/>
    <w:rsid w:val="009521AB"/>
    <w:rsid w:val="009527A3"/>
    <w:rsid w:val="00952865"/>
    <w:rsid w:val="00952918"/>
    <w:rsid w:val="00952D42"/>
    <w:rsid w:val="0095350D"/>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D88"/>
    <w:rsid w:val="009B13A8"/>
    <w:rsid w:val="009B1B37"/>
    <w:rsid w:val="009B2309"/>
    <w:rsid w:val="009B2843"/>
    <w:rsid w:val="009B34DD"/>
    <w:rsid w:val="009B3831"/>
    <w:rsid w:val="009B3F95"/>
    <w:rsid w:val="009B497F"/>
    <w:rsid w:val="009B60C4"/>
    <w:rsid w:val="009B6DCE"/>
    <w:rsid w:val="009B7594"/>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5BC5"/>
    <w:rsid w:val="009D65D9"/>
    <w:rsid w:val="009D74EE"/>
    <w:rsid w:val="009E00DD"/>
    <w:rsid w:val="009E184A"/>
    <w:rsid w:val="009E2AFA"/>
    <w:rsid w:val="009E2D13"/>
    <w:rsid w:val="009E2E5E"/>
    <w:rsid w:val="009E2EB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CFD"/>
    <w:rsid w:val="009F2E52"/>
    <w:rsid w:val="009F2F4C"/>
    <w:rsid w:val="009F30E6"/>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967"/>
    <w:rsid w:val="00A21E1B"/>
    <w:rsid w:val="00A2249E"/>
    <w:rsid w:val="00A228AA"/>
    <w:rsid w:val="00A242D0"/>
    <w:rsid w:val="00A2525B"/>
    <w:rsid w:val="00A264A8"/>
    <w:rsid w:val="00A26F4F"/>
    <w:rsid w:val="00A274FE"/>
    <w:rsid w:val="00A27843"/>
    <w:rsid w:val="00A27B09"/>
    <w:rsid w:val="00A3023F"/>
    <w:rsid w:val="00A318FC"/>
    <w:rsid w:val="00A3299F"/>
    <w:rsid w:val="00A339A5"/>
    <w:rsid w:val="00A33E0D"/>
    <w:rsid w:val="00A33E7F"/>
    <w:rsid w:val="00A354DC"/>
    <w:rsid w:val="00A36723"/>
    <w:rsid w:val="00A3686E"/>
    <w:rsid w:val="00A3731E"/>
    <w:rsid w:val="00A37322"/>
    <w:rsid w:val="00A378FD"/>
    <w:rsid w:val="00A40A29"/>
    <w:rsid w:val="00A41509"/>
    <w:rsid w:val="00A419EC"/>
    <w:rsid w:val="00A41EA8"/>
    <w:rsid w:val="00A424B5"/>
    <w:rsid w:val="00A43DAF"/>
    <w:rsid w:val="00A43DE5"/>
    <w:rsid w:val="00A44E61"/>
    <w:rsid w:val="00A45813"/>
    <w:rsid w:val="00A462F6"/>
    <w:rsid w:val="00A4702C"/>
    <w:rsid w:val="00A476D8"/>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517F"/>
    <w:rsid w:val="00A75EFE"/>
    <w:rsid w:val="00A767D7"/>
    <w:rsid w:val="00A7751D"/>
    <w:rsid w:val="00A8196A"/>
    <w:rsid w:val="00A826B4"/>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799"/>
    <w:rsid w:val="00AD4E73"/>
    <w:rsid w:val="00AD5EC5"/>
    <w:rsid w:val="00AD6691"/>
    <w:rsid w:val="00AD6B28"/>
    <w:rsid w:val="00AD7AA1"/>
    <w:rsid w:val="00AD7D7E"/>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623F"/>
    <w:rsid w:val="00B06498"/>
    <w:rsid w:val="00B07044"/>
    <w:rsid w:val="00B071D6"/>
    <w:rsid w:val="00B101EF"/>
    <w:rsid w:val="00B10AB1"/>
    <w:rsid w:val="00B10F1C"/>
    <w:rsid w:val="00B11035"/>
    <w:rsid w:val="00B11F50"/>
    <w:rsid w:val="00B12349"/>
    <w:rsid w:val="00B1346F"/>
    <w:rsid w:val="00B13760"/>
    <w:rsid w:val="00B1391B"/>
    <w:rsid w:val="00B140EC"/>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441A"/>
    <w:rsid w:val="00B345CB"/>
    <w:rsid w:val="00B3630F"/>
    <w:rsid w:val="00B36321"/>
    <w:rsid w:val="00B3697F"/>
    <w:rsid w:val="00B3774F"/>
    <w:rsid w:val="00B378C9"/>
    <w:rsid w:val="00B40C1D"/>
    <w:rsid w:val="00B40F24"/>
    <w:rsid w:val="00B40FB6"/>
    <w:rsid w:val="00B4175A"/>
    <w:rsid w:val="00B43040"/>
    <w:rsid w:val="00B43937"/>
    <w:rsid w:val="00B46C8F"/>
    <w:rsid w:val="00B46F2B"/>
    <w:rsid w:val="00B46FC4"/>
    <w:rsid w:val="00B50995"/>
    <w:rsid w:val="00B50BD1"/>
    <w:rsid w:val="00B51503"/>
    <w:rsid w:val="00B51847"/>
    <w:rsid w:val="00B51EB1"/>
    <w:rsid w:val="00B5253B"/>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A1"/>
    <w:rsid w:val="00B712FA"/>
    <w:rsid w:val="00B71B78"/>
    <w:rsid w:val="00B722E0"/>
    <w:rsid w:val="00B72829"/>
    <w:rsid w:val="00B73BF3"/>
    <w:rsid w:val="00B73F52"/>
    <w:rsid w:val="00B752BA"/>
    <w:rsid w:val="00B7543A"/>
    <w:rsid w:val="00B75452"/>
    <w:rsid w:val="00B75786"/>
    <w:rsid w:val="00B7672A"/>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23C3"/>
    <w:rsid w:val="00B93E6F"/>
    <w:rsid w:val="00B95EB4"/>
    <w:rsid w:val="00B96188"/>
    <w:rsid w:val="00B963AA"/>
    <w:rsid w:val="00B96581"/>
    <w:rsid w:val="00B968FD"/>
    <w:rsid w:val="00B96A43"/>
    <w:rsid w:val="00B97574"/>
    <w:rsid w:val="00B97850"/>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69F5"/>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E0"/>
    <w:rsid w:val="00BC7367"/>
    <w:rsid w:val="00BD0272"/>
    <w:rsid w:val="00BD05C5"/>
    <w:rsid w:val="00BD0CF2"/>
    <w:rsid w:val="00BD3713"/>
    <w:rsid w:val="00BD388A"/>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525D"/>
    <w:rsid w:val="00C15854"/>
    <w:rsid w:val="00C1605F"/>
    <w:rsid w:val="00C16485"/>
    <w:rsid w:val="00C1684A"/>
    <w:rsid w:val="00C204FB"/>
    <w:rsid w:val="00C217B7"/>
    <w:rsid w:val="00C21C6D"/>
    <w:rsid w:val="00C22659"/>
    <w:rsid w:val="00C22699"/>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D3B"/>
    <w:rsid w:val="00C31EFA"/>
    <w:rsid w:val="00C325BD"/>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4E80"/>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7F"/>
    <w:rsid w:val="00C60CEF"/>
    <w:rsid w:val="00C60D14"/>
    <w:rsid w:val="00C61E43"/>
    <w:rsid w:val="00C61F70"/>
    <w:rsid w:val="00C63906"/>
    <w:rsid w:val="00C64527"/>
    <w:rsid w:val="00C6570A"/>
    <w:rsid w:val="00C662AE"/>
    <w:rsid w:val="00C671B3"/>
    <w:rsid w:val="00C6783E"/>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6923"/>
    <w:rsid w:val="00C9694D"/>
    <w:rsid w:val="00CA026E"/>
    <w:rsid w:val="00CA15AA"/>
    <w:rsid w:val="00CA253C"/>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673F"/>
    <w:rsid w:val="00CE6BF5"/>
    <w:rsid w:val="00CF0B80"/>
    <w:rsid w:val="00CF0C86"/>
    <w:rsid w:val="00CF1553"/>
    <w:rsid w:val="00CF1837"/>
    <w:rsid w:val="00CF1CFD"/>
    <w:rsid w:val="00CF3B3D"/>
    <w:rsid w:val="00CF566C"/>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65B9"/>
    <w:rsid w:val="00D16EDF"/>
    <w:rsid w:val="00D17026"/>
    <w:rsid w:val="00D1703A"/>
    <w:rsid w:val="00D201DF"/>
    <w:rsid w:val="00D20730"/>
    <w:rsid w:val="00D22A15"/>
    <w:rsid w:val="00D235D0"/>
    <w:rsid w:val="00D2393E"/>
    <w:rsid w:val="00D23DA4"/>
    <w:rsid w:val="00D2541E"/>
    <w:rsid w:val="00D256A6"/>
    <w:rsid w:val="00D256BD"/>
    <w:rsid w:val="00D25E4B"/>
    <w:rsid w:val="00D25FE9"/>
    <w:rsid w:val="00D26435"/>
    <w:rsid w:val="00D26605"/>
    <w:rsid w:val="00D269F3"/>
    <w:rsid w:val="00D26E68"/>
    <w:rsid w:val="00D27591"/>
    <w:rsid w:val="00D277A9"/>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4040F"/>
    <w:rsid w:val="00D40CD9"/>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713"/>
    <w:rsid w:val="00D638C4"/>
    <w:rsid w:val="00D6461F"/>
    <w:rsid w:val="00D65FA1"/>
    <w:rsid w:val="00D66D8E"/>
    <w:rsid w:val="00D671E0"/>
    <w:rsid w:val="00D70118"/>
    <w:rsid w:val="00D7171D"/>
    <w:rsid w:val="00D72421"/>
    <w:rsid w:val="00D72DE3"/>
    <w:rsid w:val="00D72DFE"/>
    <w:rsid w:val="00D73ECA"/>
    <w:rsid w:val="00D746F9"/>
    <w:rsid w:val="00D74755"/>
    <w:rsid w:val="00D7496D"/>
    <w:rsid w:val="00D76124"/>
    <w:rsid w:val="00D762F3"/>
    <w:rsid w:val="00D806AF"/>
    <w:rsid w:val="00D81773"/>
    <w:rsid w:val="00D81EC7"/>
    <w:rsid w:val="00D83116"/>
    <w:rsid w:val="00D838C2"/>
    <w:rsid w:val="00D83B22"/>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07D1"/>
    <w:rsid w:val="00DB1B1D"/>
    <w:rsid w:val="00DB1F37"/>
    <w:rsid w:val="00DB2516"/>
    <w:rsid w:val="00DB381A"/>
    <w:rsid w:val="00DB3B2E"/>
    <w:rsid w:val="00DB435B"/>
    <w:rsid w:val="00DB4725"/>
    <w:rsid w:val="00DB4AB9"/>
    <w:rsid w:val="00DB4B7C"/>
    <w:rsid w:val="00DB5318"/>
    <w:rsid w:val="00DB580E"/>
    <w:rsid w:val="00DB6C2D"/>
    <w:rsid w:val="00DB70A2"/>
    <w:rsid w:val="00DB771E"/>
    <w:rsid w:val="00DC0F19"/>
    <w:rsid w:val="00DC1971"/>
    <w:rsid w:val="00DC1A90"/>
    <w:rsid w:val="00DC2028"/>
    <w:rsid w:val="00DC27D1"/>
    <w:rsid w:val="00DC2991"/>
    <w:rsid w:val="00DC3A73"/>
    <w:rsid w:val="00DC469A"/>
    <w:rsid w:val="00DC487E"/>
    <w:rsid w:val="00DC4D26"/>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7FCC"/>
    <w:rsid w:val="00E2161A"/>
    <w:rsid w:val="00E21AFB"/>
    <w:rsid w:val="00E21DE8"/>
    <w:rsid w:val="00E237BF"/>
    <w:rsid w:val="00E24098"/>
    <w:rsid w:val="00E24BC5"/>
    <w:rsid w:val="00E24EB2"/>
    <w:rsid w:val="00E24F8F"/>
    <w:rsid w:val="00E2518F"/>
    <w:rsid w:val="00E254B1"/>
    <w:rsid w:val="00E25C58"/>
    <w:rsid w:val="00E25E18"/>
    <w:rsid w:val="00E26296"/>
    <w:rsid w:val="00E27242"/>
    <w:rsid w:val="00E30A89"/>
    <w:rsid w:val="00E324BB"/>
    <w:rsid w:val="00E32D64"/>
    <w:rsid w:val="00E33B2B"/>
    <w:rsid w:val="00E33E4B"/>
    <w:rsid w:val="00E34EA4"/>
    <w:rsid w:val="00E35689"/>
    <w:rsid w:val="00E3592E"/>
    <w:rsid w:val="00E3629D"/>
    <w:rsid w:val="00E363E6"/>
    <w:rsid w:val="00E37B81"/>
    <w:rsid w:val="00E40A18"/>
    <w:rsid w:val="00E418EB"/>
    <w:rsid w:val="00E42A5D"/>
    <w:rsid w:val="00E43D8D"/>
    <w:rsid w:val="00E44716"/>
    <w:rsid w:val="00E46459"/>
    <w:rsid w:val="00E46A69"/>
    <w:rsid w:val="00E47B79"/>
    <w:rsid w:val="00E47CD1"/>
    <w:rsid w:val="00E51E38"/>
    <w:rsid w:val="00E529A0"/>
    <w:rsid w:val="00E5326B"/>
    <w:rsid w:val="00E53C74"/>
    <w:rsid w:val="00E55346"/>
    <w:rsid w:val="00E55CDA"/>
    <w:rsid w:val="00E56AB0"/>
    <w:rsid w:val="00E5790C"/>
    <w:rsid w:val="00E57B30"/>
    <w:rsid w:val="00E57C29"/>
    <w:rsid w:val="00E60A90"/>
    <w:rsid w:val="00E617C8"/>
    <w:rsid w:val="00E61823"/>
    <w:rsid w:val="00E619FF"/>
    <w:rsid w:val="00E632E8"/>
    <w:rsid w:val="00E64D7F"/>
    <w:rsid w:val="00E658F7"/>
    <w:rsid w:val="00E65B96"/>
    <w:rsid w:val="00E6603B"/>
    <w:rsid w:val="00E6618C"/>
    <w:rsid w:val="00E66573"/>
    <w:rsid w:val="00E66747"/>
    <w:rsid w:val="00E672B7"/>
    <w:rsid w:val="00E678C3"/>
    <w:rsid w:val="00E67A2B"/>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9BD"/>
    <w:rsid w:val="00EA3A40"/>
    <w:rsid w:val="00EA3B51"/>
    <w:rsid w:val="00EA3E5F"/>
    <w:rsid w:val="00EA475F"/>
    <w:rsid w:val="00EA49A7"/>
    <w:rsid w:val="00EA563C"/>
    <w:rsid w:val="00EA6E17"/>
    <w:rsid w:val="00EA7086"/>
    <w:rsid w:val="00EB1429"/>
    <w:rsid w:val="00EB252C"/>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BBF"/>
    <w:rsid w:val="00F10C85"/>
    <w:rsid w:val="00F112AC"/>
    <w:rsid w:val="00F112B3"/>
    <w:rsid w:val="00F12133"/>
    <w:rsid w:val="00F131B0"/>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50E"/>
    <w:rsid w:val="00F27A52"/>
    <w:rsid w:val="00F30A41"/>
    <w:rsid w:val="00F30C5E"/>
    <w:rsid w:val="00F319EA"/>
    <w:rsid w:val="00F31BD4"/>
    <w:rsid w:val="00F32DBE"/>
    <w:rsid w:val="00F32E92"/>
    <w:rsid w:val="00F334F4"/>
    <w:rsid w:val="00F335F6"/>
    <w:rsid w:val="00F33A53"/>
    <w:rsid w:val="00F33E88"/>
    <w:rsid w:val="00F3408E"/>
    <w:rsid w:val="00F34938"/>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7112"/>
    <w:rsid w:val="00F57DD5"/>
    <w:rsid w:val="00F60963"/>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52A0"/>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67A"/>
    <w:rsid w:val="00F9670C"/>
    <w:rsid w:val="00F97047"/>
    <w:rsid w:val="00F97762"/>
    <w:rsid w:val="00F9795F"/>
    <w:rsid w:val="00F97A18"/>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875"/>
    <w:rsid w:val="00FC3B4F"/>
    <w:rsid w:val="00FC3F11"/>
    <w:rsid w:val="00FC489F"/>
    <w:rsid w:val="00FC49B1"/>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5268"/>
    <w:rsid w:val="00FE589A"/>
    <w:rsid w:val="00FE5C74"/>
    <w:rsid w:val="00FE6352"/>
    <w:rsid w:val="00FE6E8E"/>
    <w:rsid w:val="00FE7341"/>
    <w:rsid w:val="00FF01C3"/>
    <w:rsid w:val="00FF0BF4"/>
    <w:rsid w:val="00FF11E2"/>
    <w:rsid w:val="00FF1A86"/>
    <w:rsid w:val="00FF24AD"/>
    <w:rsid w:val="00FF2CBE"/>
    <w:rsid w:val="00FF390B"/>
    <w:rsid w:val="00FF486A"/>
    <w:rsid w:val="00FF557C"/>
    <w:rsid w:val="00FF585D"/>
    <w:rsid w:val="00FF58F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C1F8112"/>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rkwoodm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AEEFA-833B-48E5-AF80-918AEC93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CC5D9006.dotm</Template>
  <TotalTime>94</TotalTime>
  <Pages>11</Pages>
  <Words>3679</Words>
  <Characters>20974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6</cp:revision>
  <cp:lastPrinted>2019-05-20T19:55:00Z</cp:lastPrinted>
  <dcterms:created xsi:type="dcterms:W3CDTF">2019-05-20T15:39:00Z</dcterms:created>
  <dcterms:modified xsi:type="dcterms:W3CDTF">2019-06-21T20:17:00Z</dcterms:modified>
</cp:coreProperties>
</file>