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3283" w:rsidRDefault="004071F5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1072831</wp:posOffset>
                </wp:positionH>
                <wp:positionV relativeFrom="page">
                  <wp:posOffset>490854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A3283" w:rsidRDefault="004071F5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Minutes</w:t>
                            </w:r>
                          </w:p>
                          <w:p w:rsidR="009A3283" w:rsidRDefault="004071F5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Monday, October 15th,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4:00 p.m.</w:t>
                            </w:r>
                          </w:p>
                          <w:p w:rsidR="009A3283" w:rsidRDefault="004071F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4.5pt;margin-top:38.7pt;width:442.1pt;height:105.4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rtl w:val="0"/>
                          <w:lang w:val="en-US"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>Outdoor Public Art Committee Minutes</w:t>
                      </w:r>
                    </w:p>
                    <w:p>
                      <w:pPr>
                        <w:pStyle w:val="Body A"/>
                        <w:jc w:val="center"/>
                        <w:rPr>
                          <w:rFonts w:ascii="Arial" w:cs="Arial" w:hAnsi="Arial" w:eastAsia="Arial"/>
                          <w:b w:val="1"/>
                          <w:bCs w:val="1"/>
                        </w:rPr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en-US"/>
                        </w:rPr>
                        <w:t xml:space="preserve">Monday, October 15th,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rtl w:val="0"/>
                          <w:lang w:val="pt-PT"/>
                        </w:rPr>
                        <w:t>4:00 p.m.</w:t>
                      </w:r>
                    </w:p>
                    <w:p>
                      <w:pPr>
                        <w:pStyle w:val="Body A"/>
                        <w:jc w:val="center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u w:color="9a403e"/>
                          <w:rtl w:val="0"/>
                          <w:lang w:val="en-US"/>
                        </w:rPr>
                        <w:t>Kirkwood Performing Arts Center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9A3283" w:rsidRDefault="009A3283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9A3283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9A3283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9A3283">
      <w:pPr>
        <w:pStyle w:val="ListNumber"/>
        <w:spacing w:before="0"/>
        <w:rPr>
          <w:rFonts w:ascii="Arial" w:eastAsia="Arial" w:hAnsi="Arial" w:cs="Arial"/>
        </w:rPr>
      </w:pPr>
    </w:p>
    <w:p w:rsidR="009A3283" w:rsidRDefault="004071F5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4071F5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  <w:t xml:space="preserve">IN ATTENDANCE: </w:t>
      </w:r>
      <w:r>
        <w:rPr>
          <w:rFonts w:ascii="Arial" w:hAnsi="Arial"/>
          <w:sz w:val="26"/>
          <w:szCs w:val="26"/>
        </w:rPr>
        <w:t xml:space="preserve">Zoe Perkins, April Morris, Donna Poe, Glenda Hares, Ellen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 xml:space="preserve">Edman, Glenda Hares, Jonathan Raiche, Kyle </w:t>
      </w:r>
      <w:r>
        <w:rPr>
          <w:rFonts w:ascii="Arial" w:hAnsi="Arial"/>
          <w:sz w:val="26"/>
          <w:szCs w:val="26"/>
        </w:rPr>
        <w:t>Henke</w:t>
      </w:r>
    </w:p>
    <w:p w:rsidR="009A3283" w:rsidRDefault="004071F5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Not in attendance: Art McDonnell, Andy Palombo, Brian Hayden, Dana Turkovic, Liz 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>Crabtree</w:t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4071F5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CITIZEN COMMENTS</w:t>
      </w:r>
      <w:r>
        <w:rPr>
          <w:rFonts w:ascii="Arial" w:hAnsi="Arial"/>
          <w:sz w:val="26"/>
          <w:szCs w:val="26"/>
        </w:rPr>
        <w:t xml:space="preserve"> -None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APPROVAL </w:t>
      </w:r>
      <w:proofErr w:type="spellStart"/>
      <w:r>
        <w:rPr>
          <w:rFonts w:ascii="Arial" w:hAnsi="Arial"/>
          <w:b/>
          <w:bCs/>
          <w:sz w:val="26"/>
          <w:szCs w:val="26"/>
        </w:rPr>
        <w:t>OFSeptember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9th, 2024 MEETING MINUTES- </w:t>
      </w:r>
      <w:r>
        <w:rPr>
          <w:rFonts w:ascii="Arial" w:hAnsi="Arial"/>
          <w:sz w:val="26"/>
          <w:szCs w:val="26"/>
        </w:rPr>
        <w:t xml:space="preserve">Motion to approve by April and seconded by Donna. Minutes passed as written. </w:t>
      </w:r>
    </w:p>
    <w:p w:rsidR="009A3283" w:rsidRDefault="004071F5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NO MEETING HELD IN AUGUST</w:t>
      </w:r>
    </w:p>
    <w:p w:rsidR="009A3283" w:rsidRDefault="004071F5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4071F5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UNFINISHED BUSINESS 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proofErr w:type="gramStart"/>
      <w:r>
        <w:rPr>
          <w:rFonts w:ascii="Arial" w:hAnsi="Arial"/>
          <w:b/>
          <w:bCs/>
          <w:sz w:val="26"/>
          <w:szCs w:val="26"/>
        </w:rPr>
        <w:t>KPAC east entrance site project update-</w:t>
      </w:r>
      <w:proofErr w:type="gramEnd"/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Zoe said that estimates for lighting the sculpture were being reviewed. Because this pro</w:t>
      </w:r>
      <w:r>
        <w:rPr>
          <w:rFonts w:ascii="Arial" w:hAnsi="Arial"/>
          <w:sz w:val="26"/>
          <w:szCs w:val="26"/>
        </w:rPr>
        <w:t xml:space="preserve">cess has taken longer than </w:t>
      </w:r>
      <w:proofErr w:type="gramStart"/>
      <w:r>
        <w:rPr>
          <w:rFonts w:ascii="Arial" w:hAnsi="Arial"/>
          <w:sz w:val="26"/>
          <w:szCs w:val="26"/>
        </w:rPr>
        <w:t>expected</w:t>
      </w:r>
      <w:proofErr w:type="gramEnd"/>
      <w:r>
        <w:rPr>
          <w:rFonts w:ascii="Arial" w:hAnsi="Arial"/>
          <w:sz w:val="26"/>
          <w:szCs w:val="26"/>
        </w:rPr>
        <w:t xml:space="preserve"> she offered to mulch the surround. It was suggested that the presentation to the City of Mensch occur the same evening as the Gallery Program at KPAC opening on November </w:t>
      </w:r>
      <w:proofErr w:type="gramStart"/>
      <w:r>
        <w:rPr>
          <w:rFonts w:ascii="Arial" w:hAnsi="Arial"/>
          <w:sz w:val="26"/>
          <w:szCs w:val="26"/>
        </w:rPr>
        <w:t>13th</w:t>
      </w:r>
      <w:proofErr w:type="gramEnd"/>
      <w:r>
        <w:rPr>
          <w:rFonts w:ascii="Arial" w:hAnsi="Arial"/>
          <w:sz w:val="26"/>
          <w:szCs w:val="26"/>
        </w:rPr>
        <w:t>. Landscaping still to be resolved. Kyle is ta</w:t>
      </w:r>
      <w:r>
        <w:rPr>
          <w:rFonts w:ascii="Arial" w:hAnsi="Arial"/>
          <w:sz w:val="26"/>
          <w:szCs w:val="26"/>
        </w:rPr>
        <w:t xml:space="preserve">lking with Pete and Sebastian. 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Discussion of </w:t>
      </w:r>
      <w:proofErr w:type="spellStart"/>
      <w:r>
        <w:rPr>
          <w:rFonts w:ascii="Arial" w:hAnsi="Arial"/>
          <w:b/>
          <w:bCs/>
          <w:sz w:val="26"/>
          <w:szCs w:val="26"/>
        </w:rPr>
        <w:t>Bisso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Park</w:t>
      </w:r>
      <w:proofErr w:type="gramStart"/>
      <w:r>
        <w:rPr>
          <w:rFonts w:ascii="Arial" w:hAnsi="Arial"/>
          <w:b/>
          <w:bCs/>
          <w:sz w:val="26"/>
          <w:szCs w:val="26"/>
        </w:rPr>
        <w:t xml:space="preserve">- </w:t>
      </w:r>
      <w:r>
        <w:rPr>
          <w:rFonts w:ascii="Arial" w:hAnsi="Arial"/>
          <w:sz w:val="26"/>
          <w:szCs w:val="26"/>
        </w:rPr>
        <w:t xml:space="preserve"> On</w:t>
      </w:r>
      <w:proofErr w:type="gramEnd"/>
      <w:r>
        <w:rPr>
          <w:rFonts w:ascii="Arial" w:hAnsi="Arial"/>
          <w:sz w:val="26"/>
          <w:szCs w:val="26"/>
        </w:rPr>
        <w:t xml:space="preserve"> October 2nd, Zoe and Donna met with Russ Hawes to inform him of the discussions and goals OPAC has for </w:t>
      </w:r>
      <w:proofErr w:type="spellStart"/>
      <w:r>
        <w:rPr>
          <w:rFonts w:ascii="Arial" w:hAnsi="Arial"/>
          <w:sz w:val="26"/>
          <w:szCs w:val="26"/>
        </w:rPr>
        <w:t>Bisso</w:t>
      </w:r>
      <w:proofErr w:type="spellEnd"/>
      <w:r>
        <w:rPr>
          <w:rFonts w:ascii="Arial" w:hAnsi="Arial"/>
          <w:sz w:val="26"/>
          <w:szCs w:val="26"/>
        </w:rPr>
        <w:t xml:space="preserve"> Park. He felt it was a good idea and noted that this </w:t>
      </w:r>
      <w:proofErr w:type="gramStart"/>
      <w:r>
        <w:rPr>
          <w:rFonts w:ascii="Arial" w:hAnsi="Arial"/>
          <w:sz w:val="26"/>
          <w:szCs w:val="26"/>
        </w:rPr>
        <w:t>should be presented</w:t>
      </w:r>
      <w:proofErr w:type="gramEnd"/>
      <w:r>
        <w:rPr>
          <w:rFonts w:ascii="Arial" w:hAnsi="Arial"/>
          <w:sz w:val="26"/>
          <w:szCs w:val="26"/>
        </w:rPr>
        <w:t xml:space="preserve"> to city cou</w:t>
      </w:r>
      <w:r>
        <w:rPr>
          <w:rFonts w:ascii="Arial" w:hAnsi="Arial"/>
          <w:sz w:val="26"/>
          <w:szCs w:val="26"/>
        </w:rPr>
        <w:t xml:space="preserve">ncil. Donna said that more information </w:t>
      </w:r>
      <w:proofErr w:type="gramStart"/>
      <w:r>
        <w:rPr>
          <w:rFonts w:ascii="Arial" w:hAnsi="Arial"/>
          <w:sz w:val="26"/>
          <w:szCs w:val="26"/>
        </w:rPr>
        <w:t>would be needed</w:t>
      </w:r>
      <w:proofErr w:type="gramEnd"/>
      <w:r>
        <w:rPr>
          <w:rFonts w:ascii="Arial" w:hAnsi="Arial"/>
          <w:sz w:val="26"/>
          <w:szCs w:val="26"/>
        </w:rPr>
        <w:t xml:space="preserve"> before this presentation happened. There was discussion on how to proceed with concept plans. Jonathan offered to contact his colleague at Washington University to see if this would be a good student p</w:t>
      </w:r>
      <w:r>
        <w:rPr>
          <w:rFonts w:ascii="Arial" w:hAnsi="Arial"/>
          <w:sz w:val="26"/>
          <w:szCs w:val="26"/>
        </w:rPr>
        <w:t>roject. Kyle offered to get a budget estimate for a concept design. A possible next step is for Zoe and Donna to talk to purchasing regarding funding or city resources.</w:t>
      </w:r>
    </w:p>
    <w:p w:rsidR="009A3283" w:rsidRDefault="004071F5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Discussion of Argonne wedge site- </w:t>
      </w:r>
      <w:r>
        <w:rPr>
          <w:rFonts w:ascii="Arial" w:hAnsi="Arial"/>
          <w:sz w:val="26"/>
          <w:szCs w:val="26"/>
        </w:rPr>
        <w:t>no discussion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Discussion on relocation of </w:t>
      </w:r>
      <w:r>
        <w:rPr>
          <w:rFonts w:ascii="Arial" w:hAnsi="Arial"/>
          <w:b/>
          <w:bCs/>
          <w:sz w:val="26"/>
          <w:szCs w:val="26"/>
        </w:rPr>
        <w:t>untitled Brother Mel sculpture-</w:t>
      </w:r>
      <w:r>
        <w:rPr>
          <w:rFonts w:ascii="Arial" w:hAnsi="Arial"/>
          <w:sz w:val="26"/>
          <w:szCs w:val="26"/>
        </w:rPr>
        <w:t>No discussion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Update on Amtrak trailer project- </w:t>
      </w:r>
      <w:r>
        <w:rPr>
          <w:rFonts w:ascii="Arial" w:hAnsi="Arial"/>
          <w:sz w:val="26"/>
          <w:szCs w:val="26"/>
        </w:rPr>
        <w:t xml:space="preserve">The trailer may </w:t>
      </w:r>
      <w:proofErr w:type="gramStart"/>
      <w:r>
        <w:rPr>
          <w:rFonts w:ascii="Arial" w:hAnsi="Arial"/>
          <w:sz w:val="26"/>
          <w:szCs w:val="26"/>
        </w:rPr>
        <w:t>get</w:t>
      </w:r>
      <w:proofErr w:type="gramEnd"/>
      <w:r>
        <w:rPr>
          <w:rFonts w:ascii="Arial" w:hAnsi="Arial"/>
          <w:sz w:val="26"/>
          <w:szCs w:val="26"/>
        </w:rPr>
        <w:t xml:space="preserve"> installed in November.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</w:rPr>
      </w:pP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NEW BUSINESS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lastRenderedPageBreak/>
        <w:t xml:space="preserve">     VI. OTHER BUSINESS</w:t>
      </w:r>
    </w:p>
    <w:p w:rsidR="009A3283" w:rsidRDefault="004071F5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April noted that the library outdoor project was completed. She felt the Chairs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 xml:space="preserve">sculpture </w:t>
      </w:r>
      <w:proofErr w:type="gramStart"/>
      <w:r>
        <w:rPr>
          <w:rFonts w:ascii="Arial" w:hAnsi="Arial"/>
          <w:sz w:val="26"/>
          <w:szCs w:val="26"/>
        </w:rPr>
        <w:t>would be well placed</w:t>
      </w:r>
      <w:proofErr w:type="gramEnd"/>
      <w:r>
        <w:rPr>
          <w:rFonts w:ascii="Arial" w:hAnsi="Arial"/>
          <w:sz w:val="26"/>
          <w:szCs w:val="26"/>
        </w:rPr>
        <w:t xml:space="preserve"> there.</w:t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9A3283">
      <w:pPr>
        <w:pStyle w:val="ListNumber"/>
        <w:spacing w:before="0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9A3283" w:rsidRDefault="004071F5">
      <w:pPr>
        <w:pStyle w:val="ListNumber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NEXT MEETING: </w:t>
      </w:r>
      <w:r>
        <w:rPr>
          <w:rFonts w:ascii="Arial" w:hAnsi="Arial"/>
          <w:sz w:val="26"/>
          <w:szCs w:val="26"/>
        </w:rPr>
        <w:t>November 11th, 2024</w:t>
      </w:r>
    </w:p>
    <w:p w:rsidR="009A3283" w:rsidRDefault="009A3283">
      <w:pPr>
        <w:pStyle w:val="BodyA"/>
        <w:ind w:left="720"/>
        <w:jc w:val="both"/>
        <w:rPr>
          <w:rFonts w:ascii="Arial" w:eastAsia="Arial" w:hAnsi="Arial" w:cs="Arial"/>
          <w:b/>
          <w:bCs/>
          <w:sz w:val="26"/>
          <w:szCs w:val="26"/>
        </w:rPr>
      </w:pPr>
    </w:p>
    <w:p w:rsidR="009A3283" w:rsidRDefault="004071F5">
      <w:pPr>
        <w:pStyle w:val="BodyA"/>
        <w:ind w:left="36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Staff Liaison:</w:t>
      </w:r>
      <w:r>
        <w:rPr>
          <w:rFonts w:ascii="Arial" w:hAnsi="Arial"/>
          <w:sz w:val="26"/>
          <w:szCs w:val="26"/>
          <w:lang w:val="de-DE"/>
        </w:rPr>
        <w:t xml:space="preserve"> Kyle Henke. Phone:  314-822-5856 Email:  henkekk@kirkwoodmo.org</w:t>
      </w:r>
    </w:p>
    <w:p w:rsidR="009A3283" w:rsidRDefault="009A3283">
      <w:pPr>
        <w:pStyle w:val="BodyA"/>
        <w:ind w:left="360"/>
        <w:jc w:val="both"/>
        <w:rPr>
          <w:rFonts w:ascii="Arial" w:eastAsia="Arial" w:hAnsi="Arial" w:cs="Arial"/>
          <w:sz w:val="26"/>
          <w:szCs w:val="26"/>
        </w:rPr>
      </w:pPr>
    </w:p>
    <w:p w:rsidR="009A3283" w:rsidRDefault="004071F5">
      <w:pPr>
        <w:pStyle w:val="BodyA"/>
        <w:ind w:left="360"/>
      </w:pPr>
      <w:r>
        <w:rPr>
          <w:rFonts w:ascii="Arial" w:hAnsi="Arial"/>
          <w:b/>
          <w:bCs/>
          <w:sz w:val="26"/>
          <w:szCs w:val="26"/>
        </w:rPr>
        <w:t>Accommodation:</w:t>
      </w:r>
      <w:r>
        <w:rPr>
          <w:rFonts w:ascii="Arial" w:hAnsi="Arial"/>
          <w:sz w:val="26"/>
          <w:szCs w:val="26"/>
        </w:rPr>
        <w:t xml:space="preserve">  The City of Kirkwood is interested in effective communication for all pe</w:t>
      </w:r>
      <w:r>
        <w:rPr>
          <w:rFonts w:ascii="Arial" w:hAnsi="Arial"/>
          <w:sz w:val="26"/>
          <w:szCs w:val="26"/>
        </w:rPr>
        <w:t>rsons. Persons requiring an accommodation to attend and participate in the meeting should contact the City Clerk at 314-822-5802 at least 48 hours before the meeting. With advance notice of seven calendar days, the City of Kirkwood will provide interpreter</w:t>
      </w:r>
      <w:r>
        <w:rPr>
          <w:rFonts w:ascii="Arial" w:hAnsi="Arial"/>
          <w:sz w:val="26"/>
          <w:szCs w:val="26"/>
        </w:rPr>
        <w:t xml:space="preserve"> services at public meetings for languages other than English and for the hearing impaired. Upon request, the minutes from this meeting </w:t>
      </w:r>
      <w:proofErr w:type="gramStart"/>
      <w:r>
        <w:rPr>
          <w:rFonts w:ascii="Arial" w:hAnsi="Arial"/>
          <w:sz w:val="26"/>
          <w:szCs w:val="26"/>
        </w:rPr>
        <w:t>can be made</w:t>
      </w:r>
      <w:proofErr w:type="gramEnd"/>
      <w:r>
        <w:rPr>
          <w:rFonts w:ascii="Arial" w:hAnsi="Arial"/>
          <w:sz w:val="26"/>
          <w:szCs w:val="26"/>
        </w:rPr>
        <w:t xml:space="preserve"> available in an alternate format, such as a CD, by calling 314-822-5802.  </w:t>
      </w:r>
    </w:p>
    <w:sectPr w:rsidR="009A3283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71F5">
      <w:r>
        <w:separator/>
      </w:r>
    </w:p>
  </w:endnote>
  <w:endnote w:type="continuationSeparator" w:id="0">
    <w:p w:rsidR="00000000" w:rsidRDefault="00407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83" w:rsidRDefault="009A32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71F5">
      <w:r>
        <w:separator/>
      </w:r>
    </w:p>
  </w:footnote>
  <w:footnote w:type="continuationSeparator" w:id="0">
    <w:p w:rsidR="00000000" w:rsidRDefault="00407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283" w:rsidRDefault="004071F5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213C"/>
    <w:multiLevelType w:val="hybridMultilevel"/>
    <w:tmpl w:val="47CE20BA"/>
    <w:numStyleLink w:val="ImportedStyle2"/>
  </w:abstractNum>
  <w:abstractNum w:abstractNumId="1" w15:restartNumberingAfterBreak="0">
    <w:nsid w:val="28FB5A1C"/>
    <w:multiLevelType w:val="hybridMultilevel"/>
    <w:tmpl w:val="47CE20BA"/>
    <w:styleLink w:val="ImportedStyle2"/>
    <w:lvl w:ilvl="0" w:tplc="06F09354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7424FC0">
      <w:start w:val="1"/>
      <w:numFmt w:val="lowerLetter"/>
      <w:lvlText w:val="%2."/>
      <w:lvlJc w:val="left"/>
      <w:pPr>
        <w:ind w:left="1414" w:hanging="3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C24FAC">
      <w:start w:val="1"/>
      <w:numFmt w:val="lowerRoman"/>
      <w:lvlText w:val="%3."/>
      <w:lvlJc w:val="left"/>
      <w:pPr>
        <w:ind w:left="218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E0139A">
      <w:start w:val="1"/>
      <w:numFmt w:val="decimal"/>
      <w:lvlText w:val="%4."/>
      <w:lvlJc w:val="left"/>
      <w:pPr>
        <w:ind w:left="291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04DA82">
      <w:start w:val="1"/>
      <w:numFmt w:val="lowerLetter"/>
      <w:lvlText w:val="%5."/>
      <w:lvlJc w:val="left"/>
      <w:pPr>
        <w:ind w:left="363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A65FA">
      <w:start w:val="1"/>
      <w:numFmt w:val="lowerRoman"/>
      <w:lvlText w:val="%6."/>
      <w:lvlJc w:val="left"/>
      <w:pPr>
        <w:ind w:left="434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E805D4">
      <w:start w:val="1"/>
      <w:numFmt w:val="decimal"/>
      <w:lvlText w:val="%7."/>
      <w:lvlJc w:val="left"/>
      <w:pPr>
        <w:ind w:left="507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E5202">
      <w:start w:val="1"/>
      <w:numFmt w:val="lowerLetter"/>
      <w:lvlText w:val="%8."/>
      <w:lvlJc w:val="left"/>
      <w:pPr>
        <w:ind w:left="5790" w:hanging="3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CA2DE6">
      <w:start w:val="1"/>
      <w:numFmt w:val="lowerRoman"/>
      <w:lvlText w:val="%9."/>
      <w:lvlJc w:val="left"/>
      <w:pPr>
        <w:ind w:left="6506" w:hanging="33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D1A07952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5CCFBE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9E0F7B2">
        <w:start w:val="1"/>
        <w:numFmt w:val="lowerRoman"/>
        <w:lvlText w:val="%3."/>
        <w:lvlJc w:val="left"/>
        <w:pPr>
          <w:ind w:left="218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D6FDB2">
        <w:start w:val="1"/>
        <w:numFmt w:val="decimal"/>
        <w:lvlText w:val="%4."/>
        <w:lvlJc w:val="left"/>
        <w:pPr>
          <w:ind w:left="291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143ABE">
        <w:start w:val="1"/>
        <w:numFmt w:val="lowerLetter"/>
        <w:lvlText w:val="%5."/>
        <w:lvlJc w:val="left"/>
        <w:pPr>
          <w:ind w:left="363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D45350">
        <w:start w:val="1"/>
        <w:numFmt w:val="lowerRoman"/>
        <w:lvlText w:val="%6."/>
        <w:lvlJc w:val="left"/>
        <w:pPr>
          <w:ind w:left="434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120A380">
        <w:start w:val="1"/>
        <w:numFmt w:val="decimal"/>
        <w:lvlText w:val="%7."/>
        <w:lvlJc w:val="left"/>
        <w:pPr>
          <w:ind w:left="507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732554A">
        <w:start w:val="1"/>
        <w:numFmt w:val="lowerLetter"/>
        <w:lvlText w:val="%8."/>
        <w:lvlJc w:val="left"/>
        <w:pPr>
          <w:ind w:left="579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8655E2">
        <w:start w:val="1"/>
        <w:numFmt w:val="lowerRoman"/>
        <w:lvlText w:val="%9."/>
        <w:lvlJc w:val="left"/>
        <w:pPr>
          <w:ind w:left="650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283"/>
    <w:rsid w:val="004071F5"/>
    <w:rsid w:val="009A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0EDF6-F3EF-4D68-AB8B-AD4D939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5E48D162.dotm</Template>
  <TotalTime>2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2024-11-07T21:40:00Z</dcterms:created>
  <dcterms:modified xsi:type="dcterms:W3CDTF">2024-11-07T21:40:00Z</dcterms:modified>
</cp:coreProperties>
</file>