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F09C0" w14:textId="77777777" w:rsidR="00592FF9" w:rsidRPr="001E5B87" w:rsidRDefault="00592FF9" w:rsidP="00592FF9">
      <w:pPr>
        <w:rPr>
          <w:rFonts w:ascii="Arial" w:hAnsi="Arial" w:cs="Arial"/>
          <w:szCs w:val="24"/>
        </w:rPr>
      </w:pPr>
      <w:r w:rsidRPr="001E5B87">
        <w:rPr>
          <w:rFonts w:ascii="Arial" w:hAnsi="Arial" w:cs="Arial"/>
          <w:noProof/>
          <w:szCs w:val="24"/>
        </w:rPr>
        <w:drawing>
          <wp:anchor distT="0" distB="0" distL="114300" distR="114300" simplePos="0" relativeHeight="251659264" behindDoc="0" locked="0" layoutInCell="1" allowOverlap="1" wp14:anchorId="32BF8CDC" wp14:editId="798BAB83">
            <wp:simplePos x="0" y="0"/>
            <wp:positionH relativeFrom="column">
              <wp:posOffset>2567438</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14:paraId="2F15D9A7" w14:textId="77777777" w:rsidR="00592FF9" w:rsidRPr="001E5B87" w:rsidRDefault="00592FF9" w:rsidP="00592FF9">
      <w:pPr>
        <w:rPr>
          <w:rFonts w:ascii="Arial" w:hAnsi="Arial" w:cs="Arial"/>
          <w:szCs w:val="24"/>
        </w:rPr>
      </w:pPr>
    </w:p>
    <w:p w14:paraId="744B9968" w14:textId="77777777" w:rsidR="00592FF9" w:rsidRPr="001E5B87" w:rsidRDefault="00592FF9" w:rsidP="00592FF9">
      <w:pPr>
        <w:rPr>
          <w:rFonts w:ascii="Arial" w:hAnsi="Arial" w:cs="Arial"/>
          <w:szCs w:val="24"/>
        </w:rPr>
      </w:pPr>
    </w:p>
    <w:p w14:paraId="13491E66" w14:textId="77777777" w:rsidR="00592FF9" w:rsidRPr="001E5B87" w:rsidRDefault="00592FF9" w:rsidP="00592FF9">
      <w:pPr>
        <w:rPr>
          <w:rFonts w:ascii="Arial" w:hAnsi="Arial" w:cs="Arial"/>
          <w:szCs w:val="24"/>
        </w:rPr>
      </w:pPr>
    </w:p>
    <w:p w14:paraId="771FED04" w14:textId="77777777" w:rsidR="00592FF9" w:rsidRPr="001E5B87" w:rsidRDefault="00592FF9" w:rsidP="00592FF9">
      <w:pPr>
        <w:rPr>
          <w:rFonts w:ascii="Arial" w:hAnsi="Arial" w:cs="Arial"/>
          <w:szCs w:val="24"/>
        </w:rPr>
      </w:pPr>
    </w:p>
    <w:p w14:paraId="1ED4BAFA" w14:textId="77777777" w:rsidR="00592FF9" w:rsidRPr="001B14E5" w:rsidRDefault="00592FF9" w:rsidP="00592FF9">
      <w:pPr>
        <w:jc w:val="center"/>
        <w:rPr>
          <w:rFonts w:ascii="Arial" w:hAnsi="Arial" w:cs="Arial"/>
          <w:b/>
          <w:szCs w:val="24"/>
        </w:rPr>
      </w:pPr>
      <w:r w:rsidRPr="001B14E5">
        <w:rPr>
          <w:rFonts w:ascii="Arial" w:hAnsi="Arial" w:cs="Arial"/>
          <w:b/>
          <w:szCs w:val="24"/>
        </w:rPr>
        <w:t>CITY OF KIRKWOOD</w:t>
      </w:r>
    </w:p>
    <w:p w14:paraId="6215BA7F" w14:textId="77777777" w:rsidR="00592FF9" w:rsidRPr="001B14E5" w:rsidRDefault="00592FF9" w:rsidP="00592FF9">
      <w:pPr>
        <w:jc w:val="center"/>
        <w:rPr>
          <w:rFonts w:ascii="Arial" w:hAnsi="Arial" w:cs="Arial"/>
          <w:b/>
          <w:szCs w:val="24"/>
        </w:rPr>
      </w:pPr>
      <w:r w:rsidRPr="001B14E5">
        <w:rPr>
          <w:rFonts w:ascii="Arial" w:hAnsi="Arial" w:cs="Arial"/>
          <w:b/>
          <w:szCs w:val="24"/>
        </w:rPr>
        <w:t>PLANNING AND ZONING COMMISSION</w:t>
      </w:r>
    </w:p>
    <w:p w14:paraId="76A08462" w14:textId="77777777" w:rsidR="00592FF9" w:rsidRDefault="00592FF9" w:rsidP="00592FF9">
      <w:pPr>
        <w:jc w:val="center"/>
        <w:rPr>
          <w:rFonts w:ascii="Arial" w:hAnsi="Arial" w:cs="Arial"/>
          <w:b/>
          <w:szCs w:val="24"/>
        </w:rPr>
      </w:pPr>
      <w:r>
        <w:rPr>
          <w:rFonts w:ascii="Arial" w:hAnsi="Arial" w:cs="Arial"/>
          <w:b/>
          <w:szCs w:val="24"/>
        </w:rPr>
        <w:t>MEETING MINUTES</w:t>
      </w:r>
    </w:p>
    <w:p w14:paraId="0703932C" w14:textId="77777777" w:rsidR="00592FF9" w:rsidRDefault="009E3CE8" w:rsidP="00592FF9">
      <w:pPr>
        <w:jc w:val="center"/>
        <w:rPr>
          <w:rFonts w:ascii="Arial" w:hAnsi="Arial" w:cs="Arial"/>
          <w:b/>
          <w:szCs w:val="24"/>
        </w:rPr>
      </w:pPr>
      <w:r>
        <w:rPr>
          <w:rFonts w:ascii="Arial" w:hAnsi="Arial" w:cs="Arial"/>
          <w:b/>
          <w:szCs w:val="24"/>
        </w:rPr>
        <w:t>Octo</w:t>
      </w:r>
      <w:r w:rsidR="00592FF9">
        <w:rPr>
          <w:rFonts w:ascii="Arial" w:hAnsi="Arial" w:cs="Arial"/>
          <w:b/>
          <w:szCs w:val="24"/>
        </w:rPr>
        <w:t xml:space="preserve">ber </w:t>
      </w:r>
      <w:r>
        <w:rPr>
          <w:rFonts w:ascii="Arial" w:hAnsi="Arial" w:cs="Arial"/>
          <w:b/>
          <w:szCs w:val="24"/>
        </w:rPr>
        <w:t>2</w:t>
      </w:r>
      <w:r w:rsidR="00592FF9">
        <w:rPr>
          <w:rFonts w:ascii="Arial" w:hAnsi="Arial" w:cs="Arial"/>
          <w:b/>
          <w:szCs w:val="24"/>
        </w:rPr>
        <w:t>, 2024</w:t>
      </w:r>
    </w:p>
    <w:p w14:paraId="2F31C44B" w14:textId="77777777" w:rsidR="00592FF9" w:rsidRDefault="00592FF9" w:rsidP="00592FF9">
      <w:pPr>
        <w:jc w:val="center"/>
        <w:rPr>
          <w:rFonts w:ascii="Arial" w:hAnsi="Arial" w:cs="Arial"/>
          <w:b/>
          <w:szCs w:val="24"/>
        </w:rPr>
      </w:pPr>
    </w:p>
    <w:p w14:paraId="23444BC3" w14:textId="77777777" w:rsidR="00592FF9" w:rsidRDefault="00592FF9" w:rsidP="00592FF9">
      <w:pPr>
        <w:jc w:val="center"/>
        <w:rPr>
          <w:rFonts w:ascii="Arial" w:hAnsi="Arial" w:cs="Arial"/>
          <w:b/>
          <w:szCs w:val="24"/>
        </w:rPr>
      </w:pPr>
    </w:p>
    <w:tbl>
      <w:tblPr>
        <w:tblStyle w:val="TableGrid"/>
        <w:tblW w:w="887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70"/>
        <w:gridCol w:w="4199"/>
      </w:tblGrid>
      <w:tr w:rsidR="00592FF9" w:rsidRPr="00397061" w14:paraId="1EB307FB" w14:textId="77777777" w:rsidTr="009E3CE8">
        <w:tc>
          <w:tcPr>
            <w:tcW w:w="4410" w:type="dxa"/>
          </w:tcPr>
          <w:p w14:paraId="0E1B3B81" w14:textId="77777777" w:rsidR="00592FF9" w:rsidRPr="00397061" w:rsidRDefault="00592FF9" w:rsidP="009E3CE8">
            <w:pPr>
              <w:rPr>
                <w:rFonts w:ascii="Arial" w:hAnsi="Arial" w:cs="Arial"/>
                <w:szCs w:val="24"/>
              </w:rPr>
            </w:pPr>
            <w:r w:rsidRPr="00397061">
              <w:rPr>
                <w:rFonts w:ascii="Arial" w:hAnsi="Arial" w:cs="Arial"/>
                <w:b/>
                <w:szCs w:val="24"/>
              </w:rPr>
              <w:t>Members Present</w:t>
            </w:r>
          </w:p>
        </w:tc>
        <w:tc>
          <w:tcPr>
            <w:tcW w:w="270" w:type="dxa"/>
          </w:tcPr>
          <w:p w14:paraId="45C6782A" w14:textId="77777777" w:rsidR="00592FF9" w:rsidRPr="00397061" w:rsidRDefault="00592FF9" w:rsidP="009E3CE8">
            <w:pPr>
              <w:rPr>
                <w:rFonts w:ascii="Arial" w:hAnsi="Arial" w:cs="Arial"/>
                <w:szCs w:val="24"/>
              </w:rPr>
            </w:pPr>
          </w:p>
        </w:tc>
        <w:tc>
          <w:tcPr>
            <w:tcW w:w="4199" w:type="dxa"/>
          </w:tcPr>
          <w:p w14:paraId="69FCB4DA" w14:textId="77777777" w:rsidR="00592FF9" w:rsidRPr="00397061" w:rsidRDefault="00592FF9" w:rsidP="009E3CE8">
            <w:pPr>
              <w:rPr>
                <w:rFonts w:ascii="Arial" w:hAnsi="Arial" w:cs="Arial"/>
                <w:szCs w:val="24"/>
              </w:rPr>
            </w:pPr>
            <w:r w:rsidRPr="00397061">
              <w:rPr>
                <w:rFonts w:ascii="Arial" w:hAnsi="Arial" w:cs="Arial"/>
                <w:b/>
                <w:szCs w:val="24"/>
              </w:rPr>
              <w:t>Members Absent</w:t>
            </w:r>
          </w:p>
        </w:tc>
      </w:tr>
      <w:tr w:rsidR="009E3CE8" w:rsidRPr="00397061" w14:paraId="5B42A184" w14:textId="77777777" w:rsidTr="009E3CE8">
        <w:tc>
          <w:tcPr>
            <w:tcW w:w="4410" w:type="dxa"/>
          </w:tcPr>
          <w:p w14:paraId="5545FA87" w14:textId="77777777" w:rsidR="009E3CE8" w:rsidRPr="00397061" w:rsidRDefault="009E3CE8" w:rsidP="009E3CE8">
            <w:pPr>
              <w:rPr>
                <w:rFonts w:ascii="Arial" w:hAnsi="Arial" w:cs="Arial"/>
                <w:szCs w:val="24"/>
              </w:rPr>
            </w:pPr>
            <w:r w:rsidRPr="00397061">
              <w:rPr>
                <w:rFonts w:ascii="Arial" w:hAnsi="Arial" w:cs="Arial"/>
                <w:szCs w:val="24"/>
              </w:rPr>
              <w:t>Jim Adkins, Chair</w:t>
            </w:r>
          </w:p>
        </w:tc>
        <w:tc>
          <w:tcPr>
            <w:tcW w:w="270" w:type="dxa"/>
          </w:tcPr>
          <w:p w14:paraId="78A8FEC8" w14:textId="77777777" w:rsidR="009E3CE8" w:rsidRPr="00397061" w:rsidRDefault="009E3CE8" w:rsidP="009E3CE8">
            <w:pPr>
              <w:rPr>
                <w:rFonts w:ascii="Arial" w:hAnsi="Arial" w:cs="Arial"/>
                <w:szCs w:val="24"/>
              </w:rPr>
            </w:pPr>
          </w:p>
        </w:tc>
        <w:tc>
          <w:tcPr>
            <w:tcW w:w="4199" w:type="dxa"/>
          </w:tcPr>
          <w:p w14:paraId="06433486" w14:textId="77777777" w:rsidR="009E3CE8" w:rsidRPr="00397061" w:rsidRDefault="009E3CE8" w:rsidP="009E3CE8">
            <w:pPr>
              <w:rPr>
                <w:rFonts w:ascii="Arial" w:hAnsi="Arial" w:cs="Arial"/>
                <w:szCs w:val="24"/>
              </w:rPr>
            </w:pPr>
            <w:r w:rsidRPr="00397061">
              <w:rPr>
                <w:rFonts w:ascii="Arial" w:hAnsi="Arial" w:cs="Arial"/>
                <w:szCs w:val="24"/>
              </w:rPr>
              <w:t>Ron Evens</w:t>
            </w:r>
            <w:r>
              <w:rPr>
                <w:rFonts w:ascii="Arial" w:hAnsi="Arial" w:cs="Arial"/>
                <w:szCs w:val="24"/>
              </w:rPr>
              <w:t>, Secretary/Treasurer</w:t>
            </w:r>
          </w:p>
        </w:tc>
      </w:tr>
      <w:tr w:rsidR="009E3CE8" w:rsidRPr="00397061" w14:paraId="4C7BC238" w14:textId="77777777" w:rsidTr="009E3CE8">
        <w:tc>
          <w:tcPr>
            <w:tcW w:w="4410" w:type="dxa"/>
          </w:tcPr>
          <w:p w14:paraId="263B1E92" w14:textId="77777777" w:rsidR="009E3CE8" w:rsidRDefault="009E3CE8" w:rsidP="009E3CE8">
            <w:pPr>
              <w:rPr>
                <w:rFonts w:ascii="Arial" w:hAnsi="Arial" w:cs="Arial"/>
                <w:szCs w:val="24"/>
              </w:rPr>
            </w:pPr>
            <w:r w:rsidRPr="00397061">
              <w:rPr>
                <w:rFonts w:ascii="Arial" w:hAnsi="Arial" w:cs="Arial"/>
                <w:szCs w:val="24"/>
              </w:rPr>
              <w:t>Tom Feiner, Vice-Chair</w:t>
            </w:r>
          </w:p>
          <w:p w14:paraId="451083CE" w14:textId="77777777" w:rsidR="009E3CE8" w:rsidRPr="00397061" w:rsidRDefault="009E3CE8" w:rsidP="009E3CE8">
            <w:pPr>
              <w:rPr>
                <w:rFonts w:ascii="Arial" w:hAnsi="Arial" w:cs="Arial"/>
                <w:szCs w:val="24"/>
              </w:rPr>
            </w:pPr>
            <w:r w:rsidRPr="00397061">
              <w:rPr>
                <w:rFonts w:ascii="Arial" w:hAnsi="Arial" w:cs="Arial"/>
                <w:szCs w:val="24"/>
              </w:rPr>
              <w:t>Darrell Scott</w:t>
            </w:r>
          </w:p>
        </w:tc>
        <w:tc>
          <w:tcPr>
            <w:tcW w:w="270" w:type="dxa"/>
          </w:tcPr>
          <w:p w14:paraId="259D5B97" w14:textId="77777777" w:rsidR="009E3CE8" w:rsidRPr="00397061" w:rsidRDefault="009E3CE8" w:rsidP="009E3CE8">
            <w:pPr>
              <w:rPr>
                <w:rFonts w:ascii="Arial" w:hAnsi="Arial" w:cs="Arial"/>
                <w:szCs w:val="24"/>
              </w:rPr>
            </w:pPr>
          </w:p>
        </w:tc>
        <w:tc>
          <w:tcPr>
            <w:tcW w:w="4199" w:type="dxa"/>
          </w:tcPr>
          <w:p w14:paraId="20CF7CF5" w14:textId="77777777" w:rsidR="009E3CE8" w:rsidRDefault="009E3CE8" w:rsidP="009E3CE8">
            <w:pPr>
              <w:rPr>
                <w:rFonts w:ascii="Arial" w:hAnsi="Arial" w:cs="Arial"/>
                <w:szCs w:val="24"/>
              </w:rPr>
            </w:pPr>
            <w:r w:rsidRPr="00397061">
              <w:rPr>
                <w:rFonts w:ascii="Arial" w:hAnsi="Arial" w:cs="Arial"/>
                <w:szCs w:val="24"/>
              </w:rPr>
              <w:t>Mary Lee Salzer-Lutz</w:t>
            </w:r>
          </w:p>
          <w:p w14:paraId="52F99952" w14:textId="77777777" w:rsidR="009E3CE8" w:rsidRPr="00397061" w:rsidRDefault="009E3CE8" w:rsidP="009E3CE8">
            <w:pPr>
              <w:rPr>
                <w:rFonts w:ascii="Arial" w:hAnsi="Arial" w:cs="Arial"/>
                <w:szCs w:val="24"/>
              </w:rPr>
            </w:pPr>
            <w:r w:rsidRPr="00397061">
              <w:rPr>
                <w:rFonts w:ascii="Arial" w:hAnsi="Arial" w:cs="Arial"/>
                <w:szCs w:val="24"/>
              </w:rPr>
              <w:t>Allen Klippel</w:t>
            </w:r>
          </w:p>
        </w:tc>
      </w:tr>
      <w:tr w:rsidR="009E3CE8" w:rsidRPr="00397061" w14:paraId="190B9215" w14:textId="77777777" w:rsidTr="009E3CE8">
        <w:tc>
          <w:tcPr>
            <w:tcW w:w="4410" w:type="dxa"/>
          </w:tcPr>
          <w:p w14:paraId="42D6B99B" w14:textId="77777777" w:rsidR="009E3CE8" w:rsidRDefault="009E3CE8" w:rsidP="009E3CE8">
            <w:pPr>
              <w:rPr>
                <w:rFonts w:ascii="Arial" w:hAnsi="Arial" w:cs="Arial"/>
                <w:szCs w:val="24"/>
              </w:rPr>
            </w:pPr>
            <w:r>
              <w:rPr>
                <w:rFonts w:ascii="Arial" w:hAnsi="Arial" w:cs="Arial"/>
                <w:szCs w:val="24"/>
              </w:rPr>
              <w:t>Sandy Washington</w:t>
            </w:r>
          </w:p>
          <w:p w14:paraId="429B524A" w14:textId="77777777" w:rsidR="009E3CE8" w:rsidRDefault="009E3CE8" w:rsidP="009E3CE8">
            <w:pPr>
              <w:rPr>
                <w:rFonts w:ascii="Arial" w:hAnsi="Arial" w:cs="Arial"/>
                <w:szCs w:val="24"/>
              </w:rPr>
            </w:pPr>
            <w:r w:rsidRPr="00397061">
              <w:rPr>
                <w:rFonts w:ascii="Arial" w:hAnsi="Arial" w:cs="Arial"/>
                <w:szCs w:val="24"/>
              </w:rPr>
              <w:t>Karen Coulson</w:t>
            </w:r>
          </w:p>
        </w:tc>
        <w:tc>
          <w:tcPr>
            <w:tcW w:w="270" w:type="dxa"/>
          </w:tcPr>
          <w:p w14:paraId="5BB0B8B3" w14:textId="77777777" w:rsidR="009E3CE8" w:rsidRPr="00397061" w:rsidRDefault="009E3CE8" w:rsidP="009E3CE8">
            <w:pPr>
              <w:rPr>
                <w:rFonts w:ascii="Arial" w:hAnsi="Arial" w:cs="Arial"/>
                <w:szCs w:val="24"/>
              </w:rPr>
            </w:pPr>
          </w:p>
        </w:tc>
        <w:tc>
          <w:tcPr>
            <w:tcW w:w="4199" w:type="dxa"/>
          </w:tcPr>
          <w:p w14:paraId="25AA805F" w14:textId="77777777" w:rsidR="009E3CE8" w:rsidRPr="00397061" w:rsidRDefault="009E3CE8" w:rsidP="009E3CE8">
            <w:pPr>
              <w:rPr>
                <w:rFonts w:ascii="Arial" w:hAnsi="Arial" w:cs="Arial"/>
                <w:szCs w:val="24"/>
              </w:rPr>
            </w:pPr>
          </w:p>
        </w:tc>
      </w:tr>
      <w:tr w:rsidR="009E3CE8" w:rsidRPr="00397061" w14:paraId="2AB85038" w14:textId="77777777" w:rsidTr="009E3CE8">
        <w:tc>
          <w:tcPr>
            <w:tcW w:w="4410" w:type="dxa"/>
          </w:tcPr>
          <w:p w14:paraId="6BEFF3BD" w14:textId="77777777" w:rsidR="009E3CE8" w:rsidRPr="00397061" w:rsidRDefault="009E3CE8" w:rsidP="009E3CE8">
            <w:pPr>
              <w:rPr>
                <w:rFonts w:ascii="Arial" w:hAnsi="Arial" w:cs="Arial"/>
                <w:szCs w:val="24"/>
              </w:rPr>
            </w:pPr>
            <w:r>
              <w:rPr>
                <w:rFonts w:ascii="Arial" w:hAnsi="Arial" w:cs="Arial"/>
                <w:szCs w:val="24"/>
              </w:rPr>
              <w:t>Justin Arnold</w:t>
            </w:r>
          </w:p>
        </w:tc>
        <w:tc>
          <w:tcPr>
            <w:tcW w:w="270" w:type="dxa"/>
          </w:tcPr>
          <w:p w14:paraId="6F6677C4" w14:textId="77777777" w:rsidR="009E3CE8" w:rsidRPr="00397061" w:rsidRDefault="009E3CE8" w:rsidP="009E3CE8">
            <w:pPr>
              <w:rPr>
                <w:rFonts w:ascii="Arial" w:hAnsi="Arial" w:cs="Arial"/>
                <w:szCs w:val="24"/>
              </w:rPr>
            </w:pPr>
          </w:p>
        </w:tc>
        <w:tc>
          <w:tcPr>
            <w:tcW w:w="4199" w:type="dxa"/>
          </w:tcPr>
          <w:p w14:paraId="490D9FCD" w14:textId="77777777" w:rsidR="009E3CE8" w:rsidRPr="00397061" w:rsidRDefault="009E3CE8" w:rsidP="009E3CE8">
            <w:pPr>
              <w:rPr>
                <w:rFonts w:ascii="Arial" w:hAnsi="Arial" w:cs="Arial"/>
                <w:szCs w:val="24"/>
              </w:rPr>
            </w:pPr>
          </w:p>
        </w:tc>
      </w:tr>
      <w:tr w:rsidR="009E3CE8" w:rsidRPr="00397061" w14:paraId="3A6ECFCA" w14:textId="77777777" w:rsidTr="009E3CE8">
        <w:trPr>
          <w:trHeight w:val="72"/>
        </w:trPr>
        <w:tc>
          <w:tcPr>
            <w:tcW w:w="4410" w:type="dxa"/>
          </w:tcPr>
          <w:p w14:paraId="7BEA3886" w14:textId="77777777" w:rsidR="009E3CE8" w:rsidRPr="00397061" w:rsidRDefault="009E3CE8" w:rsidP="009E3CE8">
            <w:pPr>
              <w:rPr>
                <w:rFonts w:ascii="Arial" w:hAnsi="Arial" w:cs="Arial"/>
                <w:szCs w:val="24"/>
              </w:rPr>
            </w:pPr>
          </w:p>
        </w:tc>
        <w:tc>
          <w:tcPr>
            <w:tcW w:w="270" w:type="dxa"/>
          </w:tcPr>
          <w:p w14:paraId="6387781F" w14:textId="77777777" w:rsidR="009E3CE8" w:rsidRPr="00397061" w:rsidRDefault="009E3CE8" w:rsidP="009E3CE8">
            <w:pPr>
              <w:rPr>
                <w:rFonts w:ascii="Arial" w:hAnsi="Arial" w:cs="Arial"/>
                <w:szCs w:val="24"/>
              </w:rPr>
            </w:pPr>
          </w:p>
        </w:tc>
        <w:tc>
          <w:tcPr>
            <w:tcW w:w="4199" w:type="dxa"/>
          </w:tcPr>
          <w:p w14:paraId="5F181873" w14:textId="77777777" w:rsidR="009E3CE8" w:rsidRPr="00397061" w:rsidRDefault="009E3CE8" w:rsidP="009E3CE8">
            <w:pPr>
              <w:rPr>
                <w:rFonts w:ascii="Arial" w:hAnsi="Arial" w:cs="Arial"/>
                <w:szCs w:val="24"/>
              </w:rPr>
            </w:pPr>
          </w:p>
        </w:tc>
      </w:tr>
    </w:tbl>
    <w:p w14:paraId="48265452" w14:textId="0EE32BFC" w:rsidR="00592FF9" w:rsidRPr="00AB4CA2" w:rsidRDefault="00592FF9" w:rsidP="00592FF9">
      <w:pPr>
        <w:rPr>
          <w:rFonts w:ascii="Arial" w:hAnsi="Arial" w:cs="Arial"/>
          <w:szCs w:val="24"/>
        </w:rPr>
      </w:pPr>
      <w:r w:rsidRPr="00AB4CA2">
        <w:rPr>
          <w:rFonts w:ascii="Arial" w:hAnsi="Arial" w:cs="Arial"/>
          <w:szCs w:val="24"/>
        </w:rPr>
        <w:t xml:space="preserve">Pursuant to notice of meeting duly given, the Planning and Zoning Commission convened on Wednesday, </w:t>
      </w:r>
      <w:r w:rsidR="009E3CE8">
        <w:rPr>
          <w:rFonts w:ascii="Arial" w:hAnsi="Arial" w:cs="Arial"/>
          <w:szCs w:val="24"/>
        </w:rPr>
        <w:t>October</w:t>
      </w:r>
      <w:r>
        <w:rPr>
          <w:rFonts w:ascii="Arial" w:hAnsi="Arial" w:cs="Arial"/>
          <w:szCs w:val="24"/>
        </w:rPr>
        <w:t xml:space="preserve"> </w:t>
      </w:r>
      <w:proofErr w:type="gramStart"/>
      <w:r w:rsidR="003D1E0C">
        <w:rPr>
          <w:rFonts w:ascii="Arial" w:hAnsi="Arial" w:cs="Arial"/>
          <w:szCs w:val="24"/>
        </w:rPr>
        <w:t>2</w:t>
      </w:r>
      <w:r w:rsidR="003D1E0C" w:rsidRPr="003D1E0C">
        <w:rPr>
          <w:rFonts w:ascii="Arial" w:hAnsi="Arial" w:cs="Arial"/>
          <w:szCs w:val="24"/>
          <w:vertAlign w:val="superscript"/>
        </w:rPr>
        <w:t>nd</w:t>
      </w:r>
      <w:proofErr w:type="gramEnd"/>
      <w:r w:rsidR="003D1E0C">
        <w:rPr>
          <w:rFonts w:ascii="Arial" w:hAnsi="Arial" w:cs="Arial"/>
          <w:szCs w:val="24"/>
        </w:rPr>
        <w:t xml:space="preserve"> </w:t>
      </w:r>
      <w:r w:rsidRPr="00AB4CA2">
        <w:rPr>
          <w:rFonts w:ascii="Arial" w:hAnsi="Arial" w:cs="Arial"/>
          <w:szCs w:val="24"/>
        </w:rPr>
        <w:t>at 7:00 p.m. in the City Hall Council Chambers. Planning and Development Services Director Jonathan Raiche</w:t>
      </w:r>
      <w:r w:rsidR="009E3CE8">
        <w:rPr>
          <w:rFonts w:ascii="Arial" w:hAnsi="Arial" w:cs="Arial"/>
          <w:szCs w:val="24"/>
        </w:rPr>
        <w:t xml:space="preserve">, </w:t>
      </w:r>
      <w:r w:rsidRPr="00AB4CA2">
        <w:rPr>
          <w:rFonts w:ascii="Arial" w:hAnsi="Arial" w:cs="Arial"/>
          <w:szCs w:val="24"/>
        </w:rPr>
        <w:t xml:space="preserve">Planner II Amy Lowry </w:t>
      </w:r>
      <w:r w:rsidR="009E3CE8">
        <w:rPr>
          <w:rFonts w:ascii="Arial" w:hAnsi="Arial" w:cs="Arial"/>
          <w:szCs w:val="24"/>
        </w:rPr>
        <w:t xml:space="preserve">and </w:t>
      </w:r>
      <w:r w:rsidR="009E3CE8" w:rsidRPr="006E2CE6">
        <w:rPr>
          <w:rFonts w:ascii="Arial" w:hAnsi="Arial" w:cs="Arial"/>
          <w:szCs w:val="24"/>
        </w:rPr>
        <w:t>Admin. Associate Steve</w:t>
      </w:r>
      <w:r w:rsidR="005F5842">
        <w:rPr>
          <w:rFonts w:ascii="Arial" w:hAnsi="Arial" w:cs="Arial"/>
          <w:szCs w:val="24"/>
        </w:rPr>
        <w:t>n</w:t>
      </w:r>
      <w:r w:rsidR="009E3CE8" w:rsidRPr="006E2CE6">
        <w:rPr>
          <w:rFonts w:ascii="Arial" w:hAnsi="Arial" w:cs="Arial"/>
          <w:szCs w:val="24"/>
        </w:rPr>
        <w:t xml:space="preserve"> Davies </w:t>
      </w:r>
      <w:r w:rsidRPr="00AB4CA2">
        <w:rPr>
          <w:rFonts w:ascii="Arial" w:hAnsi="Arial" w:cs="Arial"/>
          <w:szCs w:val="24"/>
        </w:rPr>
        <w:t xml:space="preserve">also attended the meeting.  </w:t>
      </w:r>
    </w:p>
    <w:p w14:paraId="017DA2C3" w14:textId="77777777" w:rsidR="00592FF9" w:rsidRPr="00AB4CA2" w:rsidRDefault="00592FF9" w:rsidP="00592FF9">
      <w:pPr>
        <w:rPr>
          <w:rFonts w:ascii="Arial" w:hAnsi="Arial" w:cs="Arial"/>
          <w:szCs w:val="24"/>
        </w:rPr>
      </w:pPr>
    </w:p>
    <w:p w14:paraId="4BD9C591" w14:textId="77777777" w:rsidR="00592FF9" w:rsidRDefault="00592FF9" w:rsidP="00592FF9">
      <w:pPr>
        <w:pStyle w:val="ListParagraph"/>
        <w:numPr>
          <w:ilvl w:val="0"/>
          <w:numId w:val="1"/>
        </w:numPr>
        <w:rPr>
          <w:rFonts w:ascii="Arial" w:hAnsi="Arial" w:cs="Arial"/>
          <w:szCs w:val="24"/>
        </w:rPr>
      </w:pPr>
      <w:r w:rsidRPr="00714A53">
        <w:rPr>
          <w:rFonts w:ascii="Arial" w:hAnsi="Arial" w:cs="Arial"/>
          <w:szCs w:val="24"/>
        </w:rPr>
        <w:t>Chair Adkins called the meeting to order at 7 p.m. and announced that Commissioner</w:t>
      </w:r>
      <w:r w:rsidR="009E3CE8">
        <w:rPr>
          <w:rFonts w:ascii="Arial" w:hAnsi="Arial" w:cs="Arial"/>
          <w:szCs w:val="24"/>
        </w:rPr>
        <w:t xml:space="preserve">s </w:t>
      </w:r>
      <w:r w:rsidR="00796E35">
        <w:rPr>
          <w:rFonts w:ascii="Arial" w:hAnsi="Arial" w:cs="Arial"/>
          <w:szCs w:val="24"/>
        </w:rPr>
        <w:t xml:space="preserve">Evens, </w:t>
      </w:r>
      <w:proofErr w:type="gramStart"/>
      <w:r w:rsidR="00796E35">
        <w:rPr>
          <w:rFonts w:ascii="Arial" w:hAnsi="Arial" w:cs="Arial"/>
          <w:szCs w:val="24"/>
        </w:rPr>
        <w:t>Salzer-Lutz</w:t>
      </w:r>
      <w:proofErr w:type="gramEnd"/>
      <w:r w:rsidR="00796E35">
        <w:rPr>
          <w:rFonts w:ascii="Arial" w:hAnsi="Arial" w:cs="Arial"/>
          <w:szCs w:val="24"/>
        </w:rPr>
        <w:t xml:space="preserve"> and Klippe</w:t>
      </w:r>
      <w:r w:rsidR="00741AB8">
        <w:rPr>
          <w:rFonts w:ascii="Arial" w:hAnsi="Arial" w:cs="Arial"/>
          <w:szCs w:val="24"/>
        </w:rPr>
        <w:t>l</w:t>
      </w:r>
      <w:r w:rsidR="00796E35">
        <w:rPr>
          <w:rFonts w:ascii="Arial" w:hAnsi="Arial" w:cs="Arial"/>
          <w:szCs w:val="24"/>
        </w:rPr>
        <w:t xml:space="preserve"> were</w:t>
      </w:r>
      <w:r w:rsidRPr="00714A53">
        <w:rPr>
          <w:rFonts w:ascii="Arial" w:hAnsi="Arial" w:cs="Arial"/>
          <w:szCs w:val="24"/>
        </w:rPr>
        <w:t xml:space="preserve"> absent and </w:t>
      </w:r>
      <w:r w:rsidR="00796E35">
        <w:rPr>
          <w:rFonts w:ascii="Arial" w:hAnsi="Arial" w:cs="Arial"/>
          <w:szCs w:val="24"/>
        </w:rPr>
        <w:t>their</w:t>
      </w:r>
      <w:r w:rsidRPr="00714A53">
        <w:rPr>
          <w:rFonts w:ascii="Arial" w:hAnsi="Arial" w:cs="Arial"/>
          <w:szCs w:val="24"/>
        </w:rPr>
        <w:t xml:space="preserve"> absence</w:t>
      </w:r>
      <w:r w:rsidR="00796E35">
        <w:rPr>
          <w:rFonts w:ascii="Arial" w:hAnsi="Arial" w:cs="Arial"/>
          <w:szCs w:val="24"/>
        </w:rPr>
        <w:t>s were</w:t>
      </w:r>
      <w:r w:rsidRPr="00714A53">
        <w:rPr>
          <w:rFonts w:ascii="Arial" w:hAnsi="Arial" w:cs="Arial"/>
          <w:szCs w:val="24"/>
        </w:rPr>
        <w:t xml:space="preserve"> excused. </w:t>
      </w:r>
    </w:p>
    <w:p w14:paraId="7C7D2464" w14:textId="77777777" w:rsidR="00592FF9" w:rsidRPr="00714A53" w:rsidRDefault="00592FF9" w:rsidP="00592FF9">
      <w:pPr>
        <w:pStyle w:val="ListParagraph"/>
        <w:rPr>
          <w:rFonts w:ascii="Arial" w:hAnsi="Arial" w:cs="Arial"/>
          <w:szCs w:val="24"/>
        </w:rPr>
      </w:pPr>
    </w:p>
    <w:p w14:paraId="67E9F807" w14:textId="724E4B9A" w:rsidR="00592FF9" w:rsidRPr="00311493" w:rsidRDefault="00796E35" w:rsidP="00592FF9">
      <w:pPr>
        <w:pStyle w:val="ListParagraph"/>
        <w:numPr>
          <w:ilvl w:val="0"/>
          <w:numId w:val="1"/>
        </w:numPr>
        <w:tabs>
          <w:tab w:val="left" w:pos="720"/>
        </w:tabs>
        <w:rPr>
          <w:rFonts w:ascii="Arial" w:hAnsi="Arial" w:cs="Arial"/>
          <w:bCs/>
          <w:szCs w:val="24"/>
        </w:rPr>
      </w:pPr>
      <w:r>
        <w:rPr>
          <w:rFonts w:ascii="Arial" w:eastAsia="Arial" w:hAnsi="Arial" w:cs="Arial"/>
          <w:szCs w:val="24"/>
        </w:rPr>
        <w:t>The m</w:t>
      </w:r>
      <w:r w:rsidR="00592FF9" w:rsidRPr="00AB4CA2">
        <w:rPr>
          <w:rFonts w:ascii="Arial" w:eastAsia="Arial" w:hAnsi="Arial" w:cs="Arial"/>
          <w:szCs w:val="24"/>
        </w:rPr>
        <w:t xml:space="preserve">otion was made by Commissioner </w:t>
      </w:r>
      <w:r>
        <w:rPr>
          <w:rFonts w:ascii="Arial" w:hAnsi="Arial" w:cs="Arial"/>
          <w:szCs w:val="24"/>
        </w:rPr>
        <w:t xml:space="preserve">Scott </w:t>
      </w:r>
      <w:r w:rsidR="00592FF9" w:rsidRPr="00AB4CA2">
        <w:rPr>
          <w:rFonts w:ascii="Arial" w:eastAsia="Arial" w:hAnsi="Arial" w:cs="Arial"/>
          <w:szCs w:val="24"/>
        </w:rPr>
        <w:t xml:space="preserve">and seconded by </w:t>
      </w:r>
      <w:r>
        <w:rPr>
          <w:rFonts w:ascii="Arial" w:eastAsia="Arial" w:hAnsi="Arial" w:cs="Arial"/>
          <w:szCs w:val="24"/>
        </w:rPr>
        <w:t xml:space="preserve">Vice-Chair </w:t>
      </w:r>
      <w:r w:rsidR="00592FF9" w:rsidRPr="00AB4CA2">
        <w:rPr>
          <w:rFonts w:ascii="Arial" w:eastAsia="Arial" w:hAnsi="Arial" w:cs="Arial"/>
          <w:szCs w:val="24"/>
        </w:rPr>
        <w:t>Commissioner</w:t>
      </w:r>
      <w:r>
        <w:rPr>
          <w:rFonts w:ascii="Arial" w:eastAsia="Arial" w:hAnsi="Arial" w:cs="Arial"/>
          <w:szCs w:val="24"/>
        </w:rPr>
        <w:t xml:space="preserve"> Feiner</w:t>
      </w:r>
      <w:r w:rsidR="00592FF9" w:rsidRPr="00AB4CA2">
        <w:rPr>
          <w:rFonts w:ascii="Arial" w:eastAsia="Arial" w:hAnsi="Arial" w:cs="Arial"/>
          <w:szCs w:val="24"/>
        </w:rPr>
        <w:t xml:space="preserve"> </w:t>
      </w:r>
      <w:r w:rsidR="00592FF9">
        <w:rPr>
          <w:rFonts w:ascii="Arial" w:eastAsia="Arial" w:hAnsi="Arial" w:cs="Arial"/>
          <w:szCs w:val="24"/>
        </w:rPr>
        <w:t xml:space="preserve">to </w:t>
      </w:r>
      <w:r w:rsidR="00592FF9" w:rsidRPr="00AB4CA2">
        <w:rPr>
          <w:rFonts w:ascii="Arial" w:eastAsia="Arial" w:hAnsi="Arial" w:cs="Arial"/>
          <w:szCs w:val="24"/>
        </w:rPr>
        <w:t xml:space="preserve">approve the minutes for the </w:t>
      </w:r>
      <w:r>
        <w:rPr>
          <w:rFonts w:ascii="Arial" w:hAnsi="Arial" w:cs="Arial"/>
          <w:szCs w:val="24"/>
        </w:rPr>
        <w:t>September</w:t>
      </w:r>
      <w:r w:rsidR="003D1E0C">
        <w:rPr>
          <w:rFonts w:ascii="Arial" w:hAnsi="Arial" w:cs="Arial"/>
          <w:szCs w:val="24"/>
        </w:rPr>
        <w:t xml:space="preserve"> </w:t>
      </w:r>
      <w:proofErr w:type="gramStart"/>
      <w:r w:rsidR="003D1E0C">
        <w:rPr>
          <w:rFonts w:ascii="Arial" w:hAnsi="Arial" w:cs="Arial"/>
          <w:szCs w:val="24"/>
        </w:rPr>
        <w:t>18</w:t>
      </w:r>
      <w:r w:rsidR="003D1E0C" w:rsidRPr="003D1E0C">
        <w:rPr>
          <w:rFonts w:ascii="Arial" w:hAnsi="Arial" w:cs="Arial"/>
          <w:szCs w:val="24"/>
          <w:vertAlign w:val="superscript"/>
        </w:rPr>
        <w:t>th</w:t>
      </w:r>
      <w:proofErr w:type="gramEnd"/>
      <w:r w:rsidR="003D1E0C">
        <w:rPr>
          <w:rFonts w:ascii="Arial" w:hAnsi="Arial" w:cs="Arial"/>
          <w:szCs w:val="24"/>
        </w:rPr>
        <w:t xml:space="preserve"> </w:t>
      </w:r>
      <w:r w:rsidR="00592FF9" w:rsidRPr="00AB4CA2">
        <w:rPr>
          <w:rFonts w:ascii="Arial" w:eastAsia="Arial" w:hAnsi="Arial" w:cs="Arial"/>
          <w:szCs w:val="24"/>
        </w:rPr>
        <w:t xml:space="preserve">meeting as written. The minutes were approved by </w:t>
      </w:r>
      <w:r w:rsidR="00592FF9">
        <w:rPr>
          <w:rFonts w:ascii="Arial" w:eastAsia="Arial" w:hAnsi="Arial" w:cs="Arial"/>
          <w:szCs w:val="24"/>
        </w:rPr>
        <w:t xml:space="preserve">a vote of </w:t>
      </w:r>
      <w:r w:rsidR="00741AB8">
        <w:rPr>
          <w:rFonts w:ascii="Arial" w:eastAsia="Arial" w:hAnsi="Arial" w:cs="Arial"/>
          <w:szCs w:val="24"/>
        </w:rPr>
        <w:t>5</w:t>
      </w:r>
      <w:r w:rsidR="00592FF9">
        <w:rPr>
          <w:rFonts w:ascii="Arial" w:eastAsia="Arial" w:hAnsi="Arial" w:cs="Arial"/>
          <w:szCs w:val="24"/>
        </w:rPr>
        <w:t xml:space="preserve">-0, with Commissioner </w:t>
      </w:r>
      <w:r w:rsidR="00254AF3">
        <w:rPr>
          <w:rFonts w:ascii="Arial" w:eastAsia="Arial" w:hAnsi="Arial" w:cs="Arial"/>
          <w:szCs w:val="24"/>
        </w:rPr>
        <w:t>Coulson</w:t>
      </w:r>
      <w:r w:rsidR="00592FF9">
        <w:rPr>
          <w:rFonts w:ascii="Arial" w:eastAsia="Arial" w:hAnsi="Arial" w:cs="Arial"/>
          <w:szCs w:val="24"/>
        </w:rPr>
        <w:t xml:space="preserve"> abstaining.</w:t>
      </w:r>
    </w:p>
    <w:p w14:paraId="15DD0D5F" w14:textId="77777777" w:rsidR="00592FF9" w:rsidRPr="00583DAC" w:rsidRDefault="00592FF9" w:rsidP="00592FF9">
      <w:pPr>
        <w:spacing w:before="60"/>
        <w:rPr>
          <w:rFonts w:ascii="Arial" w:hAnsi="Arial" w:cs="Arial"/>
          <w:szCs w:val="24"/>
        </w:rPr>
      </w:pPr>
    </w:p>
    <w:p w14:paraId="5C56AD68" w14:textId="1CFCCF81" w:rsidR="00592FF9" w:rsidRPr="004A2336" w:rsidRDefault="00592FF9" w:rsidP="00592FF9">
      <w:pPr>
        <w:pStyle w:val="ListParagraph"/>
        <w:numPr>
          <w:ilvl w:val="0"/>
          <w:numId w:val="1"/>
        </w:numPr>
        <w:tabs>
          <w:tab w:val="left" w:pos="720"/>
        </w:tabs>
        <w:spacing w:before="60"/>
        <w:rPr>
          <w:rFonts w:ascii="Arial" w:hAnsi="Arial" w:cs="Arial"/>
          <w:b/>
          <w:szCs w:val="24"/>
        </w:rPr>
      </w:pPr>
      <w:r w:rsidRPr="00714A53">
        <w:rPr>
          <w:rFonts w:ascii="Arial" w:hAnsi="Arial" w:cs="Arial"/>
          <w:b/>
          <w:bCs/>
          <w:szCs w:val="24"/>
        </w:rPr>
        <w:t>PZ-0</w:t>
      </w:r>
      <w:r w:rsidR="004A2336">
        <w:rPr>
          <w:rFonts w:ascii="Arial" w:hAnsi="Arial" w:cs="Arial"/>
          <w:b/>
          <w:bCs/>
          <w:szCs w:val="24"/>
        </w:rPr>
        <w:t>8</w:t>
      </w:r>
      <w:r w:rsidRPr="00714A53">
        <w:rPr>
          <w:rFonts w:ascii="Arial" w:hAnsi="Arial" w:cs="Arial"/>
          <w:b/>
          <w:bCs/>
          <w:szCs w:val="24"/>
        </w:rPr>
        <w:t xml:space="preserve">-25  </w:t>
      </w:r>
      <w:r w:rsidR="004A2336">
        <w:rPr>
          <w:rFonts w:ascii="Arial" w:hAnsi="Arial" w:cs="Arial"/>
          <w:b/>
          <w:bCs/>
          <w:szCs w:val="24"/>
        </w:rPr>
        <w:t>ZONING CODE TEXT AMENDMENT FOR GARAGE DESIGN IN RESIDENTIAL ZONING DISTRICTS,SECTION 25-48(f)</w:t>
      </w:r>
      <w:r w:rsidR="00B3045B">
        <w:rPr>
          <w:rFonts w:ascii="Arial" w:hAnsi="Arial" w:cs="Arial"/>
          <w:b/>
          <w:bCs/>
          <w:szCs w:val="24"/>
        </w:rPr>
        <w:t xml:space="preserve"> and </w:t>
      </w:r>
      <w:r w:rsidR="00B3045B" w:rsidRPr="00B3045B">
        <w:rPr>
          <w:rFonts w:ascii="Arial" w:hAnsi="Arial" w:cs="Arial"/>
          <w:b/>
          <w:bCs/>
          <w:szCs w:val="24"/>
        </w:rPr>
        <w:t>PZ-09-25  ZONING MAP AMENDMENT (R-5 TO R-MM) – 223 W. MONROE AVENUE</w:t>
      </w:r>
    </w:p>
    <w:p w14:paraId="409F6C11" w14:textId="500FEADE" w:rsidR="00741AB8" w:rsidRPr="00E25E62" w:rsidRDefault="00592FF9" w:rsidP="00E25E62">
      <w:pPr>
        <w:pStyle w:val="ListParagraph"/>
        <w:tabs>
          <w:tab w:val="left" w:pos="720"/>
        </w:tabs>
        <w:spacing w:before="60"/>
        <w:contextualSpacing w:val="0"/>
        <w:rPr>
          <w:rFonts w:ascii="Arial" w:hAnsi="Arial" w:cs="Arial"/>
        </w:rPr>
      </w:pPr>
      <w:r w:rsidRPr="00397061">
        <w:rPr>
          <w:rFonts w:ascii="Arial" w:hAnsi="Arial" w:cs="Arial"/>
          <w:i/>
          <w:szCs w:val="24"/>
          <w:u w:val="single"/>
        </w:rPr>
        <w:t>Presentation</w:t>
      </w:r>
      <w:r w:rsidRPr="00397061">
        <w:rPr>
          <w:rFonts w:ascii="Arial" w:hAnsi="Arial" w:cs="Arial"/>
          <w:szCs w:val="24"/>
        </w:rPr>
        <w:t>:</w:t>
      </w:r>
      <w:r w:rsidRPr="00397061">
        <w:rPr>
          <w:rFonts w:ascii="Arial" w:hAnsi="Arial" w:cs="Arial"/>
          <w:b/>
          <w:szCs w:val="24"/>
        </w:rPr>
        <w:tab/>
      </w:r>
      <w:r w:rsidR="00E25E62">
        <w:rPr>
          <w:rFonts w:ascii="Arial" w:hAnsi="Arial" w:cs="Arial"/>
          <w:b/>
          <w:szCs w:val="24"/>
        </w:rPr>
        <w:tab/>
      </w:r>
      <w:r>
        <w:rPr>
          <w:rFonts w:ascii="Arial" w:hAnsi="Arial" w:cs="Arial"/>
          <w:szCs w:val="24"/>
        </w:rPr>
        <w:t>Amy Lowry</w:t>
      </w:r>
      <w:r w:rsidRPr="00AB4CA2">
        <w:rPr>
          <w:rFonts w:ascii="Arial" w:hAnsi="Arial" w:cs="Arial"/>
          <w:szCs w:val="24"/>
        </w:rPr>
        <w:t>, Plan</w:t>
      </w:r>
      <w:r>
        <w:rPr>
          <w:rFonts w:ascii="Arial" w:hAnsi="Arial" w:cs="Arial"/>
          <w:szCs w:val="24"/>
        </w:rPr>
        <w:t>ner II,</w:t>
      </w:r>
      <w:r w:rsidRPr="00AB4CA2">
        <w:rPr>
          <w:rFonts w:ascii="Arial" w:hAnsi="Arial" w:cs="Arial"/>
          <w:szCs w:val="24"/>
        </w:rPr>
        <w:t xml:space="preserve"> </w:t>
      </w:r>
      <w:r w:rsidR="00B32A2E">
        <w:rPr>
          <w:rFonts w:ascii="Arial" w:hAnsi="Arial" w:cs="Arial"/>
          <w:szCs w:val="24"/>
        </w:rPr>
        <w:t xml:space="preserve">again reviewed that </w:t>
      </w:r>
      <w:r w:rsidR="005F5842">
        <w:rPr>
          <w:rFonts w:ascii="Arial" w:hAnsi="Arial" w:cs="Arial"/>
          <w:szCs w:val="24"/>
        </w:rPr>
        <w:t xml:space="preserve">the </w:t>
      </w:r>
      <w:r w:rsidR="00B32A2E">
        <w:rPr>
          <w:rFonts w:ascii="Arial" w:hAnsi="Arial" w:cs="Arial"/>
          <w:szCs w:val="24"/>
        </w:rPr>
        <w:t>Garage design was added to the Zoning Code in 2004 with the subsection (</w:t>
      </w:r>
      <w:proofErr w:type="spellStart"/>
      <w:r w:rsidR="00B32A2E">
        <w:rPr>
          <w:rFonts w:ascii="Arial" w:hAnsi="Arial" w:cs="Arial"/>
          <w:szCs w:val="24"/>
        </w:rPr>
        <w:t>i</w:t>
      </w:r>
      <w:proofErr w:type="spellEnd"/>
      <w:r w:rsidR="00B32A2E">
        <w:rPr>
          <w:rFonts w:ascii="Arial" w:hAnsi="Arial" w:cs="Arial"/>
          <w:szCs w:val="24"/>
        </w:rPr>
        <w:t xml:space="preserve">) 55% rule. </w:t>
      </w:r>
      <w:r w:rsidR="00741AB8">
        <w:rPr>
          <w:rFonts w:ascii="Arial" w:hAnsi="Arial" w:cs="Arial"/>
          <w:szCs w:val="24"/>
        </w:rPr>
        <w:t>I</w:t>
      </w:r>
      <w:r w:rsidR="00B32A2E">
        <w:rPr>
          <w:rFonts w:ascii="Arial" w:hAnsi="Arial" w:cs="Arial"/>
          <w:szCs w:val="24"/>
        </w:rPr>
        <w:t xml:space="preserve">n 2008, subsections (ii) and (iii) were added </w:t>
      </w:r>
      <w:r w:rsidR="00741AB8">
        <w:rPr>
          <w:rFonts w:ascii="Arial" w:hAnsi="Arial" w:cs="Arial"/>
          <w:szCs w:val="24"/>
        </w:rPr>
        <w:t>with</w:t>
      </w:r>
      <w:r w:rsidR="00B32A2E">
        <w:rPr>
          <w:rFonts w:ascii="Arial" w:hAnsi="Arial" w:cs="Arial"/>
          <w:szCs w:val="24"/>
        </w:rPr>
        <w:t xml:space="preserve"> the garage </w:t>
      </w:r>
      <w:r w:rsidR="00741AB8">
        <w:rPr>
          <w:rFonts w:ascii="Arial" w:hAnsi="Arial" w:cs="Arial"/>
          <w:szCs w:val="24"/>
        </w:rPr>
        <w:t xml:space="preserve">permitted to </w:t>
      </w:r>
      <w:r w:rsidR="00E25E62">
        <w:rPr>
          <w:rFonts w:ascii="Arial" w:hAnsi="Arial" w:cs="Arial"/>
          <w:szCs w:val="24"/>
        </w:rPr>
        <w:t xml:space="preserve">be 10’ in front of the house, but </w:t>
      </w:r>
      <w:r w:rsidR="00B32A2E">
        <w:rPr>
          <w:rFonts w:ascii="Arial" w:hAnsi="Arial" w:cs="Arial"/>
          <w:szCs w:val="24"/>
        </w:rPr>
        <w:t xml:space="preserve">did not require a porch. The final version of (iii) </w:t>
      </w:r>
      <w:r w:rsidR="00E25E62">
        <w:rPr>
          <w:rFonts w:ascii="Arial" w:hAnsi="Arial" w:cs="Arial"/>
          <w:szCs w:val="24"/>
        </w:rPr>
        <w:t>which requires</w:t>
      </w:r>
      <w:r w:rsidR="00741AB8">
        <w:rPr>
          <w:rFonts w:ascii="Arial" w:hAnsi="Arial" w:cs="Arial"/>
          <w:szCs w:val="24"/>
        </w:rPr>
        <w:t xml:space="preserve"> a porch but </w:t>
      </w:r>
      <w:r w:rsidR="00E25E62">
        <w:rPr>
          <w:rFonts w:ascii="Arial" w:hAnsi="Arial" w:cs="Arial"/>
          <w:szCs w:val="24"/>
        </w:rPr>
        <w:t xml:space="preserve">allows </w:t>
      </w:r>
      <w:r w:rsidR="00741AB8">
        <w:rPr>
          <w:rFonts w:ascii="Arial" w:hAnsi="Arial" w:cs="Arial"/>
          <w:szCs w:val="24"/>
        </w:rPr>
        <w:t xml:space="preserve">only an eight-foot garage projection </w:t>
      </w:r>
      <w:r w:rsidR="00B32A2E">
        <w:rPr>
          <w:rFonts w:ascii="Arial" w:hAnsi="Arial" w:cs="Arial"/>
          <w:szCs w:val="24"/>
        </w:rPr>
        <w:t>was added with the 2021 Z</w:t>
      </w:r>
      <w:r w:rsidR="00741AB8">
        <w:rPr>
          <w:rFonts w:ascii="Arial" w:hAnsi="Arial" w:cs="Arial"/>
          <w:szCs w:val="24"/>
        </w:rPr>
        <w:t xml:space="preserve">oning </w:t>
      </w:r>
      <w:r w:rsidR="00B32A2E">
        <w:rPr>
          <w:rFonts w:ascii="Arial" w:hAnsi="Arial" w:cs="Arial"/>
          <w:szCs w:val="24"/>
        </w:rPr>
        <w:t>C</w:t>
      </w:r>
      <w:r w:rsidR="00741AB8">
        <w:rPr>
          <w:rFonts w:ascii="Arial" w:hAnsi="Arial" w:cs="Arial"/>
          <w:szCs w:val="24"/>
        </w:rPr>
        <w:t>ode</w:t>
      </w:r>
      <w:r w:rsidR="00B32A2E">
        <w:rPr>
          <w:rFonts w:ascii="Arial" w:hAnsi="Arial" w:cs="Arial"/>
          <w:szCs w:val="24"/>
        </w:rPr>
        <w:t xml:space="preserve"> revision. Pre-2021, the Z</w:t>
      </w:r>
      <w:r w:rsidR="00741AB8">
        <w:rPr>
          <w:rFonts w:ascii="Arial" w:hAnsi="Arial" w:cs="Arial"/>
          <w:szCs w:val="24"/>
        </w:rPr>
        <w:t xml:space="preserve">oning </w:t>
      </w:r>
      <w:r w:rsidR="00B32A2E">
        <w:rPr>
          <w:rFonts w:ascii="Arial" w:hAnsi="Arial" w:cs="Arial"/>
          <w:szCs w:val="24"/>
        </w:rPr>
        <w:t>C</w:t>
      </w:r>
      <w:r w:rsidR="00741AB8">
        <w:rPr>
          <w:rFonts w:ascii="Arial" w:hAnsi="Arial" w:cs="Arial"/>
          <w:szCs w:val="24"/>
        </w:rPr>
        <w:t>ode</w:t>
      </w:r>
      <w:r w:rsidR="00B32A2E">
        <w:rPr>
          <w:rFonts w:ascii="Arial" w:hAnsi="Arial" w:cs="Arial"/>
          <w:szCs w:val="24"/>
        </w:rPr>
        <w:t xml:space="preserve"> was set up so that the rules were repeated in each zoning</w:t>
      </w:r>
      <w:r w:rsidR="006F08FE">
        <w:rPr>
          <w:rFonts w:ascii="Arial" w:hAnsi="Arial" w:cs="Arial"/>
          <w:szCs w:val="24"/>
        </w:rPr>
        <w:t xml:space="preserve"> district and the garage design only applied to single-family residential, but not R-5 multifamily.</w:t>
      </w:r>
      <w:r w:rsidR="00B32A2E">
        <w:rPr>
          <w:rFonts w:ascii="Arial" w:hAnsi="Arial" w:cs="Arial"/>
          <w:szCs w:val="24"/>
        </w:rPr>
        <w:t xml:space="preserve"> </w:t>
      </w:r>
      <w:r w:rsidR="00E25E62">
        <w:rPr>
          <w:rFonts w:ascii="Arial" w:hAnsi="Arial" w:cs="Arial"/>
        </w:rPr>
        <w:t>Ms. Lowry r</w:t>
      </w:r>
      <w:r w:rsidR="00741AB8">
        <w:rPr>
          <w:rFonts w:ascii="Arial" w:hAnsi="Arial" w:cs="Arial"/>
        </w:rPr>
        <w:t>eported that t</w:t>
      </w:r>
      <w:r w:rsidR="00741AB8" w:rsidRPr="00741AB8">
        <w:rPr>
          <w:rFonts w:ascii="Arial" w:hAnsi="Arial" w:cs="Arial"/>
        </w:rPr>
        <w:t xml:space="preserve">he subcommittee reviewed illustrations prepared by City Staff (shown on Exhibit B of the report) of R-5 and R-MM lots from 60 feet to 100 feet in width that </w:t>
      </w:r>
      <w:r w:rsidR="00741AB8" w:rsidRPr="00741AB8">
        <w:rPr>
          <w:rFonts w:ascii="Arial" w:hAnsi="Arial" w:cs="Arial"/>
        </w:rPr>
        <w:lastRenderedPageBreak/>
        <w:t xml:space="preserve">show the resulting building width for each lot, given requirements for drive aisles, landscaping, side yard setbacks, and proposed front entry garages. The subcommittee </w:t>
      </w:r>
      <w:r w:rsidR="00E25E62">
        <w:rPr>
          <w:rFonts w:ascii="Arial" w:hAnsi="Arial" w:cs="Arial"/>
        </w:rPr>
        <w:t>discusse</w:t>
      </w:r>
      <w:r w:rsidR="00741AB8" w:rsidRPr="00741AB8">
        <w:rPr>
          <w:rFonts w:ascii="Arial" w:hAnsi="Arial" w:cs="Arial"/>
        </w:rPr>
        <w:t>d that properties less than 75’ in width cannot practically accommodate a drive aisle long the side of the building and would therefore be required to have front-facing</w:t>
      </w:r>
      <w:r w:rsidR="00E25E62">
        <w:rPr>
          <w:rFonts w:ascii="Arial" w:hAnsi="Arial" w:cs="Arial"/>
        </w:rPr>
        <w:t xml:space="preserve"> garages. </w:t>
      </w:r>
      <w:r w:rsidR="00C0307B" w:rsidRPr="00C0307B">
        <w:rPr>
          <w:rFonts w:ascii="Arial" w:hAnsi="Arial" w:cs="Arial"/>
        </w:rPr>
        <w:t xml:space="preserve">Due to the need for multiple garages in a multi-family development, </w:t>
      </w:r>
      <w:r w:rsidR="00F821A8">
        <w:rPr>
          <w:rFonts w:ascii="Arial" w:hAnsi="Arial" w:cs="Arial"/>
        </w:rPr>
        <w:t xml:space="preserve">the subcommittee </w:t>
      </w:r>
      <w:r w:rsidR="00E25E62">
        <w:rPr>
          <w:rFonts w:ascii="Arial" w:hAnsi="Arial" w:cs="Arial"/>
        </w:rPr>
        <w:t>also discusse</w:t>
      </w:r>
      <w:r w:rsidR="00F821A8">
        <w:rPr>
          <w:rFonts w:ascii="Arial" w:hAnsi="Arial" w:cs="Arial"/>
        </w:rPr>
        <w:t xml:space="preserve">d that </w:t>
      </w:r>
      <w:r w:rsidR="00C0307B" w:rsidRPr="00C0307B">
        <w:rPr>
          <w:rFonts w:ascii="Arial" w:hAnsi="Arial" w:cs="Arial"/>
        </w:rPr>
        <w:t>the 55% garage façade limitation is also not reasonable in these narrow</w:t>
      </w:r>
      <w:r w:rsidR="00E25E62">
        <w:rPr>
          <w:rFonts w:ascii="Arial" w:hAnsi="Arial" w:cs="Arial"/>
        </w:rPr>
        <w:t>,</w:t>
      </w:r>
      <w:r w:rsidR="00C0307B" w:rsidRPr="00C0307B">
        <w:rPr>
          <w:rFonts w:ascii="Arial" w:hAnsi="Arial" w:cs="Arial"/>
        </w:rPr>
        <w:t xml:space="preserve"> multi-family lot situations.</w:t>
      </w:r>
    </w:p>
    <w:p w14:paraId="7B4EF79F" w14:textId="77777777" w:rsidR="00B32A2E" w:rsidRDefault="00B32A2E" w:rsidP="00592FF9">
      <w:pPr>
        <w:pStyle w:val="ListParagraph"/>
        <w:tabs>
          <w:tab w:val="left" w:pos="720"/>
        </w:tabs>
        <w:rPr>
          <w:rFonts w:ascii="Arial" w:hAnsi="Arial" w:cs="Arial"/>
          <w:i/>
          <w:szCs w:val="24"/>
          <w:u w:val="single"/>
        </w:rPr>
      </w:pPr>
    </w:p>
    <w:p w14:paraId="38AA04B6" w14:textId="20926A47" w:rsidR="007779E6" w:rsidRDefault="00592FF9" w:rsidP="00BC37EA">
      <w:pPr>
        <w:ind w:left="720"/>
        <w:rPr>
          <w:rFonts w:ascii="Arial" w:hAnsi="Arial" w:cs="Arial"/>
          <w:szCs w:val="24"/>
        </w:rPr>
      </w:pPr>
      <w:r w:rsidRPr="00486AF9">
        <w:rPr>
          <w:rFonts w:ascii="Arial" w:hAnsi="Arial" w:cs="Arial"/>
          <w:i/>
          <w:szCs w:val="24"/>
          <w:u w:val="single"/>
        </w:rPr>
        <w:t>Discussio</w:t>
      </w:r>
      <w:r>
        <w:rPr>
          <w:rFonts w:ascii="Arial" w:hAnsi="Arial" w:cs="Arial"/>
          <w:i/>
          <w:szCs w:val="24"/>
          <w:u w:val="single"/>
        </w:rPr>
        <w:t>n and Motio</w:t>
      </w:r>
      <w:r w:rsidRPr="00486AF9">
        <w:rPr>
          <w:rFonts w:ascii="Arial" w:hAnsi="Arial" w:cs="Arial"/>
          <w:i/>
          <w:szCs w:val="24"/>
          <w:u w:val="single"/>
        </w:rPr>
        <w:t>n</w:t>
      </w:r>
      <w:r w:rsidR="00CF1382">
        <w:rPr>
          <w:rFonts w:ascii="Arial" w:hAnsi="Arial" w:cs="Arial"/>
          <w:szCs w:val="24"/>
        </w:rPr>
        <w:t>:</w:t>
      </w:r>
      <w:r w:rsidR="00CF1382">
        <w:rPr>
          <w:rFonts w:ascii="Arial" w:hAnsi="Arial" w:cs="Arial"/>
          <w:szCs w:val="24"/>
        </w:rPr>
        <w:tab/>
      </w:r>
      <w:r w:rsidR="00BC37EA">
        <w:rPr>
          <w:rFonts w:ascii="Arial" w:hAnsi="Arial" w:cs="Arial"/>
          <w:szCs w:val="24"/>
        </w:rPr>
        <w:t xml:space="preserve">Commissioner </w:t>
      </w:r>
      <w:r w:rsidR="00BC37EA" w:rsidRPr="00397061">
        <w:rPr>
          <w:rFonts w:ascii="Arial" w:hAnsi="Arial" w:cs="Arial"/>
          <w:szCs w:val="24"/>
        </w:rPr>
        <w:t>Coulson</w:t>
      </w:r>
      <w:r w:rsidR="00DB6F02">
        <w:rPr>
          <w:rFonts w:ascii="Arial" w:hAnsi="Arial" w:cs="Arial"/>
          <w:szCs w:val="24"/>
        </w:rPr>
        <w:t xml:space="preserve"> </w:t>
      </w:r>
      <w:r w:rsidR="00C0307B">
        <w:rPr>
          <w:rFonts w:ascii="Arial" w:hAnsi="Arial" w:cs="Arial"/>
          <w:szCs w:val="24"/>
        </w:rPr>
        <w:t>questioned why</w:t>
      </w:r>
      <w:r w:rsidR="00DB6F02">
        <w:rPr>
          <w:rFonts w:ascii="Arial" w:hAnsi="Arial" w:cs="Arial"/>
          <w:szCs w:val="24"/>
        </w:rPr>
        <w:t xml:space="preserve"> the </w:t>
      </w:r>
      <w:proofErr w:type="gramStart"/>
      <w:r w:rsidR="00CF1382">
        <w:rPr>
          <w:rFonts w:ascii="Arial" w:hAnsi="Arial" w:cs="Arial"/>
          <w:szCs w:val="24"/>
        </w:rPr>
        <w:t>applicant</w:t>
      </w:r>
      <w:r w:rsidR="00C0307B">
        <w:rPr>
          <w:rFonts w:ascii="Arial" w:hAnsi="Arial" w:cs="Arial"/>
          <w:szCs w:val="24"/>
        </w:rPr>
        <w:t>’s</w:t>
      </w:r>
      <w:proofErr w:type="gramEnd"/>
      <w:r w:rsidR="00DB6F02">
        <w:rPr>
          <w:rFonts w:ascii="Arial" w:hAnsi="Arial" w:cs="Arial"/>
          <w:szCs w:val="24"/>
        </w:rPr>
        <w:t xml:space="preserve"> suggest</w:t>
      </w:r>
      <w:r w:rsidR="00C0307B">
        <w:rPr>
          <w:rFonts w:ascii="Arial" w:hAnsi="Arial" w:cs="Arial"/>
          <w:szCs w:val="24"/>
        </w:rPr>
        <w:t xml:space="preserve">ed </w:t>
      </w:r>
      <w:r w:rsidR="00CF1382">
        <w:rPr>
          <w:rFonts w:ascii="Arial" w:hAnsi="Arial" w:cs="Arial"/>
          <w:szCs w:val="24"/>
        </w:rPr>
        <w:t xml:space="preserve">language </w:t>
      </w:r>
      <w:r w:rsidR="00C0307B">
        <w:rPr>
          <w:rFonts w:ascii="Arial" w:hAnsi="Arial" w:cs="Arial"/>
          <w:szCs w:val="24"/>
        </w:rPr>
        <w:t>on</w:t>
      </w:r>
      <w:r w:rsidR="00CF1382">
        <w:rPr>
          <w:rFonts w:ascii="Arial" w:hAnsi="Arial" w:cs="Arial"/>
          <w:szCs w:val="24"/>
        </w:rPr>
        <w:t xml:space="preserve"> duplex</w:t>
      </w:r>
      <w:r w:rsidR="00C0307B">
        <w:rPr>
          <w:rFonts w:ascii="Arial" w:hAnsi="Arial" w:cs="Arial"/>
          <w:szCs w:val="24"/>
        </w:rPr>
        <w:t>es was not used</w:t>
      </w:r>
      <w:r w:rsidR="00CF1382">
        <w:rPr>
          <w:rFonts w:ascii="Arial" w:hAnsi="Arial" w:cs="Arial"/>
          <w:szCs w:val="24"/>
        </w:rPr>
        <w:t xml:space="preserve">. </w:t>
      </w:r>
      <w:r w:rsidR="00C0307B">
        <w:rPr>
          <w:rFonts w:ascii="Arial" w:hAnsi="Arial" w:cs="Arial"/>
          <w:szCs w:val="24"/>
        </w:rPr>
        <w:t xml:space="preserve">Ms. Lowry said that the </w:t>
      </w:r>
      <w:r w:rsidR="00F821A8">
        <w:rPr>
          <w:rFonts w:ascii="Arial" w:hAnsi="Arial" w:cs="Arial"/>
          <w:szCs w:val="24"/>
        </w:rPr>
        <w:t xml:space="preserve">applicant had requested the duplex language as that is what he wants to build, but </w:t>
      </w:r>
      <w:r w:rsidR="00C0307B">
        <w:rPr>
          <w:rFonts w:ascii="Arial" w:hAnsi="Arial" w:cs="Arial"/>
          <w:szCs w:val="24"/>
        </w:rPr>
        <w:t xml:space="preserve">the amendment was written </w:t>
      </w:r>
      <w:r w:rsidR="00F821A8">
        <w:rPr>
          <w:rFonts w:ascii="Arial" w:hAnsi="Arial" w:cs="Arial"/>
          <w:szCs w:val="24"/>
        </w:rPr>
        <w:t xml:space="preserve">to allow for </w:t>
      </w:r>
      <w:r w:rsidR="0015369D">
        <w:rPr>
          <w:rFonts w:ascii="Arial" w:hAnsi="Arial" w:cs="Arial"/>
          <w:szCs w:val="24"/>
        </w:rPr>
        <w:t>three</w:t>
      </w:r>
      <w:r w:rsidR="00F821A8">
        <w:rPr>
          <w:rFonts w:ascii="Arial" w:hAnsi="Arial" w:cs="Arial"/>
          <w:szCs w:val="24"/>
        </w:rPr>
        <w:t xml:space="preserve"> or </w:t>
      </w:r>
      <w:r w:rsidR="0015369D">
        <w:rPr>
          <w:rFonts w:ascii="Arial" w:hAnsi="Arial" w:cs="Arial"/>
          <w:szCs w:val="24"/>
        </w:rPr>
        <w:t>four</w:t>
      </w:r>
      <w:r w:rsidR="00F821A8">
        <w:rPr>
          <w:rFonts w:ascii="Arial" w:hAnsi="Arial" w:cs="Arial"/>
          <w:szCs w:val="24"/>
        </w:rPr>
        <w:t xml:space="preserve"> units</w:t>
      </w:r>
      <w:r w:rsidR="00C0307B">
        <w:rPr>
          <w:rFonts w:ascii="Arial" w:hAnsi="Arial" w:cs="Arial"/>
          <w:szCs w:val="24"/>
        </w:rPr>
        <w:t xml:space="preserve"> if tandem garages are proposed. </w:t>
      </w:r>
    </w:p>
    <w:p w14:paraId="3AEE41E4" w14:textId="77777777" w:rsidR="00916FFF" w:rsidRDefault="00916FFF" w:rsidP="00BC37EA">
      <w:pPr>
        <w:ind w:left="720"/>
        <w:rPr>
          <w:rFonts w:ascii="Arial" w:hAnsi="Arial" w:cs="Arial"/>
          <w:szCs w:val="24"/>
        </w:rPr>
      </w:pPr>
    </w:p>
    <w:p w14:paraId="11484685" w14:textId="3AB4D205" w:rsidR="00F821A8" w:rsidRDefault="00F821A8" w:rsidP="00BC37EA">
      <w:pPr>
        <w:ind w:left="720"/>
        <w:rPr>
          <w:rFonts w:ascii="Arial" w:hAnsi="Arial" w:cs="Arial"/>
          <w:szCs w:val="24"/>
        </w:rPr>
      </w:pPr>
      <w:r>
        <w:rPr>
          <w:rFonts w:ascii="Arial" w:hAnsi="Arial" w:cs="Arial"/>
          <w:szCs w:val="24"/>
        </w:rPr>
        <w:t xml:space="preserve">Commissioner Arnold read the </w:t>
      </w:r>
      <w:r w:rsidRPr="00DD5F12">
        <w:rPr>
          <w:rFonts w:ascii="Arial" w:hAnsi="Arial" w:cs="Arial"/>
          <w:szCs w:val="24"/>
        </w:rPr>
        <w:t>results of the subcommittee report:</w:t>
      </w:r>
    </w:p>
    <w:p w14:paraId="45E9F05A" w14:textId="11B20090" w:rsidR="00F821A8" w:rsidRDefault="00F821A8" w:rsidP="00BC37EA">
      <w:pPr>
        <w:ind w:left="720"/>
        <w:rPr>
          <w:rFonts w:ascii="Arial" w:hAnsi="Arial" w:cs="Arial"/>
          <w:szCs w:val="24"/>
        </w:rPr>
      </w:pPr>
    </w:p>
    <w:p w14:paraId="1EF49788" w14:textId="77777777" w:rsidR="009F2CCE" w:rsidRPr="009F2CCE" w:rsidRDefault="009F2CCE" w:rsidP="009F2CCE">
      <w:pPr>
        <w:ind w:left="720"/>
        <w:jc w:val="center"/>
        <w:rPr>
          <w:rFonts w:ascii="Arial" w:hAnsi="Arial" w:cs="Arial"/>
          <w:szCs w:val="24"/>
        </w:rPr>
      </w:pPr>
      <w:r w:rsidRPr="009F2CCE">
        <w:rPr>
          <w:rFonts w:ascii="Arial" w:hAnsi="Arial" w:cs="Arial"/>
          <w:szCs w:val="24"/>
        </w:rPr>
        <w:t>CITY OF KIRKWOOD</w:t>
      </w:r>
    </w:p>
    <w:p w14:paraId="2865F67A" w14:textId="77777777" w:rsidR="009F2CCE" w:rsidRPr="009F2CCE" w:rsidRDefault="009F2CCE" w:rsidP="009F2CCE">
      <w:pPr>
        <w:ind w:left="720"/>
        <w:jc w:val="center"/>
        <w:rPr>
          <w:rFonts w:ascii="Arial" w:hAnsi="Arial" w:cs="Arial"/>
          <w:szCs w:val="24"/>
        </w:rPr>
      </w:pPr>
      <w:r w:rsidRPr="009F2CCE">
        <w:rPr>
          <w:rFonts w:ascii="Arial" w:hAnsi="Arial" w:cs="Arial"/>
          <w:szCs w:val="24"/>
        </w:rPr>
        <w:t>PLANNING AND ZONING COMMISSION</w:t>
      </w:r>
    </w:p>
    <w:p w14:paraId="6AAD7764" w14:textId="77777777" w:rsidR="009F2CCE" w:rsidRPr="009F2CCE" w:rsidRDefault="009F2CCE" w:rsidP="009F2CCE">
      <w:pPr>
        <w:ind w:left="720"/>
        <w:jc w:val="center"/>
        <w:rPr>
          <w:rFonts w:ascii="Arial" w:hAnsi="Arial" w:cs="Arial"/>
          <w:szCs w:val="24"/>
        </w:rPr>
      </w:pPr>
      <w:r w:rsidRPr="009F2CCE">
        <w:rPr>
          <w:rFonts w:ascii="Arial" w:hAnsi="Arial" w:cs="Arial"/>
          <w:szCs w:val="24"/>
        </w:rPr>
        <w:t>SUBCOMMITTEE REPORT</w:t>
      </w:r>
    </w:p>
    <w:p w14:paraId="1BCA25B3" w14:textId="77777777" w:rsidR="009F2CCE" w:rsidRPr="009F2CCE" w:rsidRDefault="009F2CCE" w:rsidP="009F2CCE">
      <w:pPr>
        <w:ind w:left="720"/>
        <w:jc w:val="center"/>
        <w:rPr>
          <w:rFonts w:ascii="Arial" w:hAnsi="Arial" w:cs="Arial"/>
          <w:szCs w:val="24"/>
        </w:rPr>
      </w:pPr>
      <w:r w:rsidRPr="009F2CCE">
        <w:rPr>
          <w:rFonts w:ascii="Arial" w:hAnsi="Arial" w:cs="Arial"/>
          <w:szCs w:val="24"/>
        </w:rPr>
        <w:t>October 2, 2024</w:t>
      </w:r>
    </w:p>
    <w:p w14:paraId="35150CDC" w14:textId="77777777" w:rsidR="009F2CCE" w:rsidRPr="009F2CCE" w:rsidRDefault="009F2CCE" w:rsidP="009F2CCE">
      <w:pPr>
        <w:ind w:left="720"/>
        <w:rPr>
          <w:rFonts w:ascii="Arial" w:hAnsi="Arial" w:cs="Arial"/>
          <w:szCs w:val="24"/>
        </w:rPr>
      </w:pPr>
    </w:p>
    <w:p w14:paraId="039B1CAE" w14:textId="77777777" w:rsidR="009F2CCE" w:rsidRPr="009F2CCE" w:rsidRDefault="009F2CCE" w:rsidP="009F2CCE">
      <w:pPr>
        <w:ind w:left="720"/>
        <w:rPr>
          <w:rFonts w:ascii="Arial" w:hAnsi="Arial" w:cs="Arial"/>
          <w:szCs w:val="24"/>
        </w:rPr>
      </w:pPr>
    </w:p>
    <w:p w14:paraId="70A800FF" w14:textId="77777777" w:rsidR="009F2CCE" w:rsidRPr="009F2CCE" w:rsidRDefault="009F2CCE" w:rsidP="009F2CCE">
      <w:pPr>
        <w:ind w:left="720"/>
        <w:rPr>
          <w:rFonts w:ascii="Arial" w:hAnsi="Arial" w:cs="Arial"/>
          <w:szCs w:val="24"/>
        </w:rPr>
      </w:pPr>
      <w:r w:rsidRPr="009F2CCE">
        <w:rPr>
          <w:rFonts w:ascii="Arial" w:hAnsi="Arial" w:cs="Arial"/>
          <w:szCs w:val="24"/>
        </w:rPr>
        <w:t>PETITION NUMBER:</w:t>
      </w:r>
      <w:r w:rsidRPr="009F2CCE">
        <w:rPr>
          <w:rFonts w:ascii="Arial" w:hAnsi="Arial" w:cs="Arial"/>
          <w:szCs w:val="24"/>
        </w:rPr>
        <w:tab/>
      </w:r>
      <w:r w:rsidRPr="009F2CCE">
        <w:rPr>
          <w:rFonts w:ascii="Arial" w:hAnsi="Arial" w:cs="Arial"/>
          <w:szCs w:val="24"/>
        </w:rPr>
        <w:tab/>
        <w:t>PZ-08-25 and PZ-09-25</w:t>
      </w:r>
    </w:p>
    <w:p w14:paraId="783B22E8" w14:textId="77777777" w:rsidR="009F2CCE" w:rsidRPr="009F2CCE" w:rsidRDefault="009F2CCE" w:rsidP="009F2CCE">
      <w:pPr>
        <w:ind w:left="720"/>
        <w:rPr>
          <w:rFonts w:ascii="Arial" w:hAnsi="Arial" w:cs="Arial"/>
          <w:szCs w:val="24"/>
        </w:rPr>
      </w:pPr>
    </w:p>
    <w:p w14:paraId="0FB70A42" w14:textId="77777777" w:rsidR="009F2CCE" w:rsidRPr="009F2CCE" w:rsidRDefault="009F2CCE" w:rsidP="009F2CCE">
      <w:pPr>
        <w:ind w:left="3600" w:hanging="2880"/>
        <w:rPr>
          <w:rFonts w:ascii="Arial" w:hAnsi="Arial" w:cs="Arial"/>
          <w:szCs w:val="24"/>
        </w:rPr>
      </w:pPr>
      <w:r w:rsidRPr="009F2CCE">
        <w:rPr>
          <w:rFonts w:ascii="Arial" w:hAnsi="Arial" w:cs="Arial"/>
          <w:szCs w:val="24"/>
        </w:rPr>
        <w:t>ACTION REQUESTED:</w:t>
      </w:r>
      <w:r w:rsidRPr="009F2CCE">
        <w:rPr>
          <w:rFonts w:ascii="Arial" w:hAnsi="Arial" w:cs="Arial"/>
          <w:szCs w:val="24"/>
        </w:rPr>
        <w:tab/>
        <w:t>ZONING CODE TEXT AMENDMENT AND ZONING MAP AMENDMENT</w:t>
      </w:r>
    </w:p>
    <w:p w14:paraId="7C112FB5" w14:textId="77777777" w:rsidR="009F2CCE" w:rsidRPr="009F2CCE" w:rsidRDefault="009F2CCE" w:rsidP="009F2CCE">
      <w:pPr>
        <w:ind w:left="720"/>
        <w:rPr>
          <w:rFonts w:ascii="Arial" w:hAnsi="Arial" w:cs="Arial"/>
          <w:szCs w:val="24"/>
        </w:rPr>
      </w:pPr>
      <w:r w:rsidRPr="009F2CCE">
        <w:rPr>
          <w:rFonts w:ascii="Arial" w:hAnsi="Arial" w:cs="Arial"/>
          <w:szCs w:val="24"/>
        </w:rPr>
        <w:tab/>
      </w:r>
      <w:r w:rsidRPr="009F2CCE">
        <w:rPr>
          <w:rFonts w:ascii="Arial" w:hAnsi="Arial" w:cs="Arial"/>
          <w:szCs w:val="24"/>
        </w:rPr>
        <w:tab/>
      </w:r>
    </w:p>
    <w:p w14:paraId="3A6039A0" w14:textId="77777777" w:rsidR="009F2CCE" w:rsidRPr="009F2CCE" w:rsidRDefault="009F2CCE" w:rsidP="009F2CCE">
      <w:pPr>
        <w:ind w:left="720"/>
        <w:rPr>
          <w:rFonts w:ascii="Arial" w:hAnsi="Arial" w:cs="Arial"/>
          <w:szCs w:val="24"/>
        </w:rPr>
      </w:pPr>
      <w:r w:rsidRPr="009F2CCE">
        <w:rPr>
          <w:rFonts w:ascii="Arial" w:hAnsi="Arial" w:cs="Arial"/>
          <w:szCs w:val="24"/>
        </w:rPr>
        <w:t>APPLICANT:</w:t>
      </w:r>
      <w:r w:rsidRPr="009F2CCE">
        <w:rPr>
          <w:rFonts w:ascii="Arial" w:hAnsi="Arial" w:cs="Arial"/>
          <w:szCs w:val="24"/>
        </w:rPr>
        <w:tab/>
      </w:r>
      <w:r w:rsidRPr="009F2CCE">
        <w:rPr>
          <w:rFonts w:ascii="Arial" w:hAnsi="Arial" w:cs="Arial"/>
          <w:szCs w:val="24"/>
        </w:rPr>
        <w:tab/>
      </w:r>
      <w:r w:rsidRPr="009F2CCE">
        <w:rPr>
          <w:rFonts w:ascii="Arial" w:hAnsi="Arial" w:cs="Arial"/>
          <w:szCs w:val="24"/>
        </w:rPr>
        <w:tab/>
        <w:t>JKL INVESTMENTS, LLC</w:t>
      </w:r>
    </w:p>
    <w:p w14:paraId="188F872B" w14:textId="77777777" w:rsidR="009F2CCE" w:rsidRPr="009F2CCE" w:rsidRDefault="009F2CCE" w:rsidP="009F2CCE">
      <w:pPr>
        <w:ind w:left="720"/>
        <w:rPr>
          <w:rFonts w:ascii="Arial" w:hAnsi="Arial" w:cs="Arial"/>
          <w:szCs w:val="24"/>
        </w:rPr>
      </w:pPr>
    </w:p>
    <w:p w14:paraId="55414081" w14:textId="77777777" w:rsidR="009F2CCE" w:rsidRPr="009F2CCE" w:rsidRDefault="009F2CCE" w:rsidP="009F2CCE">
      <w:pPr>
        <w:ind w:left="3600" w:hanging="2880"/>
        <w:rPr>
          <w:rFonts w:ascii="Arial" w:hAnsi="Arial" w:cs="Arial"/>
          <w:szCs w:val="24"/>
        </w:rPr>
      </w:pPr>
      <w:r w:rsidRPr="009F2CCE">
        <w:rPr>
          <w:rFonts w:ascii="Arial" w:hAnsi="Arial" w:cs="Arial"/>
          <w:szCs w:val="24"/>
        </w:rPr>
        <w:t>PROPERTY LOCATION:</w:t>
      </w:r>
      <w:r w:rsidRPr="009F2CCE">
        <w:rPr>
          <w:rFonts w:ascii="Arial" w:hAnsi="Arial" w:cs="Arial"/>
          <w:szCs w:val="24"/>
        </w:rPr>
        <w:tab/>
        <w:t>CITYWIDE FOR TEXT AMENDMENT AND 223 WEST MONROE AVENUE FOR ZONING MAP AMENDMENT</w:t>
      </w:r>
    </w:p>
    <w:p w14:paraId="4354846E" w14:textId="77777777" w:rsidR="009F2CCE" w:rsidRPr="009F2CCE" w:rsidRDefault="009F2CCE" w:rsidP="009F2CCE">
      <w:pPr>
        <w:ind w:left="720"/>
        <w:rPr>
          <w:rFonts w:ascii="Arial" w:hAnsi="Arial" w:cs="Arial"/>
          <w:szCs w:val="24"/>
        </w:rPr>
      </w:pPr>
    </w:p>
    <w:p w14:paraId="1C695B8F" w14:textId="77777777" w:rsidR="009F2CCE" w:rsidRPr="009F2CCE" w:rsidRDefault="009F2CCE" w:rsidP="009F2CCE">
      <w:pPr>
        <w:ind w:left="720"/>
        <w:rPr>
          <w:rFonts w:ascii="Arial" w:hAnsi="Arial" w:cs="Arial"/>
          <w:szCs w:val="24"/>
        </w:rPr>
      </w:pPr>
      <w:r w:rsidRPr="009F2CCE">
        <w:rPr>
          <w:rFonts w:ascii="Arial" w:hAnsi="Arial" w:cs="Arial"/>
          <w:szCs w:val="24"/>
        </w:rPr>
        <w:t>CURRENT ZONING:</w:t>
      </w:r>
      <w:r w:rsidRPr="009F2CCE">
        <w:rPr>
          <w:rFonts w:ascii="Arial" w:hAnsi="Arial" w:cs="Arial"/>
          <w:szCs w:val="24"/>
        </w:rPr>
        <w:tab/>
        <w:t>R-5, MULTIFAMILY RESIDENTIAL DISTRICT</w:t>
      </w:r>
    </w:p>
    <w:p w14:paraId="10EA507F" w14:textId="77777777" w:rsidR="009F2CCE" w:rsidRPr="009F2CCE" w:rsidRDefault="009F2CCE" w:rsidP="009F2CCE">
      <w:pPr>
        <w:ind w:left="720"/>
        <w:rPr>
          <w:rFonts w:ascii="Arial" w:hAnsi="Arial" w:cs="Arial"/>
          <w:szCs w:val="24"/>
        </w:rPr>
      </w:pPr>
    </w:p>
    <w:p w14:paraId="081EDFEC" w14:textId="77777777" w:rsidR="009F2CCE" w:rsidRPr="009F2CCE" w:rsidRDefault="009F2CCE" w:rsidP="009F2CCE">
      <w:pPr>
        <w:ind w:left="720"/>
        <w:rPr>
          <w:rFonts w:ascii="Arial" w:hAnsi="Arial" w:cs="Arial"/>
          <w:szCs w:val="24"/>
        </w:rPr>
      </w:pPr>
      <w:r w:rsidRPr="009F2CCE">
        <w:rPr>
          <w:rFonts w:ascii="Arial" w:hAnsi="Arial" w:cs="Arial"/>
          <w:szCs w:val="24"/>
        </w:rPr>
        <w:t>PROPOSED ZONING:</w:t>
      </w:r>
      <w:r w:rsidRPr="009F2CCE">
        <w:rPr>
          <w:rFonts w:ascii="Arial" w:hAnsi="Arial" w:cs="Arial"/>
          <w:szCs w:val="24"/>
        </w:rPr>
        <w:tab/>
        <w:t>R-MM, MISSING MIDDLE RESIDENTIAL DISTRICT</w:t>
      </w:r>
    </w:p>
    <w:p w14:paraId="238114A9" w14:textId="77777777" w:rsidR="009F2CCE" w:rsidRPr="009F2CCE" w:rsidRDefault="009F2CCE" w:rsidP="009F2CCE">
      <w:pPr>
        <w:ind w:left="720"/>
        <w:rPr>
          <w:rFonts w:ascii="Arial" w:hAnsi="Arial" w:cs="Arial"/>
          <w:szCs w:val="24"/>
        </w:rPr>
      </w:pPr>
    </w:p>
    <w:p w14:paraId="3A09C49E" w14:textId="77777777" w:rsidR="009F2CCE" w:rsidRPr="009F2CCE" w:rsidRDefault="009F2CCE" w:rsidP="009F2CCE">
      <w:pPr>
        <w:ind w:left="720"/>
        <w:rPr>
          <w:rFonts w:ascii="Arial" w:hAnsi="Arial" w:cs="Arial"/>
          <w:szCs w:val="24"/>
        </w:rPr>
      </w:pPr>
      <w:r w:rsidRPr="009F2CCE">
        <w:rPr>
          <w:rFonts w:ascii="Arial" w:hAnsi="Arial" w:cs="Arial"/>
          <w:szCs w:val="24"/>
        </w:rPr>
        <w:t>DESCRIPTION OF REQUEST:</w:t>
      </w:r>
    </w:p>
    <w:p w14:paraId="23C8B1E0" w14:textId="77777777" w:rsidR="009F2CCE" w:rsidRPr="009F2CCE" w:rsidRDefault="009F2CCE" w:rsidP="009F2CCE">
      <w:pPr>
        <w:ind w:left="720"/>
        <w:rPr>
          <w:rFonts w:ascii="Arial" w:hAnsi="Arial" w:cs="Arial"/>
          <w:szCs w:val="24"/>
        </w:rPr>
      </w:pPr>
      <w:r w:rsidRPr="009F2CCE">
        <w:rPr>
          <w:rFonts w:ascii="Arial" w:hAnsi="Arial" w:cs="Arial"/>
          <w:szCs w:val="24"/>
        </w:rPr>
        <w:t>In case PZ-08-25, the applicant is requesting a zoning code text amendment in Section 25-48(f), garage design and setback in residential districts, so that this section shall not apply in the R-MM Zoning District to a duplex project when the lot is less than 65 feet in width. This change would apply citywide.</w:t>
      </w:r>
    </w:p>
    <w:p w14:paraId="655C94FF" w14:textId="77777777" w:rsidR="009F2CCE" w:rsidRPr="009F2CCE" w:rsidRDefault="009F2CCE" w:rsidP="009F2CCE">
      <w:pPr>
        <w:ind w:left="720"/>
        <w:rPr>
          <w:rFonts w:ascii="Arial" w:hAnsi="Arial" w:cs="Arial"/>
          <w:szCs w:val="24"/>
        </w:rPr>
      </w:pPr>
    </w:p>
    <w:p w14:paraId="2BCCE470" w14:textId="77777777" w:rsidR="009F2CCE" w:rsidRPr="009F2CCE" w:rsidRDefault="009F2CCE" w:rsidP="009F2CCE">
      <w:pPr>
        <w:ind w:left="720"/>
        <w:rPr>
          <w:rFonts w:ascii="Arial" w:hAnsi="Arial" w:cs="Arial"/>
          <w:szCs w:val="24"/>
        </w:rPr>
      </w:pPr>
      <w:r w:rsidRPr="009F2CCE">
        <w:rPr>
          <w:rFonts w:ascii="Arial" w:hAnsi="Arial" w:cs="Arial"/>
          <w:szCs w:val="24"/>
        </w:rPr>
        <w:t>In case PZ-09-25, the applicant is requesting that the zoning map be amended to change the zoning on the property addressed as 223 West Monroe Avenue from R-5, Multifamily Residential District, to R-MM, Missing Middle Residential District. Plans are not required to accompany the request and the applicant has not provided specific development plans. The applicant</w:t>
      </w:r>
      <w:r w:rsidRPr="009F2CCE">
        <w:rPr>
          <w:rFonts w:ascii="Arial" w:hAnsi="Arial" w:cs="Arial" w:hint="eastAsia"/>
          <w:szCs w:val="24"/>
        </w:rPr>
        <w:t>’</w:t>
      </w:r>
      <w:r w:rsidRPr="009F2CCE">
        <w:rPr>
          <w:rFonts w:ascii="Arial" w:hAnsi="Arial" w:cs="Arial"/>
          <w:szCs w:val="24"/>
        </w:rPr>
        <w:t>s cover letter states the R-MM zoning is more in line with the proposed construction of a duplex on the site that would complement the nearby homes and would be a less dense zoning than R-5.</w:t>
      </w:r>
    </w:p>
    <w:p w14:paraId="6E646271" w14:textId="77777777" w:rsidR="009F2CCE" w:rsidRPr="009F2CCE" w:rsidRDefault="009F2CCE" w:rsidP="009F2CCE">
      <w:pPr>
        <w:ind w:left="720"/>
        <w:rPr>
          <w:rFonts w:ascii="Arial" w:hAnsi="Arial" w:cs="Arial"/>
          <w:szCs w:val="24"/>
        </w:rPr>
      </w:pPr>
    </w:p>
    <w:p w14:paraId="1C218D60" w14:textId="77777777" w:rsidR="009F2CCE" w:rsidRPr="009F2CCE" w:rsidRDefault="009F2CCE" w:rsidP="009F2CCE">
      <w:pPr>
        <w:ind w:left="720"/>
        <w:rPr>
          <w:rFonts w:ascii="Arial" w:hAnsi="Arial" w:cs="Arial"/>
          <w:szCs w:val="24"/>
        </w:rPr>
      </w:pPr>
      <w:r w:rsidRPr="009F2CCE">
        <w:rPr>
          <w:rFonts w:ascii="Arial" w:hAnsi="Arial" w:cs="Arial"/>
          <w:szCs w:val="24"/>
        </w:rPr>
        <w:t xml:space="preserve">BACKGROUND: </w:t>
      </w:r>
    </w:p>
    <w:p w14:paraId="4E396D52" w14:textId="77777777" w:rsidR="009F2CCE" w:rsidRPr="009F2CCE" w:rsidRDefault="009F2CCE" w:rsidP="009F2CCE">
      <w:pPr>
        <w:ind w:left="720"/>
        <w:rPr>
          <w:rFonts w:ascii="Arial" w:hAnsi="Arial" w:cs="Arial"/>
          <w:szCs w:val="24"/>
        </w:rPr>
      </w:pPr>
      <w:r w:rsidRPr="009F2CCE">
        <w:rPr>
          <w:rFonts w:ascii="Arial" w:hAnsi="Arial" w:cs="Arial"/>
          <w:szCs w:val="24"/>
        </w:rPr>
        <w:t>Garage design was added to the Zoning Code in 2004 (Ordinance 9410) with the requirement that the width of an attached garage with an entrance facing the front yard could not exceed 55% of the overall width of the fa</w:t>
      </w:r>
      <w:r w:rsidRPr="009F2CCE">
        <w:rPr>
          <w:rFonts w:ascii="Arial" w:hAnsi="Arial" w:cs="Arial" w:hint="eastAsia"/>
          <w:szCs w:val="24"/>
        </w:rPr>
        <w:t>ç</w:t>
      </w:r>
      <w:r w:rsidRPr="009F2CCE">
        <w:rPr>
          <w:rFonts w:ascii="Arial" w:hAnsi="Arial" w:cs="Arial"/>
          <w:szCs w:val="24"/>
        </w:rPr>
        <w:t>ade (inclusive of the garage). In 2008 (Ordinance 9738), additional requirements were added to prohibit a garage projection of more than ten feet in front of the residential portion of the house and to allow only one sidewall projection of the residential portion of the house beyond the sidewall of the attached garage. Prior to the comprehensive update of the Zoning Code in 2021, these garage design restrictions only applied to single-family residential zoning districts, but not the multifamily residential district.</w:t>
      </w:r>
    </w:p>
    <w:p w14:paraId="0C23CDA4" w14:textId="77777777" w:rsidR="009F2CCE" w:rsidRPr="009F2CCE" w:rsidRDefault="009F2CCE" w:rsidP="009F2CCE">
      <w:pPr>
        <w:ind w:left="720"/>
        <w:rPr>
          <w:rFonts w:ascii="Arial" w:hAnsi="Arial" w:cs="Arial"/>
          <w:szCs w:val="24"/>
        </w:rPr>
      </w:pPr>
    </w:p>
    <w:p w14:paraId="5494C0CD" w14:textId="77777777" w:rsidR="009F2CCE" w:rsidRPr="009F2CCE" w:rsidRDefault="009F2CCE" w:rsidP="009F2CCE">
      <w:pPr>
        <w:ind w:left="720"/>
        <w:rPr>
          <w:rFonts w:ascii="Arial" w:hAnsi="Arial" w:cs="Arial"/>
          <w:szCs w:val="24"/>
        </w:rPr>
      </w:pPr>
      <w:r w:rsidRPr="009F2CCE">
        <w:rPr>
          <w:rFonts w:ascii="Arial" w:hAnsi="Arial" w:cs="Arial"/>
          <w:szCs w:val="24"/>
        </w:rPr>
        <w:t xml:space="preserve">With the adoption of the 2021 Zoning Code, a new zoning district, R-MM Missing Middle, was added as a lower density, multifamily zoning as compared to the existing R-5 Multifamily. Garage design was also modified with the garage projection limited to eight feet as long as the garage is adjacent to a porch. With these revisions in 2021, the garage design restrictions were included in the site development standards for all residential zoning districts, not just single-family. This means that prior to </w:t>
      </w:r>
      <w:proofErr w:type="gramStart"/>
      <w:r w:rsidRPr="009F2CCE">
        <w:rPr>
          <w:rFonts w:ascii="Arial" w:hAnsi="Arial" w:cs="Arial"/>
          <w:szCs w:val="24"/>
        </w:rPr>
        <w:t>2021,</w:t>
      </w:r>
      <w:proofErr w:type="gramEnd"/>
      <w:r w:rsidRPr="009F2CCE">
        <w:rPr>
          <w:rFonts w:ascii="Arial" w:hAnsi="Arial" w:cs="Arial"/>
          <w:szCs w:val="24"/>
        </w:rPr>
        <w:t xml:space="preserve"> the applicant would not have been restricted to a front-facing garage frontage of 55% of the overall fa</w:t>
      </w:r>
      <w:r w:rsidRPr="009F2CCE">
        <w:rPr>
          <w:rFonts w:ascii="Arial" w:hAnsi="Arial" w:cs="Arial" w:hint="eastAsia"/>
          <w:szCs w:val="24"/>
        </w:rPr>
        <w:t>ç</w:t>
      </w:r>
      <w:r w:rsidRPr="009F2CCE">
        <w:rPr>
          <w:rFonts w:ascii="Arial" w:hAnsi="Arial" w:cs="Arial"/>
          <w:szCs w:val="24"/>
        </w:rPr>
        <w:t>ade width. By applying this requirement to the multifamily districts, it would prevent large multi-family development from being designed to have large banks of garage doors facing the street.</w:t>
      </w:r>
    </w:p>
    <w:p w14:paraId="69B56976" w14:textId="77777777" w:rsidR="009F2CCE" w:rsidRPr="009F2CCE" w:rsidRDefault="009F2CCE" w:rsidP="009F2CCE">
      <w:pPr>
        <w:ind w:left="720"/>
        <w:rPr>
          <w:rFonts w:ascii="Arial" w:hAnsi="Arial" w:cs="Arial"/>
          <w:szCs w:val="24"/>
        </w:rPr>
      </w:pPr>
    </w:p>
    <w:p w14:paraId="6F9BD0C5" w14:textId="77777777" w:rsidR="009F2CCE" w:rsidRPr="009F2CCE" w:rsidRDefault="009F2CCE" w:rsidP="009F2CCE">
      <w:pPr>
        <w:ind w:left="720"/>
        <w:rPr>
          <w:rFonts w:ascii="Arial" w:hAnsi="Arial" w:cs="Arial"/>
          <w:szCs w:val="24"/>
        </w:rPr>
      </w:pPr>
      <w:r w:rsidRPr="009F2CCE">
        <w:rPr>
          <w:rFonts w:ascii="Arial" w:hAnsi="Arial" w:cs="Arial"/>
          <w:szCs w:val="24"/>
        </w:rPr>
        <w:t>COMPREHENSIVE PLAN, DOWNTOWN MASTER PLAN, LAND USE, AND ZONING:</w:t>
      </w:r>
    </w:p>
    <w:p w14:paraId="47A50DE7" w14:textId="77777777" w:rsidR="009F2CCE" w:rsidRPr="009F2CCE" w:rsidRDefault="009F2CCE" w:rsidP="009F2CCE">
      <w:pPr>
        <w:ind w:left="720"/>
        <w:rPr>
          <w:rFonts w:ascii="Arial" w:hAnsi="Arial" w:cs="Arial"/>
          <w:szCs w:val="24"/>
        </w:rPr>
      </w:pPr>
      <w:r w:rsidRPr="009F2CCE">
        <w:rPr>
          <w:rFonts w:ascii="Arial" w:hAnsi="Arial" w:cs="Arial"/>
          <w:szCs w:val="24"/>
        </w:rPr>
        <w:t xml:space="preserve">The property at 223 W. Monroe Avenue is located in the General Residential land use category on the </w:t>
      </w:r>
      <w:proofErr w:type="spellStart"/>
      <w:r w:rsidRPr="009F2CCE">
        <w:rPr>
          <w:rFonts w:ascii="Arial" w:hAnsi="Arial" w:cs="Arial"/>
          <w:szCs w:val="24"/>
        </w:rPr>
        <w:t>EnVision</w:t>
      </w:r>
      <w:proofErr w:type="spellEnd"/>
      <w:r w:rsidRPr="009F2CCE">
        <w:rPr>
          <w:rFonts w:ascii="Arial" w:hAnsi="Arial" w:cs="Arial"/>
          <w:szCs w:val="24"/>
        </w:rPr>
        <w:t xml:space="preserve"> Kirkwood 2035 Future Land Use Map. The General Residential land use category in the </w:t>
      </w:r>
      <w:proofErr w:type="spellStart"/>
      <w:r w:rsidRPr="009F2CCE">
        <w:rPr>
          <w:rFonts w:ascii="Arial" w:hAnsi="Arial" w:cs="Arial"/>
          <w:szCs w:val="24"/>
        </w:rPr>
        <w:t>EnVision</w:t>
      </w:r>
      <w:proofErr w:type="spellEnd"/>
      <w:r w:rsidRPr="009F2CCE">
        <w:rPr>
          <w:rFonts w:ascii="Arial" w:hAnsi="Arial" w:cs="Arial"/>
          <w:szCs w:val="24"/>
        </w:rPr>
        <w:t xml:space="preserve"> Kirkwood 2035 Comprehensive Plan is intended to promote a variety of residential uses and specifically references the area in and around downtown hosting small-scale multifamily developments that serve as a buffer between the single-family neighborhoods and the commercial downtown. This land use category provides for a wide-range of development types, including single-family residential at 3-6 dwelling units per acre and attached residential (Duplexes/Townhomes/Apartments).</w:t>
      </w:r>
    </w:p>
    <w:p w14:paraId="221325F8" w14:textId="77777777" w:rsidR="009F2CCE" w:rsidRPr="009F2CCE" w:rsidRDefault="009F2CCE" w:rsidP="009F2CCE">
      <w:pPr>
        <w:ind w:left="720"/>
        <w:rPr>
          <w:rFonts w:ascii="Arial" w:hAnsi="Arial" w:cs="Arial"/>
          <w:szCs w:val="24"/>
        </w:rPr>
      </w:pPr>
    </w:p>
    <w:p w14:paraId="53A466C5" w14:textId="77777777" w:rsidR="009F2CCE" w:rsidRPr="009F2CCE" w:rsidRDefault="009F2CCE" w:rsidP="009F2CCE">
      <w:pPr>
        <w:ind w:left="720"/>
        <w:rPr>
          <w:rFonts w:ascii="Arial" w:hAnsi="Arial" w:cs="Arial"/>
          <w:szCs w:val="24"/>
        </w:rPr>
      </w:pPr>
      <w:r w:rsidRPr="009F2CCE">
        <w:rPr>
          <w:rFonts w:ascii="Arial" w:hAnsi="Arial" w:cs="Arial"/>
          <w:szCs w:val="24"/>
        </w:rPr>
        <w:t>The property is located within the Downtown Master Plan Study Area and was identified with the condominium complex to its east in the 2018 Downtown Master Plan as a long-term (</w:t>
      </w:r>
      <w:proofErr w:type="gramStart"/>
      <w:r w:rsidRPr="009F2CCE">
        <w:rPr>
          <w:rFonts w:ascii="Arial" w:hAnsi="Arial" w:cs="Arial"/>
          <w:szCs w:val="24"/>
        </w:rPr>
        <w:t>10+ year</w:t>
      </w:r>
      <w:proofErr w:type="gramEnd"/>
      <w:r w:rsidRPr="009F2CCE">
        <w:rPr>
          <w:rFonts w:ascii="Arial" w:hAnsi="Arial" w:cs="Arial"/>
          <w:szCs w:val="24"/>
        </w:rPr>
        <w:t xml:space="preserve">) redevelopment opportunity for smaller, multifamily buildings to maintain the </w:t>
      </w:r>
      <w:r w:rsidRPr="009F2CCE">
        <w:rPr>
          <w:rFonts w:ascii="Arial" w:hAnsi="Arial" w:cs="Arial" w:hint="eastAsia"/>
          <w:szCs w:val="24"/>
        </w:rPr>
        <w:t>“</w:t>
      </w:r>
      <w:r w:rsidRPr="009F2CCE">
        <w:rPr>
          <w:rFonts w:ascii="Arial" w:hAnsi="Arial" w:cs="Arial"/>
          <w:szCs w:val="24"/>
        </w:rPr>
        <w:t>Main Street</w:t>
      </w:r>
      <w:r w:rsidRPr="009F2CCE">
        <w:rPr>
          <w:rFonts w:ascii="Arial" w:hAnsi="Arial" w:cs="Arial" w:hint="eastAsia"/>
          <w:szCs w:val="24"/>
        </w:rPr>
        <w:t>”</w:t>
      </w:r>
      <w:r w:rsidRPr="009F2CCE">
        <w:rPr>
          <w:rFonts w:ascii="Arial" w:hAnsi="Arial" w:cs="Arial"/>
          <w:szCs w:val="24"/>
        </w:rPr>
        <w:t xml:space="preserve"> character of Kirkwood and appeal to households of multiple ages. </w:t>
      </w:r>
    </w:p>
    <w:p w14:paraId="65077EF0" w14:textId="77777777" w:rsidR="009F2CCE" w:rsidRPr="009F2CCE" w:rsidRDefault="009F2CCE" w:rsidP="009F2CCE">
      <w:pPr>
        <w:ind w:left="720"/>
        <w:rPr>
          <w:rFonts w:ascii="Arial" w:hAnsi="Arial" w:cs="Arial"/>
          <w:szCs w:val="24"/>
        </w:rPr>
      </w:pPr>
    </w:p>
    <w:p w14:paraId="6B9DA230" w14:textId="77777777" w:rsidR="009F2CCE" w:rsidRPr="009F2CCE" w:rsidRDefault="009F2CCE" w:rsidP="009F2CCE">
      <w:pPr>
        <w:ind w:left="720"/>
        <w:rPr>
          <w:rFonts w:ascii="Arial" w:hAnsi="Arial" w:cs="Arial"/>
          <w:szCs w:val="24"/>
        </w:rPr>
      </w:pPr>
      <w:r w:rsidRPr="009F2CCE">
        <w:rPr>
          <w:rFonts w:ascii="Arial" w:hAnsi="Arial" w:cs="Arial"/>
          <w:szCs w:val="24"/>
        </w:rPr>
        <w:t>The property contains a single-family house built in 1921 that had been continuously used as a residence until the sale of the property to the current owner. Surrounding land uses and zoning include the following:</w:t>
      </w:r>
    </w:p>
    <w:p w14:paraId="196405F3" w14:textId="77777777" w:rsidR="009F2CCE" w:rsidRPr="009F2CCE" w:rsidRDefault="009F2CCE" w:rsidP="009F2CCE">
      <w:pPr>
        <w:ind w:left="720"/>
        <w:rPr>
          <w:rFonts w:ascii="Arial" w:hAnsi="Arial" w:cs="Arial"/>
          <w:szCs w:val="24"/>
        </w:rPr>
      </w:pPr>
    </w:p>
    <w:p w14:paraId="2D44EE28" w14:textId="77777777" w:rsidR="009F2CCE" w:rsidRPr="009F2CCE" w:rsidRDefault="009F2CCE" w:rsidP="009F2CCE">
      <w:pPr>
        <w:ind w:left="720"/>
        <w:rPr>
          <w:rFonts w:ascii="Arial" w:hAnsi="Arial" w:cs="Arial"/>
          <w:szCs w:val="24"/>
        </w:rPr>
      </w:pPr>
      <w:r w:rsidRPr="009F2CCE">
        <w:rPr>
          <w:rFonts w:ascii="Arial" w:hAnsi="Arial" w:cs="Arial"/>
          <w:szCs w:val="24"/>
        </w:rPr>
        <w:t>To the north and east:</w:t>
      </w:r>
      <w:r w:rsidRPr="009F2CCE">
        <w:rPr>
          <w:rFonts w:ascii="Arial" w:hAnsi="Arial" w:cs="Arial"/>
          <w:szCs w:val="24"/>
        </w:rPr>
        <w:tab/>
        <w:t xml:space="preserve">Immediately to the north and east are the </w:t>
      </w:r>
      <w:proofErr w:type="spellStart"/>
      <w:r w:rsidRPr="009F2CCE">
        <w:rPr>
          <w:rFonts w:ascii="Arial" w:hAnsi="Arial" w:cs="Arial"/>
          <w:szCs w:val="24"/>
        </w:rPr>
        <w:t>Monclay</w:t>
      </w:r>
      <w:proofErr w:type="spellEnd"/>
      <w:r w:rsidRPr="009F2CCE">
        <w:rPr>
          <w:rFonts w:ascii="Arial" w:hAnsi="Arial" w:cs="Arial"/>
          <w:szCs w:val="24"/>
        </w:rPr>
        <w:t xml:space="preserve"> Place Condominiums, zoned R-5 (further north is Union Pacific railway).</w:t>
      </w:r>
    </w:p>
    <w:p w14:paraId="487134D2" w14:textId="77777777" w:rsidR="009F2CCE" w:rsidRPr="009F2CCE" w:rsidRDefault="009F2CCE" w:rsidP="009F2CCE">
      <w:pPr>
        <w:ind w:left="720"/>
        <w:rPr>
          <w:rFonts w:ascii="Arial" w:hAnsi="Arial" w:cs="Arial"/>
          <w:szCs w:val="24"/>
        </w:rPr>
      </w:pPr>
    </w:p>
    <w:p w14:paraId="3A043049" w14:textId="77777777" w:rsidR="009F2CCE" w:rsidRPr="009F2CCE" w:rsidRDefault="009F2CCE" w:rsidP="009F2CCE">
      <w:pPr>
        <w:ind w:left="720"/>
        <w:rPr>
          <w:rFonts w:ascii="Arial" w:hAnsi="Arial" w:cs="Arial"/>
          <w:szCs w:val="24"/>
        </w:rPr>
      </w:pPr>
      <w:r w:rsidRPr="009F2CCE">
        <w:rPr>
          <w:rFonts w:ascii="Arial" w:hAnsi="Arial" w:cs="Arial"/>
          <w:szCs w:val="24"/>
        </w:rPr>
        <w:t>To the west:</w:t>
      </w:r>
      <w:r w:rsidRPr="009F2CCE">
        <w:rPr>
          <w:rFonts w:ascii="Arial" w:hAnsi="Arial" w:cs="Arial"/>
          <w:szCs w:val="24"/>
        </w:rPr>
        <w:tab/>
        <w:t xml:space="preserve">Monroe Station </w:t>
      </w:r>
      <w:proofErr w:type="gramStart"/>
      <w:r w:rsidRPr="009F2CCE">
        <w:rPr>
          <w:rFonts w:ascii="Arial" w:hAnsi="Arial" w:cs="Arial"/>
          <w:szCs w:val="24"/>
        </w:rPr>
        <w:t>Condominiums,</w:t>
      </w:r>
      <w:proofErr w:type="gramEnd"/>
      <w:r w:rsidRPr="009F2CCE">
        <w:rPr>
          <w:rFonts w:ascii="Arial" w:hAnsi="Arial" w:cs="Arial"/>
          <w:szCs w:val="24"/>
        </w:rPr>
        <w:t xml:space="preserve"> zoned R-5.</w:t>
      </w:r>
    </w:p>
    <w:p w14:paraId="4DBD2BBF" w14:textId="77777777" w:rsidR="009F2CCE" w:rsidRPr="009F2CCE" w:rsidRDefault="009F2CCE" w:rsidP="009F2CCE">
      <w:pPr>
        <w:ind w:left="720"/>
        <w:rPr>
          <w:rFonts w:ascii="Arial" w:hAnsi="Arial" w:cs="Arial"/>
          <w:szCs w:val="24"/>
        </w:rPr>
      </w:pPr>
    </w:p>
    <w:p w14:paraId="6D44264F" w14:textId="77777777" w:rsidR="009F2CCE" w:rsidRPr="009F2CCE" w:rsidRDefault="009F2CCE" w:rsidP="009F2CCE">
      <w:pPr>
        <w:ind w:left="720"/>
        <w:rPr>
          <w:rFonts w:ascii="Arial" w:hAnsi="Arial" w:cs="Arial"/>
          <w:szCs w:val="24"/>
        </w:rPr>
      </w:pPr>
      <w:r w:rsidRPr="009F2CCE">
        <w:rPr>
          <w:rFonts w:ascii="Arial" w:hAnsi="Arial" w:cs="Arial"/>
          <w:szCs w:val="24"/>
        </w:rPr>
        <w:t>To the south:</w:t>
      </w:r>
      <w:r w:rsidRPr="009F2CCE">
        <w:rPr>
          <w:rFonts w:ascii="Arial" w:hAnsi="Arial" w:cs="Arial"/>
          <w:szCs w:val="24"/>
        </w:rPr>
        <w:tab/>
        <w:t xml:space="preserve">Across Monroe Avenue </w:t>
      </w:r>
      <w:proofErr w:type="gramStart"/>
      <w:r w:rsidRPr="009F2CCE">
        <w:rPr>
          <w:rFonts w:ascii="Arial" w:hAnsi="Arial" w:cs="Arial"/>
          <w:szCs w:val="24"/>
        </w:rPr>
        <w:t>are</w:t>
      </w:r>
      <w:proofErr w:type="gramEnd"/>
      <w:r w:rsidRPr="009F2CCE">
        <w:rPr>
          <w:rFonts w:ascii="Arial" w:hAnsi="Arial" w:cs="Arial"/>
          <w:szCs w:val="24"/>
        </w:rPr>
        <w:t xml:space="preserve"> single-family homes, zoned R-4, Single-Family Residential.</w:t>
      </w:r>
    </w:p>
    <w:p w14:paraId="6A7EA26D" w14:textId="77777777" w:rsidR="009F2CCE" w:rsidRPr="009F2CCE" w:rsidRDefault="009F2CCE" w:rsidP="009F2CCE">
      <w:pPr>
        <w:ind w:left="720"/>
        <w:rPr>
          <w:rFonts w:ascii="Arial" w:hAnsi="Arial" w:cs="Arial"/>
          <w:szCs w:val="24"/>
        </w:rPr>
      </w:pPr>
    </w:p>
    <w:p w14:paraId="172A2803" w14:textId="77777777" w:rsidR="009F2CCE" w:rsidRPr="009F2CCE" w:rsidRDefault="009F2CCE" w:rsidP="009F2CCE">
      <w:pPr>
        <w:ind w:left="720"/>
        <w:rPr>
          <w:rFonts w:ascii="Arial" w:hAnsi="Arial" w:cs="Arial"/>
          <w:szCs w:val="24"/>
        </w:rPr>
      </w:pPr>
      <w:r w:rsidRPr="009F2CCE">
        <w:rPr>
          <w:rFonts w:ascii="Arial" w:hAnsi="Arial" w:cs="Arial"/>
          <w:szCs w:val="24"/>
        </w:rPr>
        <w:t xml:space="preserve">The purpose of the R-5 zoning designation is to allow for multifamily residential uses that provide a transition from single-family residential districts and small-scale multifamily residential uses to nonresidential districts. The purpose of the R-MM zoning designation is to allow for small-scale, multifamily residential uses that provide a transition from detached single-family home districts and more intense districts, multifamily projects, or commercial districts. This district may also be appropriate along major thoroughfares and at major intersections and is considered less intense than the R-5 zoning designation because it limits each lot to a maximum of </w:t>
      </w:r>
      <w:proofErr w:type="gramStart"/>
      <w:r w:rsidRPr="009F2CCE">
        <w:rPr>
          <w:rFonts w:ascii="Arial" w:hAnsi="Arial" w:cs="Arial"/>
          <w:szCs w:val="24"/>
        </w:rPr>
        <w:t>6</w:t>
      </w:r>
      <w:proofErr w:type="gramEnd"/>
      <w:r w:rsidRPr="009F2CCE">
        <w:rPr>
          <w:rFonts w:ascii="Arial" w:hAnsi="Arial" w:cs="Arial"/>
          <w:szCs w:val="24"/>
        </w:rPr>
        <w:t xml:space="preserve"> units regardless of the lot size. Multifamily dwellings, row houses, and two-family dwellings are among the principally </w:t>
      </w:r>
      <w:r w:rsidRPr="009F2CCE">
        <w:rPr>
          <w:rFonts w:ascii="Arial" w:hAnsi="Arial" w:cs="Arial" w:hint="eastAsia"/>
          <w:szCs w:val="24"/>
        </w:rPr>
        <w:t>“</w:t>
      </w:r>
      <w:r w:rsidRPr="009F2CCE">
        <w:rPr>
          <w:rFonts w:ascii="Arial" w:hAnsi="Arial" w:cs="Arial"/>
          <w:szCs w:val="24"/>
        </w:rPr>
        <w:t>Permitted with Standards</w:t>
      </w:r>
      <w:r w:rsidRPr="009F2CCE">
        <w:rPr>
          <w:rFonts w:ascii="Arial" w:hAnsi="Arial" w:cs="Arial" w:hint="eastAsia"/>
          <w:szCs w:val="24"/>
        </w:rPr>
        <w:t>”</w:t>
      </w:r>
      <w:r w:rsidRPr="009F2CCE">
        <w:rPr>
          <w:rFonts w:ascii="Arial" w:hAnsi="Arial" w:cs="Arial"/>
          <w:szCs w:val="24"/>
        </w:rPr>
        <w:t xml:space="preserve"> land uses in the R-MM zoning district.</w:t>
      </w:r>
    </w:p>
    <w:p w14:paraId="474DAA98" w14:textId="77777777" w:rsidR="009F2CCE" w:rsidRPr="009F2CCE" w:rsidRDefault="009F2CCE" w:rsidP="009F2CCE">
      <w:pPr>
        <w:ind w:left="720"/>
        <w:rPr>
          <w:rFonts w:ascii="Arial" w:hAnsi="Arial" w:cs="Arial"/>
          <w:szCs w:val="24"/>
        </w:rPr>
      </w:pPr>
    </w:p>
    <w:p w14:paraId="09966935" w14:textId="77777777" w:rsidR="009F2CCE" w:rsidRPr="009F2CCE" w:rsidRDefault="009F2CCE" w:rsidP="009F2CCE">
      <w:pPr>
        <w:ind w:left="720"/>
        <w:rPr>
          <w:rFonts w:ascii="Arial" w:hAnsi="Arial" w:cs="Arial"/>
          <w:szCs w:val="24"/>
        </w:rPr>
      </w:pPr>
      <w:r w:rsidRPr="009F2CCE">
        <w:rPr>
          <w:rFonts w:ascii="Arial" w:hAnsi="Arial" w:cs="Arial"/>
          <w:szCs w:val="24"/>
        </w:rPr>
        <w:t xml:space="preserve">The property is 9293 square feet (.21 acres) and about 61 feet in width. The development standards in the Zoning Code for the current R-5 district would limit any proposed project to nine multi-family dwelling </w:t>
      </w:r>
      <w:proofErr w:type="gramStart"/>
      <w:r w:rsidRPr="009F2CCE">
        <w:rPr>
          <w:rFonts w:ascii="Arial" w:hAnsi="Arial" w:cs="Arial"/>
          <w:szCs w:val="24"/>
        </w:rPr>
        <w:t>units</w:t>
      </w:r>
      <w:proofErr w:type="gramEnd"/>
      <w:r w:rsidRPr="009F2CCE">
        <w:rPr>
          <w:rFonts w:ascii="Arial" w:hAnsi="Arial" w:cs="Arial"/>
          <w:szCs w:val="24"/>
        </w:rPr>
        <w:t xml:space="preserve"> as it is located within the Downtown Master Plan Study Area with a maximum density of 43 dwelling units per acre. Under the proposed R-MM zoning, the minimum lot area is 7,500 square feet and the minimum lot width is 60 feet. The dwelling units would be limited to nine residential row dwelling units with a maximum of eight units per building or six general multifamily units. The building height would be restricted to 35 feet and three stories. The front yard setback would be the average of the front yard setbacks of adjacent lots; the side yard setbacks would be eight feet; and the rear yard setback would be 30 feet. The lot coverage is limited to 40%, but there is no floor area ratio. Along with 1.5 parking spaces per dwelling unit, a proposed development would also need to meet stormwater, landscaping, lighting, and architectural design requirements. </w:t>
      </w:r>
    </w:p>
    <w:p w14:paraId="6A4EBD84" w14:textId="77777777" w:rsidR="009F2CCE" w:rsidRPr="009F2CCE" w:rsidRDefault="009F2CCE" w:rsidP="009F2CCE">
      <w:pPr>
        <w:ind w:left="720"/>
        <w:rPr>
          <w:rFonts w:ascii="Arial" w:hAnsi="Arial" w:cs="Arial"/>
          <w:szCs w:val="24"/>
        </w:rPr>
      </w:pPr>
    </w:p>
    <w:p w14:paraId="69C951AF" w14:textId="77777777" w:rsidR="009F2CCE" w:rsidRPr="009F2CCE" w:rsidRDefault="009F2CCE" w:rsidP="009F2CCE">
      <w:pPr>
        <w:ind w:left="720"/>
        <w:rPr>
          <w:rFonts w:ascii="Arial" w:hAnsi="Arial" w:cs="Arial"/>
          <w:szCs w:val="24"/>
        </w:rPr>
      </w:pPr>
      <w:r w:rsidRPr="009F2CCE">
        <w:rPr>
          <w:rFonts w:ascii="Arial" w:hAnsi="Arial" w:cs="Arial"/>
          <w:szCs w:val="24"/>
        </w:rPr>
        <w:t>DEPARTMENTAL/AGENCY COMMENTS:</w:t>
      </w:r>
    </w:p>
    <w:p w14:paraId="6B4F9385" w14:textId="77777777" w:rsidR="009F2CCE" w:rsidRPr="009F2CCE" w:rsidRDefault="009F2CCE" w:rsidP="009F2CCE">
      <w:pPr>
        <w:ind w:left="720"/>
        <w:rPr>
          <w:rFonts w:ascii="Arial" w:hAnsi="Arial" w:cs="Arial"/>
          <w:szCs w:val="24"/>
        </w:rPr>
      </w:pPr>
      <w:r w:rsidRPr="009F2CCE">
        <w:rPr>
          <w:rFonts w:ascii="Arial" w:hAnsi="Arial" w:cs="Arial"/>
          <w:szCs w:val="24"/>
        </w:rPr>
        <w:t>Electric:</w:t>
      </w:r>
      <w:r w:rsidRPr="009F2CCE">
        <w:rPr>
          <w:rFonts w:ascii="Arial" w:hAnsi="Arial" w:cs="Arial"/>
          <w:szCs w:val="24"/>
        </w:rPr>
        <w:tab/>
        <w:t>No comments.</w:t>
      </w:r>
    </w:p>
    <w:p w14:paraId="66DB3333" w14:textId="77777777" w:rsidR="009F2CCE" w:rsidRPr="009F2CCE" w:rsidRDefault="009F2CCE" w:rsidP="009F2CCE">
      <w:pPr>
        <w:ind w:left="720"/>
        <w:rPr>
          <w:rFonts w:ascii="Arial" w:hAnsi="Arial" w:cs="Arial"/>
          <w:szCs w:val="24"/>
        </w:rPr>
      </w:pPr>
    </w:p>
    <w:p w14:paraId="02481C4C" w14:textId="77777777" w:rsidR="009F2CCE" w:rsidRPr="009F2CCE" w:rsidRDefault="009F2CCE" w:rsidP="009F2CCE">
      <w:pPr>
        <w:ind w:left="720"/>
        <w:rPr>
          <w:rFonts w:ascii="Arial" w:hAnsi="Arial" w:cs="Arial"/>
          <w:szCs w:val="24"/>
        </w:rPr>
      </w:pPr>
      <w:r w:rsidRPr="009F2CCE">
        <w:rPr>
          <w:rFonts w:ascii="Arial" w:hAnsi="Arial" w:cs="Arial"/>
          <w:szCs w:val="24"/>
        </w:rPr>
        <w:t>Engineering:</w:t>
      </w:r>
      <w:r w:rsidRPr="009F2CCE">
        <w:rPr>
          <w:rFonts w:ascii="Arial" w:hAnsi="Arial" w:cs="Arial"/>
          <w:szCs w:val="24"/>
        </w:rPr>
        <w:tab/>
        <w:t>No comments.</w:t>
      </w:r>
    </w:p>
    <w:p w14:paraId="23725140" w14:textId="77777777" w:rsidR="009F2CCE" w:rsidRPr="009F2CCE" w:rsidRDefault="009F2CCE" w:rsidP="009F2CCE">
      <w:pPr>
        <w:ind w:left="720"/>
        <w:rPr>
          <w:rFonts w:ascii="Arial" w:hAnsi="Arial" w:cs="Arial"/>
          <w:szCs w:val="24"/>
        </w:rPr>
      </w:pPr>
    </w:p>
    <w:p w14:paraId="73A3BC39" w14:textId="77777777" w:rsidR="009F2CCE" w:rsidRPr="009F2CCE" w:rsidRDefault="009F2CCE" w:rsidP="009F2CCE">
      <w:pPr>
        <w:ind w:left="720"/>
        <w:rPr>
          <w:rFonts w:ascii="Arial" w:hAnsi="Arial" w:cs="Arial"/>
          <w:szCs w:val="24"/>
        </w:rPr>
      </w:pPr>
      <w:r w:rsidRPr="009F2CCE">
        <w:rPr>
          <w:rFonts w:ascii="Arial" w:hAnsi="Arial" w:cs="Arial"/>
          <w:szCs w:val="24"/>
        </w:rPr>
        <w:t>Building/Fire/Water:</w:t>
      </w:r>
      <w:r w:rsidRPr="009F2CCE">
        <w:rPr>
          <w:rFonts w:ascii="Arial" w:hAnsi="Arial" w:cs="Arial"/>
          <w:szCs w:val="24"/>
        </w:rPr>
        <w:tab/>
        <w:t>Development of the site will require a full review of the building, use, access, and available water flows.</w:t>
      </w:r>
    </w:p>
    <w:p w14:paraId="6B78BB7C" w14:textId="77777777" w:rsidR="009F2CCE" w:rsidRPr="009F2CCE" w:rsidRDefault="009F2CCE" w:rsidP="009F2CCE">
      <w:pPr>
        <w:ind w:left="720"/>
        <w:rPr>
          <w:rFonts w:ascii="Arial" w:hAnsi="Arial" w:cs="Arial"/>
          <w:szCs w:val="24"/>
        </w:rPr>
      </w:pPr>
    </w:p>
    <w:p w14:paraId="11BD69BA" w14:textId="77777777" w:rsidR="009F2CCE" w:rsidRPr="009F2CCE" w:rsidRDefault="009F2CCE" w:rsidP="009F2CCE">
      <w:pPr>
        <w:ind w:left="720"/>
        <w:rPr>
          <w:rFonts w:ascii="Arial" w:hAnsi="Arial" w:cs="Arial"/>
          <w:szCs w:val="24"/>
        </w:rPr>
      </w:pPr>
      <w:r w:rsidRPr="009F2CCE">
        <w:rPr>
          <w:rFonts w:ascii="Arial" w:hAnsi="Arial" w:cs="Arial"/>
          <w:szCs w:val="24"/>
        </w:rPr>
        <w:t>Forester:</w:t>
      </w:r>
      <w:r w:rsidRPr="009F2CCE">
        <w:rPr>
          <w:rFonts w:ascii="Arial" w:hAnsi="Arial" w:cs="Arial"/>
          <w:szCs w:val="24"/>
        </w:rPr>
        <w:tab/>
        <w:t>No comments.</w:t>
      </w:r>
    </w:p>
    <w:p w14:paraId="2A8DCAC8" w14:textId="77777777" w:rsidR="009F2CCE" w:rsidRPr="009F2CCE" w:rsidRDefault="009F2CCE" w:rsidP="009F2CCE">
      <w:pPr>
        <w:ind w:left="720"/>
        <w:rPr>
          <w:rFonts w:ascii="Arial" w:hAnsi="Arial" w:cs="Arial"/>
          <w:szCs w:val="24"/>
        </w:rPr>
      </w:pPr>
      <w:r w:rsidRPr="009F2CCE">
        <w:rPr>
          <w:rFonts w:ascii="Arial" w:hAnsi="Arial" w:cs="Arial"/>
          <w:szCs w:val="24"/>
        </w:rPr>
        <w:tab/>
      </w:r>
    </w:p>
    <w:p w14:paraId="1CA915B4" w14:textId="77777777" w:rsidR="009F2CCE" w:rsidRPr="009F2CCE" w:rsidRDefault="009F2CCE" w:rsidP="009F2CCE">
      <w:pPr>
        <w:ind w:left="720"/>
        <w:rPr>
          <w:rFonts w:ascii="Arial" w:hAnsi="Arial" w:cs="Arial"/>
          <w:szCs w:val="24"/>
        </w:rPr>
      </w:pPr>
      <w:r w:rsidRPr="009F2CCE">
        <w:rPr>
          <w:rFonts w:ascii="Arial" w:hAnsi="Arial" w:cs="Arial"/>
          <w:szCs w:val="24"/>
        </w:rPr>
        <w:t>DISCUSSION:</w:t>
      </w:r>
    </w:p>
    <w:p w14:paraId="1DB252F7" w14:textId="77777777" w:rsidR="009F2CCE" w:rsidRPr="009F2CCE" w:rsidRDefault="009F2CCE" w:rsidP="009F2CCE">
      <w:pPr>
        <w:ind w:left="720"/>
        <w:rPr>
          <w:rFonts w:ascii="Arial" w:hAnsi="Arial" w:cs="Arial"/>
          <w:szCs w:val="24"/>
        </w:rPr>
      </w:pPr>
      <w:r w:rsidRPr="009F2CCE">
        <w:rPr>
          <w:rFonts w:ascii="Arial" w:hAnsi="Arial" w:cs="Arial"/>
          <w:szCs w:val="24"/>
        </w:rPr>
        <w:t>A Zoning Matters sign was placed on the property on September 12, 2024. The request was introduced at the Planning &amp; Zoning Commission meeting on September 18, 2024. A subcommittee meeting was subsequently held at City Hall on September 25, 2024. A list of attendees of the subcommittee meeting is shown on Exhibit A. The following is a summary of the meeting:</w:t>
      </w:r>
    </w:p>
    <w:p w14:paraId="5D258686" w14:textId="77777777" w:rsidR="009F2CCE" w:rsidRPr="009F2CCE" w:rsidRDefault="009F2CCE" w:rsidP="009F2CCE">
      <w:pPr>
        <w:ind w:left="720"/>
        <w:rPr>
          <w:rFonts w:ascii="Arial" w:hAnsi="Arial" w:cs="Arial"/>
          <w:szCs w:val="24"/>
        </w:rPr>
      </w:pPr>
    </w:p>
    <w:p w14:paraId="03A6B6BF" w14:textId="77777777" w:rsidR="009F2CCE" w:rsidRPr="009F2CCE" w:rsidRDefault="009F2CCE" w:rsidP="009F2CCE">
      <w:pPr>
        <w:ind w:left="1080" w:hanging="360"/>
        <w:rPr>
          <w:rFonts w:ascii="Arial" w:hAnsi="Arial" w:cs="Arial"/>
          <w:szCs w:val="24"/>
        </w:rPr>
      </w:pPr>
      <w:r w:rsidRPr="009F2CCE">
        <w:rPr>
          <w:rFonts w:ascii="Arial" w:hAnsi="Arial" w:cs="Arial"/>
          <w:szCs w:val="24"/>
        </w:rPr>
        <w:t>1)</w:t>
      </w:r>
      <w:r w:rsidRPr="009F2CCE">
        <w:rPr>
          <w:rFonts w:ascii="Arial" w:hAnsi="Arial" w:cs="Arial"/>
          <w:szCs w:val="24"/>
        </w:rPr>
        <w:tab/>
        <w:t>The subcommittee discussed that the R-MM zoning designation makes sense for this property, as the property is currently surrounded by multifamily developments and the use is less intense than the current R-5 zoning. The setbacks in R-MM are narrower, but less units are allowed with a cap at six multifamily or nine row dwelling units under R-MM in the downtown. The subcommittee reacted favorably to the zoning map amendment request due to the consistency with the review criteria for a zoning map amendment listed in Section 25-17(e)(1), with the Downtown Master Plan, and with the Future Land Use Map. The subcommittee noted the impractical side yard setbacks for the current property under the R-5 zoning.</w:t>
      </w:r>
    </w:p>
    <w:p w14:paraId="2DBD7EBA" w14:textId="77777777" w:rsidR="009F2CCE" w:rsidRPr="009F2CCE" w:rsidRDefault="009F2CCE" w:rsidP="009F2CCE">
      <w:pPr>
        <w:tabs>
          <w:tab w:val="left" w:pos="720"/>
        </w:tabs>
        <w:ind w:left="1080" w:hanging="360"/>
        <w:rPr>
          <w:rFonts w:ascii="Arial" w:hAnsi="Arial" w:cs="Arial"/>
          <w:szCs w:val="24"/>
        </w:rPr>
      </w:pPr>
      <w:r w:rsidRPr="009F2CCE">
        <w:rPr>
          <w:rFonts w:ascii="Arial" w:hAnsi="Arial" w:cs="Arial"/>
          <w:szCs w:val="24"/>
        </w:rPr>
        <w:t>2)</w:t>
      </w:r>
      <w:r w:rsidRPr="009F2CCE">
        <w:rPr>
          <w:rFonts w:ascii="Arial" w:hAnsi="Arial" w:cs="Arial"/>
          <w:szCs w:val="24"/>
        </w:rPr>
        <w:tab/>
        <w:t xml:space="preserve">The subcommittee deliberated on the impact of the request for the </w:t>
      </w:r>
      <w:proofErr w:type="gramStart"/>
      <w:r w:rsidRPr="009F2CCE">
        <w:rPr>
          <w:rFonts w:ascii="Arial" w:hAnsi="Arial" w:cs="Arial"/>
          <w:szCs w:val="24"/>
        </w:rPr>
        <w:t>zoning code text amendment</w:t>
      </w:r>
      <w:proofErr w:type="gramEnd"/>
      <w:r w:rsidRPr="009F2CCE">
        <w:rPr>
          <w:rFonts w:ascii="Arial" w:hAnsi="Arial" w:cs="Arial"/>
          <w:szCs w:val="24"/>
        </w:rPr>
        <w:t xml:space="preserve"> on the surrounding properties and the City as a whole. The property is located across the street from single-family houses, between two condominium complexes, and down the street from a single-family home zoned R-5, but built before the 55% garage fa</w:t>
      </w:r>
      <w:r w:rsidRPr="009F2CCE">
        <w:rPr>
          <w:rFonts w:ascii="Arial" w:hAnsi="Arial" w:cs="Arial" w:hint="eastAsia"/>
          <w:szCs w:val="24"/>
        </w:rPr>
        <w:t>ç</w:t>
      </w:r>
      <w:r w:rsidRPr="009F2CCE">
        <w:rPr>
          <w:rFonts w:ascii="Arial" w:hAnsi="Arial" w:cs="Arial"/>
          <w:szCs w:val="24"/>
        </w:rPr>
        <w:t>ade regulation was applied to multi-family zoning.</w:t>
      </w:r>
    </w:p>
    <w:p w14:paraId="59B36808" w14:textId="77777777" w:rsidR="009F2CCE" w:rsidRPr="009F2CCE" w:rsidRDefault="009F2CCE" w:rsidP="009F2CCE">
      <w:pPr>
        <w:ind w:left="1080" w:hanging="360"/>
        <w:rPr>
          <w:rFonts w:ascii="Arial" w:hAnsi="Arial" w:cs="Arial"/>
          <w:szCs w:val="24"/>
        </w:rPr>
      </w:pPr>
      <w:r w:rsidRPr="009F2CCE">
        <w:rPr>
          <w:rFonts w:ascii="Arial" w:hAnsi="Arial" w:cs="Arial"/>
          <w:szCs w:val="24"/>
        </w:rPr>
        <w:t>3)</w:t>
      </w:r>
      <w:r w:rsidRPr="009F2CCE">
        <w:rPr>
          <w:rFonts w:ascii="Arial" w:hAnsi="Arial" w:cs="Arial"/>
          <w:szCs w:val="24"/>
        </w:rPr>
        <w:tab/>
        <w:t xml:space="preserve">The subcommittee reviewed illustrations prepared by City Staff (shown on Exhibit B) of R-5 and R-MM lots from 60 feet to 100 feet in width that show the resulting building width for each lot, given requirements for drive aisles, landscaping, side yard setbacks, and proposed front entry garages. Under the R-MM zoning with a side-entry attached garage or rear garage or parking lot, 37 feet must be subtracted from the lot width to accommodate a 22-foot, two-way drive aisle and a seven-foot landscape area for the drive aisle on one side and an eight-foot building side yard setback on the other. With a front entry garage, 16 feet would be subtracted from the lot width with the seven-foot landscape area accommodated within each eight-foot side </w:t>
      </w:r>
      <w:proofErr w:type="gramStart"/>
      <w:r w:rsidRPr="009F2CCE">
        <w:rPr>
          <w:rFonts w:ascii="Arial" w:hAnsi="Arial" w:cs="Arial"/>
          <w:szCs w:val="24"/>
        </w:rPr>
        <w:t>yard building</w:t>
      </w:r>
      <w:proofErr w:type="gramEnd"/>
      <w:r w:rsidRPr="009F2CCE">
        <w:rPr>
          <w:rFonts w:ascii="Arial" w:hAnsi="Arial" w:cs="Arial"/>
          <w:szCs w:val="24"/>
        </w:rPr>
        <w:t xml:space="preserve"> setback. Under the current R-5 zoning, the required side yard setback may range from 12 to 17.5 feet. The subcommittee discussed reasonable building widths and turning radius for entering and exiting garages and concluded that lots below 75 feet in width were most impacted by the reduced building width resulting from either a drive aisle along the side of the building or the 55% garage fa</w:t>
      </w:r>
      <w:r w:rsidRPr="009F2CCE">
        <w:rPr>
          <w:rFonts w:ascii="Arial" w:hAnsi="Arial" w:cs="Arial" w:hint="eastAsia"/>
          <w:szCs w:val="24"/>
        </w:rPr>
        <w:t>ç</w:t>
      </w:r>
      <w:r w:rsidRPr="009F2CCE">
        <w:rPr>
          <w:rFonts w:ascii="Arial" w:hAnsi="Arial" w:cs="Arial"/>
          <w:szCs w:val="24"/>
        </w:rPr>
        <w:t>ade limitation. The subcommittee determined that properties less than 75</w:t>
      </w:r>
      <w:r w:rsidRPr="009F2CCE">
        <w:rPr>
          <w:rFonts w:ascii="Arial" w:hAnsi="Arial" w:cs="Arial" w:hint="eastAsia"/>
          <w:szCs w:val="24"/>
        </w:rPr>
        <w:t>’</w:t>
      </w:r>
      <w:r w:rsidRPr="009F2CCE">
        <w:rPr>
          <w:rFonts w:ascii="Arial" w:hAnsi="Arial" w:cs="Arial"/>
          <w:szCs w:val="24"/>
        </w:rPr>
        <w:t xml:space="preserve"> in width cannot practically accommodate a drive aisle long the side of the building and would therefore be required to have front-facing garages. Due to the need for multiple garages in a multi-family development, the 55% garage fa</w:t>
      </w:r>
      <w:r w:rsidRPr="009F2CCE">
        <w:rPr>
          <w:rFonts w:ascii="Arial" w:hAnsi="Arial" w:cs="Arial" w:hint="eastAsia"/>
          <w:szCs w:val="24"/>
        </w:rPr>
        <w:t>ç</w:t>
      </w:r>
      <w:r w:rsidRPr="009F2CCE">
        <w:rPr>
          <w:rFonts w:ascii="Arial" w:hAnsi="Arial" w:cs="Arial"/>
          <w:szCs w:val="24"/>
        </w:rPr>
        <w:t>ade limitation is also not reasonable in these narrow multi-family lot situations.</w:t>
      </w:r>
    </w:p>
    <w:p w14:paraId="52AAD92A" w14:textId="77777777" w:rsidR="009F2CCE" w:rsidRPr="009F2CCE" w:rsidRDefault="009F2CCE" w:rsidP="009F2CCE">
      <w:pPr>
        <w:ind w:left="1080" w:hanging="360"/>
        <w:rPr>
          <w:rFonts w:ascii="Arial" w:hAnsi="Arial" w:cs="Arial"/>
          <w:szCs w:val="24"/>
        </w:rPr>
      </w:pPr>
      <w:r w:rsidRPr="009F2CCE">
        <w:rPr>
          <w:rFonts w:ascii="Arial" w:hAnsi="Arial" w:cs="Arial"/>
          <w:szCs w:val="24"/>
        </w:rPr>
        <w:t>4)</w:t>
      </w:r>
      <w:r w:rsidRPr="009F2CCE">
        <w:rPr>
          <w:rFonts w:ascii="Arial" w:hAnsi="Arial" w:cs="Arial"/>
          <w:szCs w:val="24"/>
        </w:rPr>
        <w:tab/>
        <w:t>The subcommittee discussed the applicant</w:t>
      </w:r>
      <w:r w:rsidRPr="009F2CCE">
        <w:rPr>
          <w:rFonts w:ascii="Arial" w:hAnsi="Arial" w:cs="Arial" w:hint="eastAsia"/>
          <w:szCs w:val="24"/>
        </w:rPr>
        <w:t>’</w:t>
      </w:r>
      <w:r w:rsidRPr="009F2CCE">
        <w:rPr>
          <w:rFonts w:ascii="Arial" w:hAnsi="Arial" w:cs="Arial"/>
          <w:szCs w:val="24"/>
        </w:rPr>
        <w:t xml:space="preserve">s request to limit the text amendment to duplexes or two-family dwellings versus a limitation on the size of the garage doors that would face the street. By limiting the garage door width rather than the number of units for which the exception applies, the text amendment may alleviate similar challenges </w:t>
      </w:r>
      <w:proofErr w:type="gramStart"/>
      <w:r w:rsidRPr="009F2CCE">
        <w:rPr>
          <w:rFonts w:ascii="Arial" w:hAnsi="Arial" w:cs="Arial"/>
          <w:szCs w:val="24"/>
        </w:rPr>
        <w:t>for other small multifamily development in the future such as a three-family project with tandem garages</w:t>
      </w:r>
      <w:proofErr w:type="gramEnd"/>
      <w:r w:rsidRPr="009F2CCE">
        <w:rPr>
          <w:rFonts w:ascii="Arial" w:hAnsi="Arial" w:cs="Arial"/>
          <w:szCs w:val="24"/>
        </w:rPr>
        <w:t>.</w:t>
      </w:r>
    </w:p>
    <w:p w14:paraId="7F5A0D6D" w14:textId="77777777" w:rsidR="009F2CCE" w:rsidRPr="009F2CCE" w:rsidRDefault="009F2CCE" w:rsidP="009F2CCE">
      <w:pPr>
        <w:ind w:left="1080" w:hanging="360"/>
        <w:rPr>
          <w:rFonts w:ascii="Arial" w:hAnsi="Arial" w:cs="Arial"/>
          <w:szCs w:val="24"/>
        </w:rPr>
      </w:pPr>
      <w:r w:rsidRPr="009F2CCE">
        <w:rPr>
          <w:rFonts w:ascii="Arial" w:hAnsi="Arial" w:cs="Arial"/>
          <w:szCs w:val="24"/>
        </w:rPr>
        <w:t>5)</w:t>
      </w:r>
      <w:r w:rsidRPr="009F2CCE">
        <w:rPr>
          <w:rFonts w:ascii="Arial" w:hAnsi="Arial" w:cs="Arial"/>
          <w:szCs w:val="24"/>
        </w:rPr>
        <w:tab/>
        <w:t>The subcommittee discussed that the request met the criteria for a zoning code text amendment listed in Section 25-17(e</w:t>
      </w:r>
      <w:proofErr w:type="gramStart"/>
      <w:r w:rsidRPr="009F2CCE">
        <w:rPr>
          <w:rFonts w:ascii="Arial" w:hAnsi="Arial" w:cs="Arial"/>
          <w:szCs w:val="24"/>
        </w:rPr>
        <w:t>)(</w:t>
      </w:r>
      <w:proofErr w:type="gramEnd"/>
      <w:r w:rsidRPr="009F2CCE">
        <w:rPr>
          <w:rFonts w:ascii="Arial" w:hAnsi="Arial" w:cs="Arial"/>
          <w:szCs w:val="24"/>
        </w:rPr>
        <w:t>2).</w:t>
      </w:r>
    </w:p>
    <w:p w14:paraId="3CC20163" w14:textId="77777777" w:rsidR="009F2CCE" w:rsidRPr="009F2CCE" w:rsidRDefault="009F2CCE" w:rsidP="009F2CCE">
      <w:pPr>
        <w:ind w:left="720"/>
        <w:rPr>
          <w:rFonts w:ascii="Arial" w:hAnsi="Arial" w:cs="Arial"/>
          <w:szCs w:val="24"/>
        </w:rPr>
      </w:pPr>
    </w:p>
    <w:p w14:paraId="79BC174A" w14:textId="77777777" w:rsidR="009F2CCE" w:rsidRPr="009F2CCE" w:rsidRDefault="009F2CCE" w:rsidP="009F2CCE">
      <w:pPr>
        <w:ind w:left="720"/>
        <w:rPr>
          <w:rFonts w:ascii="Arial" w:hAnsi="Arial" w:cs="Arial"/>
          <w:szCs w:val="24"/>
        </w:rPr>
      </w:pPr>
      <w:r w:rsidRPr="009F2CCE">
        <w:rPr>
          <w:rFonts w:ascii="Arial" w:hAnsi="Arial" w:cs="Arial"/>
          <w:szCs w:val="24"/>
        </w:rPr>
        <w:t>RECOMMENDATION:</w:t>
      </w:r>
    </w:p>
    <w:p w14:paraId="3FD67A67" w14:textId="77777777" w:rsidR="009F2CCE" w:rsidRPr="009F2CCE" w:rsidRDefault="009F2CCE" w:rsidP="009F2CCE">
      <w:pPr>
        <w:ind w:left="720"/>
        <w:rPr>
          <w:rFonts w:ascii="Arial" w:hAnsi="Arial" w:cs="Arial"/>
          <w:szCs w:val="24"/>
        </w:rPr>
      </w:pPr>
      <w:r w:rsidRPr="009F2CCE">
        <w:rPr>
          <w:rFonts w:ascii="Arial" w:hAnsi="Arial" w:cs="Arial"/>
          <w:szCs w:val="24"/>
        </w:rPr>
        <w:t>The subcommittee concludes that the review criteria have been met on text amendments set forth in Zoning and Subdivision Code Section 25-17(e)(2) and recommends that this application be approved with Zoning Code Section 25-48(f) amended by deleting said section in its entirety and replacing it with the following language:</w:t>
      </w:r>
    </w:p>
    <w:p w14:paraId="22229976" w14:textId="77777777" w:rsidR="009F2CCE" w:rsidRPr="009F2CCE" w:rsidRDefault="009F2CCE" w:rsidP="009F2CCE">
      <w:pPr>
        <w:ind w:left="720"/>
        <w:rPr>
          <w:rFonts w:ascii="Arial" w:hAnsi="Arial" w:cs="Arial"/>
          <w:szCs w:val="24"/>
        </w:rPr>
      </w:pPr>
    </w:p>
    <w:p w14:paraId="246607C1" w14:textId="77777777" w:rsidR="009F2CCE" w:rsidRPr="009F2CCE" w:rsidRDefault="009F2CCE" w:rsidP="00947168">
      <w:pPr>
        <w:ind w:left="1800" w:hanging="360"/>
        <w:rPr>
          <w:rFonts w:ascii="Arial" w:hAnsi="Arial" w:cs="Arial"/>
          <w:szCs w:val="24"/>
        </w:rPr>
      </w:pPr>
      <w:r w:rsidRPr="009F2CCE">
        <w:rPr>
          <w:rFonts w:ascii="Arial" w:hAnsi="Arial" w:cs="Arial"/>
          <w:szCs w:val="24"/>
        </w:rPr>
        <w:t>(f)</w:t>
      </w:r>
      <w:r w:rsidRPr="009F2CCE">
        <w:rPr>
          <w:rFonts w:ascii="Arial" w:hAnsi="Arial" w:cs="Arial"/>
          <w:szCs w:val="24"/>
        </w:rPr>
        <w:tab/>
        <w:t>Garage design and setback in residential districts. This section applies only to attached residential garages that have the vehicle entry facing the street; however, on a corner lot, this section shall only apply to the street frontage of the least dimension. In the R-MM zoning district, this section shall not apply to lots that are less than 75 feet in width with garage doors in total of 36 feet or less in width.</w:t>
      </w:r>
    </w:p>
    <w:p w14:paraId="79444051" w14:textId="77777777" w:rsidR="009F2CCE" w:rsidRPr="009F2CCE" w:rsidRDefault="009F2CCE" w:rsidP="00947168">
      <w:pPr>
        <w:ind w:left="2160" w:hanging="360"/>
        <w:rPr>
          <w:rFonts w:ascii="Arial" w:hAnsi="Arial" w:cs="Arial"/>
          <w:szCs w:val="24"/>
        </w:rPr>
      </w:pPr>
      <w:r w:rsidRPr="009F2CCE">
        <w:rPr>
          <w:rFonts w:ascii="Arial" w:hAnsi="Arial" w:cs="Arial"/>
          <w:szCs w:val="24"/>
        </w:rPr>
        <w:t>(1)</w:t>
      </w:r>
      <w:r w:rsidRPr="009F2CCE">
        <w:rPr>
          <w:rFonts w:ascii="Arial" w:hAnsi="Arial" w:cs="Arial"/>
          <w:szCs w:val="24"/>
        </w:rPr>
        <w:tab/>
        <w:t>The width of an attached garage with an entrance facing the front yard shall not exceed 55% of the overall width of the facade of the principal structure (inclusive of the garage.).</w:t>
      </w:r>
    </w:p>
    <w:p w14:paraId="4A644F06" w14:textId="77777777" w:rsidR="009F2CCE" w:rsidRPr="009F2CCE" w:rsidRDefault="009F2CCE" w:rsidP="00947168">
      <w:pPr>
        <w:ind w:left="2160" w:hanging="360"/>
        <w:rPr>
          <w:rFonts w:ascii="Arial" w:hAnsi="Arial" w:cs="Arial"/>
          <w:szCs w:val="24"/>
        </w:rPr>
      </w:pPr>
      <w:r w:rsidRPr="009F2CCE">
        <w:rPr>
          <w:rFonts w:ascii="Arial" w:hAnsi="Arial" w:cs="Arial"/>
          <w:szCs w:val="24"/>
        </w:rPr>
        <w:t>(2)</w:t>
      </w:r>
      <w:r w:rsidRPr="009F2CCE">
        <w:rPr>
          <w:rFonts w:ascii="Arial" w:hAnsi="Arial" w:cs="Arial"/>
          <w:szCs w:val="24"/>
        </w:rPr>
        <w:tab/>
        <w:t>Only one sidewall of the residential portion of the structure shall extend beyond the sidewall of the attached garage.</w:t>
      </w:r>
    </w:p>
    <w:p w14:paraId="05386CBB" w14:textId="77777777" w:rsidR="009F2CCE" w:rsidRPr="009F2CCE" w:rsidRDefault="009F2CCE" w:rsidP="00947168">
      <w:pPr>
        <w:ind w:left="2160" w:hanging="360"/>
        <w:rPr>
          <w:rFonts w:ascii="Arial" w:hAnsi="Arial" w:cs="Arial"/>
          <w:szCs w:val="24"/>
        </w:rPr>
      </w:pPr>
      <w:r w:rsidRPr="009F2CCE">
        <w:rPr>
          <w:rFonts w:ascii="Arial" w:hAnsi="Arial" w:cs="Arial"/>
          <w:szCs w:val="24"/>
        </w:rPr>
        <w:t>(3)</w:t>
      </w:r>
      <w:r w:rsidRPr="009F2CCE">
        <w:rPr>
          <w:rFonts w:ascii="Arial" w:hAnsi="Arial" w:cs="Arial"/>
          <w:szCs w:val="24"/>
        </w:rPr>
        <w:tab/>
        <w:t>The front facade of an attached garage shall not project beyond the facade of the residential portion of the house unless the garage is adjacent to a porch, in which case it may project up to eight feet.</w:t>
      </w:r>
    </w:p>
    <w:p w14:paraId="60AFE35A" w14:textId="77777777" w:rsidR="009F2CCE" w:rsidRPr="009F2CCE" w:rsidRDefault="009F2CCE" w:rsidP="009F2CCE">
      <w:pPr>
        <w:ind w:left="720"/>
        <w:rPr>
          <w:rFonts w:ascii="Arial" w:hAnsi="Arial" w:cs="Arial"/>
          <w:szCs w:val="24"/>
        </w:rPr>
      </w:pPr>
    </w:p>
    <w:p w14:paraId="56B1CDFC" w14:textId="77777777" w:rsidR="009F2CCE" w:rsidRPr="009F2CCE" w:rsidRDefault="009F2CCE" w:rsidP="009F2CCE">
      <w:pPr>
        <w:ind w:left="720"/>
        <w:rPr>
          <w:rFonts w:ascii="Arial" w:hAnsi="Arial" w:cs="Arial"/>
          <w:szCs w:val="24"/>
        </w:rPr>
      </w:pPr>
      <w:r w:rsidRPr="009F2CCE">
        <w:rPr>
          <w:rFonts w:ascii="Arial" w:hAnsi="Arial" w:cs="Arial"/>
          <w:szCs w:val="24"/>
        </w:rPr>
        <w:t xml:space="preserve">The subcommittee also recommends the zoning map amendment on the property addressed as 223 W. Monroe Avenue from R-5 to R-MM be approved after finding that the request met the review criteria for a zoning map amendment listed in Section 25-17(e) (1) of the Zoning Code. </w:t>
      </w:r>
    </w:p>
    <w:p w14:paraId="7E3811A9" w14:textId="77777777" w:rsidR="009F2CCE" w:rsidRPr="009F2CCE" w:rsidRDefault="009F2CCE" w:rsidP="009F2CCE">
      <w:pPr>
        <w:ind w:left="720"/>
        <w:rPr>
          <w:rFonts w:ascii="Arial" w:hAnsi="Arial" w:cs="Arial"/>
          <w:szCs w:val="24"/>
        </w:rPr>
      </w:pPr>
    </w:p>
    <w:p w14:paraId="74CC52F3" w14:textId="56C64DA9" w:rsidR="009F2CCE" w:rsidRDefault="009F2CCE" w:rsidP="009F2CCE">
      <w:pPr>
        <w:ind w:left="720"/>
        <w:rPr>
          <w:rFonts w:ascii="Arial" w:hAnsi="Arial" w:cs="Arial"/>
          <w:szCs w:val="24"/>
        </w:rPr>
      </w:pPr>
      <w:r w:rsidRPr="009F2CCE">
        <w:rPr>
          <w:rFonts w:ascii="Arial" w:hAnsi="Arial" w:cs="Arial"/>
          <w:szCs w:val="24"/>
        </w:rPr>
        <w:t>Respectfully submitted,</w:t>
      </w:r>
      <w:r w:rsidR="00947168">
        <w:rPr>
          <w:rFonts w:ascii="Arial" w:hAnsi="Arial" w:cs="Arial"/>
          <w:szCs w:val="24"/>
        </w:rPr>
        <w:t xml:space="preserve"> </w:t>
      </w:r>
      <w:r w:rsidRPr="009F2CCE">
        <w:rPr>
          <w:rFonts w:ascii="Arial" w:hAnsi="Arial" w:cs="Arial"/>
          <w:szCs w:val="24"/>
        </w:rPr>
        <w:t>Justin Arnold</w:t>
      </w:r>
      <w:r w:rsidR="00947168">
        <w:rPr>
          <w:rFonts w:ascii="Arial" w:hAnsi="Arial" w:cs="Arial"/>
          <w:szCs w:val="24"/>
        </w:rPr>
        <w:t xml:space="preserve">, </w:t>
      </w:r>
      <w:r w:rsidRPr="009F2CCE">
        <w:rPr>
          <w:rFonts w:ascii="Arial" w:hAnsi="Arial" w:cs="Arial"/>
          <w:szCs w:val="24"/>
        </w:rPr>
        <w:t>Ron Evens</w:t>
      </w:r>
      <w:r w:rsidR="00947168">
        <w:rPr>
          <w:rFonts w:ascii="Arial" w:hAnsi="Arial" w:cs="Arial"/>
          <w:szCs w:val="24"/>
        </w:rPr>
        <w:t xml:space="preserve"> and </w:t>
      </w:r>
      <w:r w:rsidRPr="009F2CCE">
        <w:rPr>
          <w:rFonts w:ascii="Arial" w:hAnsi="Arial" w:cs="Arial"/>
          <w:szCs w:val="24"/>
        </w:rPr>
        <w:t>Mary Lee Salzer-Lutz</w:t>
      </w:r>
    </w:p>
    <w:p w14:paraId="3C2FB72E" w14:textId="77777777" w:rsidR="00F821A8" w:rsidRDefault="00F821A8" w:rsidP="00BC37EA">
      <w:pPr>
        <w:ind w:left="720"/>
        <w:rPr>
          <w:rFonts w:ascii="Arial" w:hAnsi="Arial" w:cs="Arial"/>
          <w:szCs w:val="24"/>
        </w:rPr>
      </w:pPr>
      <w:bookmarkStart w:id="0" w:name="_GoBack"/>
      <w:bookmarkEnd w:id="0"/>
    </w:p>
    <w:p w14:paraId="18D59B3B" w14:textId="4C01A80B" w:rsidR="00FD0BE7" w:rsidRDefault="00C40330" w:rsidP="00DC43E8">
      <w:pPr>
        <w:ind w:left="720"/>
        <w:rPr>
          <w:rFonts w:ascii="Arial" w:hAnsi="Arial" w:cs="Arial"/>
          <w:szCs w:val="24"/>
        </w:rPr>
      </w:pPr>
      <w:r>
        <w:rPr>
          <w:rFonts w:ascii="Arial" w:hAnsi="Arial" w:cs="Arial"/>
          <w:szCs w:val="24"/>
        </w:rPr>
        <w:t xml:space="preserve">Chair Adkins </w:t>
      </w:r>
      <w:r w:rsidR="00770239">
        <w:rPr>
          <w:rFonts w:ascii="Arial" w:hAnsi="Arial" w:cs="Arial"/>
          <w:szCs w:val="24"/>
        </w:rPr>
        <w:t>called for a motion to approve PZ-</w:t>
      </w:r>
      <w:r w:rsidR="00770239" w:rsidRPr="00770239">
        <w:rPr>
          <w:rFonts w:ascii="Arial" w:hAnsi="Arial" w:cs="Arial"/>
          <w:szCs w:val="24"/>
        </w:rPr>
        <w:t>08-25 Te</w:t>
      </w:r>
      <w:r w:rsidR="00E25E62">
        <w:rPr>
          <w:rFonts w:ascii="Arial" w:hAnsi="Arial" w:cs="Arial"/>
          <w:szCs w:val="24"/>
        </w:rPr>
        <w:t xml:space="preserve">xt Amendment </w:t>
      </w:r>
      <w:r w:rsidR="0015369D">
        <w:rPr>
          <w:rFonts w:ascii="Arial" w:hAnsi="Arial" w:cs="Arial"/>
          <w:szCs w:val="24"/>
        </w:rPr>
        <w:t>for</w:t>
      </w:r>
      <w:r w:rsidR="00E25E62">
        <w:rPr>
          <w:rFonts w:ascii="Arial" w:hAnsi="Arial" w:cs="Arial"/>
          <w:szCs w:val="24"/>
        </w:rPr>
        <w:t xml:space="preserve"> Garage Design i</w:t>
      </w:r>
      <w:r w:rsidR="00770239" w:rsidRPr="00770239">
        <w:rPr>
          <w:rFonts w:ascii="Arial" w:hAnsi="Arial" w:cs="Arial"/>
          <w:szCs w:val="24"/>
        </w:rPr>
        <w:t>n Residential Zoning Districts,</w:t>
      </w:r>
      <w:r w:rsidR="00E25E62">
        <w:rPr>
          <w:rFonts w:ascii="Arial" w:hAnsi="Arial" w:cs="Arial"/>
          <w:szCs w:val="24"/>
        </w:rPr>
        <w:t xml:space="preserve"> </w:t>
      </w:r>
      <w:r w:rsidR="00770239" w:rsidRPr="00770239">
        <w:rPr>
          <w:rFonts w:ascii="Arial" w:hAnsi="Arial" w:cs="Arial"/>
          <w:szCs w:val="24"/>
        </w:rPr>
        <w:t>Section 25-48(f)</w:t>
      </w:r>
      <w:r w:rsidR="00770239">
        <w:rPr>
          <w:rFonts w:ascii="Arial" w:hAnsi="Arial" w:cs="Arial"/>
          <w:szCs w:val="24"/>
        </w:rPr>
        <w:t xml:space="preserve"> as set forth in the subcommittee report. Commissioner Coulson made the motion and Commissioner Arnold seconded it. Chair Adkins </w:t>
      </w:r>
      <w:r>
        <w:rPr>
          <w:rFonts w:ascii="Arial" w:hAnsi="Arial" w:cs="Arial"/>
          <w:szCs w:val="24"/>
        </w:rPr>
        <w:t xml:space="preserve">opened discussion on the subcommittee report and recommendation. </w:t>
      </w:r>
      <w:r w:rsidR="00FD0BE7">
        <w:rPr>
          <w:rFonts w:ascii="Arial" w:hAnsi="Arial" w:cs="Arial"/>
          <w:szCs w:val="24"/>
        </w:rPr>
        <w:t xml:space="preserve">Commissioner </w:t>
      </w:r>
      <w:r w:rsidR="00365E02">
        <w:rPr>
          <w:rFonts w:ascii="Arial" w:hAnsi="Arial" w:cs="Arial"/>
          <w:szCs w:val="24"/>
        </w:rPr>
        <w:t>Feiner</w:t>
      </w:r>
      <w:r>
        <w:rPr>
          <w:rFonts w:ascii="Arial" w:hAnsi="Arial" w:cs="Arial"/>
          <w:szCs w:val="24"/>
        </w:rPr>
        <w:t xml:space="preserve"> said he is fully in favor of fixing this code section, but </w:t>
      </w:r>
      <w:r w:rsidR="00FD0BE7">
        <w:rPr>
          <w:rFonts w:ascii="Arial" w:hAnsi="Arial" w:cs="Arial"/>
          <w:szCs w:val="24"/>
        </w:rPr>
        <w:t xml:space="preserve">brought up </w:t>
      </w:r>
      <w:r w:rsidR="00E25E62">
        <w:rPr>
          <w:rFonts w:ascii="Arial" w:hAnsi="Arial" w:cs="Arial"/>
          <w:szCs w:val="24"/>
        </w:rPr>
        <w:t xml:space="preserve">his </w:t>
      </w:r>
      <w:r w:rsidR="00FB7911">
        <w:rPr>
          <w:rFonts w:ascii="Arial" w:hAnsi="Arial" w:cs="Arial"/>
          <w:szCs w:val="24"/>
        </w:rPr>
        <w:t xml:space="preserve">concern </w:t>
      </w:r>
      <w:r>
        <w:rPr>
          <w:rFonts w:ascii="Arial" w:hAnsi="Arial" w:cs="Arial"/>
          <w:szCs w:val="24"/>
        </w:rPr>
        <w:t xml:space="preserve">that only </w:t>
      </w:r>
      <w:r w:rsidR="00C0307B">
        <w:rPr>
          <w:rFonts w:ascii="Arial" w:hAnsi="Arial" w:cs="Arial"/>
          <w:szCs w:val="24"/>
        </w:rPr>
        <w:t>one 36’</w:t>
      </w:r>
      <w:r w:rsidR="00577524">
        <w:rPr>
          <w:rFonts w:ascii="Arial" w:hAnsi="Arial" w:cs="Arial"/>
          <w:szCs w:val="24"/>
        </w:rPr>
        <w:t xml:space="preserve"> </w:t>
      </w:r>
      <w:r w:rsidR="00FB7911">
        <w:rPr>
          <w:rFonts w:ascii="Arial" w:hAnsi="Arial" w:cs="Arial"/>
          <w:szCs w:val="24"/>
        </w:rPr>
        <w:t>garage doo</w:t>
      </w:r>
      <w:r w:rsidR="00577524">
        <w:rPr>
          <w:rFonts w:ascii="Arial" w:hAnsi="Arial" w:cs="Arial"/>
          <w:szCs w:val="24"/>
        </w:rPr>
        <w:t>r</w:t>
      </w:r>
      <w:r>
        <w:rPr>
          <w:rFonts w:ascii="Arial" w:hAnsi="Arial" w:cs="Arial"/>
          <w:szCs w:val="24"/>
        </w:rPr>
        <w:t xml:space="preserve"> </w:t>
      </w:r>
      <w:r w:rsidR="00E25E62">
        <w:rPr>
          <w:rFonts w:ascii="Arial" w:hAnsi="Arial" w:cs="Arial"/>
          <w:szCs w:val="24"/>
        </w:rPr>
        <w:t>might</w:t>
      </w:r>
      <w:r>
        <w:rPr>
          <w:rFonts w:ascii="Arial" w:hAnsi="Arial" w:cs="Arial"/>
          <w:szCs w:val="24"/>
        </w:rPr>
        <w:t xml:space="preserve"> be proposed</w:t>
      </w:r>
      <w:r w:rsidR="00FB7911">
        <w:rPr>
          <w:rFonts w:ascii="Arial" w:hAnsi="Arial" w:cs="Arial"/>
          <w:szCs w:val="24"/>
        </w:rPr>
        <w:t xml:space="preserve">, </w:t>
      </w:r>
      <w:r w:rsidR="00577524">
        <w:rPr>
          <w:rFonts w:ascii="Arial" w:hAnsi="Arial" w:cs="Arial"/>
          <w:szCs w:val="24"/>
        </w:rPr>
        <w:t>as opposed to t</w:t>
      </w:r>
      <w:r w:rsidR="00FB7911">
        <w:rPr>
          <w:rFonts w:ascii="Arial" w:hAnsi="Arial" w:cs="Arial"/>
          <w:szCs w:val="24"/>
        </w:rPr>
        <w:t xml:space="preserve">wo 18’ doors. </w:t>
      </w:r>
      <w:r>
        <w:rPr>
          <w:rFonts w:ascii="Arial" w:hAnsi="Arial" w:cs="Arial"/>
          <w:szCs w:val="24"/>
        </w:rPr>
        <w:t>Ms. Lowry said that the subc</w:t>
      </w:r>
      <w:r w:rsidR="00E25E62">
        <w:rPr>
          <w:rFonts w:ascii="Arial" w:hAnsi="Arial" w:cs="Arial"/>
          <w:szCs w:val="24"/>
        </w:rPr>
        <w:t>ommittee contemplated at least two</w:t>
      </w:r>
      <w:r>
        <w:rPr>
          <w:rFonts w:ascii="Arial" w:hAnsi="Arial" w:cs="Arial"/>
          <w:szCs w:val="24"/>
        </w:rPr>
        <w:t xml:space="preserve"> doors. Mr. Raiche reported that the applicant said </w:t>
      </w:r>
      <w:r w:rsidR="00577524">
        <w:rPr>
          <w:rFonts w:ascii="Arial" w:hAnsi="Arial" w:cs="Arial"/>
          <w:szCs w:val="24"/>
        </w:rPr>
        <w:t xml:space="preserve">that 16’ garage doors for a two-car garage were standard, but 18’ have been used. </w:t>
      </w:r>
      <w:r w:rsidR="005F5842">
        <w:rPr>
          <w:rFonts w:ascii="Arial" w:hAnsi="Arial" w:cs="Arial"/>
          <w:szCs w:val="24"/>
        </w:rPr>
        <w:t xml:space="preserve">Mr. Raiche also </w:t>
      </w:r>
      <w:r w:rsidR="00FB7911">
        <w:rPr>
          <w:rFonts w:ascii="Arial" w:hAnsi="Arial" w:cs="Arial"/>
          <w:szCs w:val="24"/>
        </w:rPr>
        <w:t xml:space="preserve">pointed out </w:t>
      </w:r>
      <w:r w:rsidR="005F5842">
        <w:rPr>
          <w:rFonts w:ascii="Arial" w:hAnsi="Arial" w:cs="Arial"/>
          <w:szCs w:val="24"/>
        </w:rPr>
        <w:t xml:space="preserve">that </w:t>
      </w:r>
      <w:r w:rsidR="00FB7911">
        <w:rPr>
          <w:rFonts w:ascii="Arial" w:hAnsi="Arial" w:cs="Arial"/>
          <w:szCs w:val="24"/>
        </w:rPr>
        <w:t xml:space="preserve">the variations in size </w:t>
      </w:r>
      <w:r w:rsidR="00FE6C8B">
        <w:rPr>
          <w:rFonts w:ascii="Arial" w:hAnsi="Arial" w:cs="Arial"/>
          <w:szCs w:val="24"/>
        </w:rPr>
        <w:t xml:space="preserve">were </w:t>
      </w:r>
      <w:r w:rsidR="00FB7911">
        <w:rPr>
          <w:rFonts w:ascii="Arial" w:hAnsi="Arial" w:cs="Arial"/>
          <w:szCs w:val="24"/>
        </w:rPr>
        <w:t>depend</w:t>
      </w:r>
      <w:r w:rsidR="005F5842">
        <w:rPr>
          <w:rFonts w:ascii="Arial" w:hAnsi="Arial" w:cs="Arial"/>
          <w:szCs w:val="24"/>
        </w:rPr>
        <w:t>ent</w:t>
      </w:r>
      <w:r w:rsidR="00FB7911">
        <w:rPr>
          <w:rFonts w:ascii="Arial" w:hAnsi="Arial" w:cs="Arial"/>
          <w:szCs w:val="24"/>
        </w:rPr>
        <w:t xml:space="preserve"> on the number of cars</w:t>
      </w:r>
      <w:r w:rsidR="00577524">
        <w:rPr>
          <w:rFonts w:ascii="Arial" w:hAnsi="Arial" w:cs="Arial"/>
          <w:szCs w:val="24"/>
        </w:rPr>
        <w:t>,</w:t>
      </w:r>
      <w:r>
        <w:rPr>
          <w:rFonts w:ascii="Arial" w:hAnsi="Arial" w:cs="Arial"/>
          <w:szCs w:val="24"/>
        </w:rPr>
        <w:t xml:space="preserve"> with </w:t>
      </w:r>
      <w:r w:rsidR="00FE6C8B">
        <w:rPr>
          <w:rFonts w:ascii="Arial" w:hAnsi="Arial" w:cs="Arial"/>
          <w:szCs w:val="24"/>
        </w:rPr>
        <w:t>the zoning code considering</w:t>
      </w:r>
      <w:r w:rsidR="00E25E62">
        <w:rPr>
          <w:rFonts w:ascii="Arial" w:hAnsi="Arial" w:cs="Arial"/>
          <w:szCs w:val="24"/>
        </w:rPr>
        <w:t xml:space="preserve"> a garage of</w:t>
      </w:r>
      <w:r w:rsidR="00FE6C8B">
        <w:rPr>
          <w:rFonts w:ascii="Arial" w:hAnsi="Arial" w:cs="Arial"/>
          <w:szCs w:val="24"/>
        </w:rPr>
        <w:t xml:space="preserve"> </w:t>
      </w:r>
      <w:r>
        <w:rPr>
          <w:rFonts w:ascii="Arial" w:hAnsi="Arial" w:cs="Arial"/>
          <w:szCs w:val="24"/>
        </w:rPr>
        <w:t>less tha</w:t>
      </w:r>
      <w:r w:rsidR="00FE6C8B">
        <w:rPr>
          <w:rFonts w:ascii="Arial" w:hAnsi="Arial" w:cs="Arial"/>
          <w:szCs w:val="24"/>
        </w:rPr>
        <w:t>n</w:t>
      </w:r>
      <w:r>
        <w:rPr>
          <w:rFonts w:ascii="Arial" w:hAnsi="Arial" w:cs="Arial"/>
          <w:szCs w:val="24"/>
        </w:rPr>
        <w:t xml:space="preserve"> 14’</w:t>
      </w:r>
      <w:r w:rsidR="00FE6C8B">
        <w:rPr>
          <w:rFonts w:ascii="Arial" w:hAnsi="Arial" w:cs="Arial"/>
          <w:szCs w:val="24"/>
        </w:rPr>
        <w:t xml:space="preserve"> in width</w:t>
      </w:r>
      <w:r>
        <w:rPr>
          <w:rFonts w:ascii="Arial" w:hAnsi="Arial" w:cs="Arial"/>
          <w:szCs w:val="24"/>
        </w:rPr>
        <w:t xml:space="preserve"> </w:t>
      </w:r>
      <w:r w:rsidR="00FE6C8B">
        <w:rPr>
          <w:rFonts w:ascii="Arial" w:hAnsi="Arial" w:cs="Arial"/>
          <w:szCs w:val="24"/>
        </w:rPr>
        <w:t>to</w:t>
      </w:r>
      <w:r>
        <w:rPr>
          <w:rFonts w:ascii="Arial" w:hAnsi="Arial" w:cs="Arial"/>
          <w:szCs w:val="24"/>
        </w:rPr>
        <w:t xml:space="preserve"> </w:t>
      </w:r>
      <w:r w:rsidR="00FE6C8B">
        <w:rPr>
          <w:rFonts w:ascii="Arial" w:hAnsi="Arial" w:cs="Arial"/>
          <w:szCs w:val="24"/>
        </w:rPr>
        <w:t xml:space="preserve">be </w:t>
      </w:r>
      <w:r>
        <w:rPr>
          <w:rFonts w:ascii="Arial" w:hAnsi="Arial" w:cs="Arial"/>
          <w:szCs w:val="24"/>
        </w:rPr>
        <w:t xml:space="preserve">a </w:t>
      </w:r>
      <w:r w:rsidR="00FE6C8B">
        <w:rPr>
          <w:rFonts w:ascii="Arial" w:hAnsi="Arial" w:cs="Arial"/>
          <w:szCs w:val="24"/>
        </w:rPr>
        <w:t>single</w:t>
      </w:r>
      <w:r w:rsidR="00E25E62">
        <w:rPr>
          <w:rFonts w:ascii="Arial" w:hAnsi="Arial" w:cs="Arial"/>
          <w:szCs w:val="24"/>
        </w:rPr>
        <w:t xml:space="preserve">-car, </w:t>
      </w:r>
      <w:r w:rsidR="00FE6C8B">
        <w:rPr>
          <w:rFonts w:ascii="Arial" w:hAnsi="Arial" w:cs="Arial"/>
          <w:szCs w:val="24"/>
        </w:rPr>
        <w:t>14’ to 21’ to be a two-car, and more than 21</w:t>
      </w:r>
      <w:r w:rsidR="00E25E62">
        <w:rPr>
          <w:rFonts w:ascii="Arial" w:hAnsi="Arial" w:cs="Arial"/>
          <w:szCs w:val="24"/>
        </w:rPr>
        <w:t>’ to be a three-car</w:t>
      </w:r>
      <w:r w:rsidR="00FE6C8B">
        <w:rPr>
          <w:rFonts w:ascii="Arial" w:hAnsi="Arial" w:cs="Arial"/>
          <w:szCs w:val="24"/>
        </w:rPr>
        <w:t>.</w:t>
      </w:r>
      <w:r w:rsidR="00E25E62">
        <w:rPr>
          <w:rFonts w:ascii="Arial" w:hAnsi="Arial" w:cs="Arial"/>
          <w:szCs w:val="24"/>
        </w:rPr>
        <w:t xml:space="preserve"> </w:t>
      </w:r>
      <w:r w:rsidR="005671BB">
        <w:rPr>
          <w:rFonts w:ascii="Arial" w:hAnsi="Arial" w:cs="Arial"/>
          <w:szCs w:val="24"/>
        </w:rPr>
        <w:t xml:space="preserve">Mr. Raiche added that the </w:t>
      </w:r>
      <w:r w:rsidR="00FB7911">
        <w:rPr>
          <w:rFonts w:ascii="Arial" w:hAnsi="Arial" w:cs="Arial"/>
          <w:szCs w:val="24"/>
        </w:rPr>
        <w:t xml:space="preserve">ARB </w:t>
      </w:r>
      <w:r w:rsidR="0015369D">
        <w:rPr>
          <w:rFonts w:ascii="Arial" w:hAnsi="Arial" w:cs="Arial"/>
          <w:szCs w:val="24"/>
        </w:rPr>
        <w:t>would</w:t>
      </w:r>
      <w:r w:rsidR="00FB7911">
        <w:rPr>
          <w:rFonts w:ascii="Arial" w:hAnsi="Arial" w:cs="Arial"/>
          <w:szCs w:val="24"/>
        </w:rPr>
        <w:t xml:space="preserve"> </w:t>
      </w:r>
      <w:r w:rsidR="005671BB">
        <w:rPr>
          <w:rFonts w:ascii="Arial" w:hAnsi="Arial" w:cs="Arial"/>
          <w:szCs w:val="24"/>
        </w:rPr>
        <w:t xml:space="preserve">review </w:t>
      </w:r>
      <w:r w:rsidR="00577524">
        <w:rPr>
          <w:rFonts w:ascii="Arial" w:hAnsi="Arial" w:cs="Arial"/>
          <w:szCs w:val="24"/>
        </w:rPr>
        <w:t>the design and</w:t>
      </w:r>
      <w:r w:rsidR="00FB7911">
        <w:rPr>
          <w:rFonts w:ascii="Arial" w:hAnsi="Arial" w:cs="Arial"/>
          <w:szCs w:val="24"/>
        </w:rPr>
        <w:t xml:space="preserve"> </w:t>
      </w:r>
      <w:r w:rsidR="00DC43E8">
        <w:rPr>
          <w:rFonts w:ascii="Arial" w:hAnsi="Arial" w:cs="Arial"/>
          <w:szCs w:val="24"/>
        </w:rPr>
        <w:t xml:space="preserve">request high-quality </w:t>
      </w:r>
      <w:r w:rsidR="00E25E62">
        <w:rPr>
          <w:rFonts w:ascii="Arial" w:hAnsi="Arial" w:cs="Arial"/>
          <w:szCs w:val="24"/>
        </w:rPr>
        <w:t>materials</w:t>
      </w:r>
      <w:r w:rsidR="00FB7911">
        <w:rPr>
          <w:rFonts w:ascii="Arial" w:hAnsi="Arial" w:cs="Arial"/>
          <w:szCs w:val="24"/>
        </w:rPr>
        <w:t xml:space="preserve"> for the individual doors</w:t>
      </w:r>
      <w:r w:rsidR="00DC43E8">
        <w:rPr>
          <w:rFonts w:ascii="Arial" w:hAnsi="Arial" w:cs="Arial"/>
          <w:szCs w:val="24"/>
        </w:rPr>
        <w:t>.</w:t>
      </w:r>
      <w:r w:rsidR="00365E02">
        <w:rPr>
          <w:rFonts w:ascii="Arial" w:hAnsi="Arial" w:cs="Arial"/>
          <w:szCs w:val="24"/>
        </w:rPr>
        <w:t xml:space="preserve"> </w:t>
      </w:r>
      <w:r w:rsidR="00DC43E8">
        <w:rPr>
          <w:rFonts w:ascii="Arial" w:hAnsi="Arial" w:cs="Arial"/>
          <w:szCs w:val="24"/>
        </w:rPr>
        <w:t xml:space="preserve">In response to Commissioner Scott’s questions, </w:t>
      </w:r>
      <w:r w:rsidR="00365E02">
        <w:rPr>
          <w:rFonts w:ascii="Arial" w:hAnsi="Arial" w:cs="Arial"/>
          <w:szCs w:val="24"/>
        </w:rPr>
        <w:t xml:space="preserve">Mr. Raiche </w:t>
      </w:r>
      <w:r w:rsidR="00DC43E8">
        <w:rPr>
          <w:rFonts w:ascii="Arial" w:hAnsi="Arial" w:cs="Arial"/>
          <w:szCs w:val="24"/>
        </w:rPr>
        <w:t>said</w:t>
      </w:r>
      <w:r w:rsidR="00365E02">
        <w:rPr>
          <w:rFonts w:ascii="Arial" w:hAnsi="Arial" w:cs="Arial"/>
          <w:szCs w:val="24"/>
        </w:rPr>
        <w:t xml:space="preserve"> </w:t>
      </w:r>
      <w:r w:rsidR="00DC43E8">
        <w:rPr>
          <w:rFonts w:ascii="Arial" w:hAnsi="Arial" w:cs="Arial"/>
          <w:szCs w:val="24"/>
        </w:rPr>
        <w:t xml:space="preserve">that on these narrow lots, the majority of the first floor front façade </w:t>
      </w:r>
      <w:r w:rsidR="0015369D">
        <w:rPr>
          <w:rFonts w:ascii="Arial" w:hAnsi="Arial" w:cs="Arial"/>
          <w:szCs w:val="24"/>
        </w:rPr>
        <w:t>would</w:t>
      </w:r>
      <w:r w:rsidR="00DC43E8">
        <w:rPr>
          <w:rFonts w:ascii="Arial" w:hAnsi="Arial" w:cs="Arial"/>
          <w:szCs w:val="24"/>
        </w:rPr>
        <w:t xml:space="preserve"> be garage space, but </w:t>
      </w:r>
      <w:r w:rsidR="00365E02">
        <w:rPr>
          <w:rFonts w:ascii="Arial" w:hAnsi="Arial" w:cs="Arial"/>
          <w:szCs w:val="24"/>
        </w:rPr>
        <w:t xml:space="preserve">that </w:t>
      </w:r>
      <w:r w:rsidR="00E25E62">
        <w:rPr>
          <w:rFonts w:ascii="Arial" w:hAnsi="Arial" w:cs="Arial"/>
          <w:szCs w:val="24"/>
        </w:rPr>
        <w:t>a project may have four nine-foot</w:t>
      </w:r>
      <w:r w:rsidR="00577524">
        <w:rPr>
          <w:rFonts w:ascii="Arial" w:hAnsi="Arial" w:cs="Arial"/>
          <w:szCs w:val="24"/>
        </w:rPr>
        <w:t xml:space="preserve"> wide</w:t>
      </w:r>
      <w:r w:rsidR="00F821A8">
        <w:rPr>
          <w:rFonts w:ascii="Arial" w:hAnsi="Arial" w:cs="Arial"/>
          <w:szCs w:val="24"/>
        </w:rPr>
        <w:t xml:space="preserve"> doors for </w:t>
      </w:r>
      <w:r w:rsidR="00DC43E8">
        <w:rPr>
          <w:rFonts w:ascii="Arial" w:hAnsi="Arial" w:cs="Arial"/>
          <w:szCs w:val="24"/>
        </w:rPr>
        <w:t xml:space="preserve">four, </w:t>
      </w:r>
      <w:r w:rsidR="00F821A8">
        <w:rPr>
          <w:rFonts w:ascii="Arial" w:hAnsi="Arial" w:cs="Arial"/>
          <w:szCs w:val="24"/>
        </w:rPr>
        <w:t>one</w:t>
      </w:r>
      <w:r w:rsidR="00E25E62">
        <w:rPr>
          <w:rFonts w:ascii="Arial" w:hAnsi="Arial" w:cs="Arial"/>
          <w:szCs w:val="24"/>
        </w:rPr>
        <w:t>-</w:t>
      </w:r>
      <w:r w:rsidR="00365E02">
        <w:rPr>
          <w:rFonts w:ascii="Arial" w:hAnsi="Arial" w:cs="Arial"/>
          <w:szCs w:val="24"/>
        </w:rPr>
        <w:t>car garages</w:t>
      </w:r>
      <w:r w:rsidR="00DC43E8">
        <w:rPr>
          <w:rFonts w:ascii="Arial" w:hAnsi="Arial" w:cs="Arial"/>
          <w:szCs w:val="24"/>
        </w:rPr>
        <w:t xml:space="preserve"> </w:t>
      </w:r>
      <w:r w:rsidR="00E25E62">
        <w:rPr>
          <w:rFonts w:ascii="Arial" w:hAnsi="Arial" w:cs="Arial"/>
          <w:szCs w:val="24"/>
        </w:rPr>
        <w:t>for</w:t>
      </w:r>
      <w:r w:rsidR="00DC43E8">
        <w:rPr>
          <w:rFonts w:ascii="Arial" w:hAnsi="Arial" w:cs="Arial"/>
          <w:szCs w:val="24"/>
        </w:rPr>
        <w:t xml:space="preserve"> 36’ in total doors. The Commission discussed whether a project would propose one 36’-wide door</w:t>
      </w:r>
      <w:r w:rsidR="00770239">
        <w:rPr>
          <w:rFonts w:ascii="Arial" w:hAnsi="Arial" w:cs="Arial"/>
          <w:szCs w:val="24"/>
        </w:rPr>
        <w:t xml:space="preserve"> and the language would </w:t>
      </w:r>
      <w:r w:rsidR="00E25E62">
        <w:rPr>
          <w:rFonts w:ascii="Arial" w:hAnsi="Arial" w:cs="Arial"/>
          <w:szCs w:val="24"/>
        </w:rPr>
        <w:t xml:space="preserve">then </w:t>
      </w:r>
      <w:r w:rsidR="00770239">
        <w:rPr>
          <w:rFonts w:ascii="Arial" w:hAnsi="Arial" w:cs="Arial"/>
          <w:szCs w:val="24"/>
        </w:rPr>
        <w:t>be tying the ARB’s hands</w:t>
      </w:r>
      <w:r w:rsidR="00E25E62">
        <w:rPr>
          <w:rFonts w:ascii="Arial" w:hAnsi="Arial" w:cs="Arial"/>
          <w:szCs w:val="24"/>
        </w:rPr>
        <w:t xml:space="preserve"> to approve the same</w:t>
      </w:r>
      <w:r w:rsidR="00DC43E8">
        <w:rPr>
          <w:rFonts w:ascii="Arial" w:hAnsi="Arial" w:cs="Arial"/>
          <w:szCs w:val="24"/>
        </w:rPr>
        <w:t xml:space="preserve">. </w:t>
      </w:r>
      <w:r w:rsidR="00770239">
        <w:rPr>
          <w:rFonts w:ascii="Arial" w:hAnsi="Arial" w:cs="Arial"/>
          <w:szCs w:val="24"/>
        </w:rPr>
        <w:t xml:space="preserve">Commissioner Washington said that one garage opening did not seem practical for a duplex. </w:t>
      </w:r>
      <w:r w:rsidR="00DC43E8">
        <w:rPr>
          <w:rFonts w:ascii="Arial" w:hAnsi="Arial" w:cs="Arial"/>
          <w:szCs w:val="24"/>
        </w:rPr>
        <w:t>Mr. Raiche that that Staff does not have an issue with the proposed garage language as ARB approval is binding for multi-family projects</w:t>
      </w:r>
      <w:r w:rsidR="00E25E62">
        <w:rPr>
          <w:rFonts w:ascii="Arial" w:hAnsi="Arial" w:cs="Arial"/>
          <w:szCs w:val="24"/>
        </w:rPr>
        <w:t xml:space="preserve">. If a project </w:t>
      </w:r>
      <w:r w:rsidR="0015369D">
        <w:rPr>
          <w:rFonts w:ascii="Arial" w:hAnsi="Arial" w:cs="Arial"/>
          <w:szCs w:val="24"/>
        </w:rPr>
        <w:t>were</w:t>
      </w:r>
      <w:r w:rsidR="00E25E62">
        <w:rPr>
          <w:rFonts w:ascii="Arial" w:hAnsi="Arial" w:cs="Arial"/>
          <w:szCs w:val="24"/>
        </w:rPr>
        <w:t xml:space="preserve"> </w:t>
      </w:r>
      <w:r w:rsidR="00770239">
        <w:rPr>
          <w:rFonts w:ascii="Arial" w:hAnsi="Arial" w:cs="Arial"/>
          <w:szCs w:val="24"/>
        </w:rPr>
        <w:t xml:space="preserve">not aesthetically </w:t>
      </w:r>
      <w:r w:rsidR="00E25E62">
        <w:rPr>
          <w:rFonts w:ascii="Arial" w:hAnsi="Arial" w:cs="Arial"/>
          <w:szCs w:val="24"/>
        </w:rPr>
        <w:t>approved by the ARB,</w:t>
      </w:r>
      <w:r w:rsidR="00B3045B">
        <w:rPr>
          <w:rFonts w:ascii="Arial" w:hAnsi="Arial" w:cs="Arial"/>
          <w:szCs w:val="24"/>
        </w:rPr>
        <w:t xml:space="preserve"> </w:t>
      </w:r>
      <w:r w:rsidR="00E25E62">
        <w:rPr>
          <w:rFonts w:ascii="Arial" w:hAnsi="Arial" w:cs="Arial"/>
          <w:szCs w:val="24"/>
        </w:rPr>
        <w:t>it w</w:t>
      </w:r>
      <w:r w:rsidR="00B3045B">
        <w:rPr>
          <w:rFonts w:ascii="Arial" w:hAnsi="Arial" w:cs="Arial"/>
          <w:szCs w:val="24"/>
        </w:rPr>
        <w:t xml:space="preserve">ould not be </w:t>
      </w:r>
      <w:r w:rsidR="00E25E62">
        <w:rPr>
          <w:rFonts w:ascii="Arial" w:hAnsi="Arial" w:cs="Arial"/>
          <w:szCs w:val="24"/>
        </w:rPr>
        <w:t>permitted</w:t>
      </w:r>
      <w:r w:rsidR="00DC43E8">
        <w:rPr>
          <w:rFonts w:ascii="Arial" w:hAnsi="Arial" w:cs="Arial"/>
          <w:szCs w:val="24"/>
        </w:rPr>
        <w:t>.</w:t>
      </w:r>
    </w:p>
    <w:p w14:paraId="55B0F362" w14:textId="77777777" w:rsidR="00FB7911" w:rsidRDefault="00FB7911" w:rsidP="00BC37EA">
      <w:pPr>
        <w:ind w:left="720"/>
        <w:rPr>
          <w:rFonts w:ascii="Arial" w:hAnsi="Arial" w:cs="Arial"/>
          <w:szCs w:val="24"/>
        </w:rPr>
      </w:pPr>
    </w:p>
    <w:p w14:paraId="15450A18" w14:textId="044CE191" w:rsidR="007779E6" w:rsidRPr="007779E6" w:rsidRDefault="00DC43E8" w:rsidP="00B3045B">
      <w:pPr>
        <w:pStyle w:val="ListParagraph"/>
        <w:rPr>
          <w:rFonts w:ascii="Arial" w:hAnsi="Arial" w:cs="Arial"/>
          <w:szCs w:val="24"/>
        </w:rPr>
      </w:pPr>
      <w:r>
        <w:rPr>
          <w:rFonts w:ascii="Arial" w:hAnsi="Arial" w:cs="Arial"/>
          <w:szCs w:val="24"/>
        </w:rPr>
        <w:t xml:space="preserve">There being no further discussion, </w:t>
      </w:r>
      <w:r w:rsidR="00F821A8">
        <w:rPr>
          <w:rFonts w:ascii="Arial" w:hAnsi="Arial" w:cs="Arial"/>
          <w:szCs w:val="24"/>
        </w:rPr>
        <w:t xml:space="preserve">Chair Adkins </w:t>
      </w:r>
      <w:r w:rsidR="00FD0BE7">
        <w:rPr>
          <w:rFonts w:ascii="Arial" w:hAnsi="Arial" w:cs="Arial"/>
          <w:szCs w:val="24"/>
        </w:rPr>
        <w:t>called for a vote</w:t>
      </w:r>
      <w:r w:rsidR="00770239">
        <w:rPr>
          <w:rFonts w:ascii="Arial" w:hAnsi="Arial" w:cs="Arial"/>
          <w:szCs w:val="24"/>
        </w:rPr>
        <w:t xml:space="preserve"> on the motion</w:t>
      </w:r>
      <w:r w:rsidR="00E25E62">
        <w:rPr>
          <w:rFonts w:ascii="Arial" w:hAnsi="Arial" w:cs="Arial"/>
          <w:szCs w:val="24"/>
        </w:rPr>
        <w:t xml:space="preserve"> on PZ-08-25</w:t>
      </w:r>
      <w:r w:rsidR="00770239">
        <w:rPr>
          <w:rFonts w:ascii="Arial" w:hAnsi="Arial" w:cs="Arial"/>
          <w:szCs w:val="24"/>
        </w:rPr>
        <w:t>. The motion was approved by a vote of 6-0.</w:t>
      </w:r>
      <w:r w:rsidR="00FD0BE7">
        <w:rPr>
          <w:rFonts w:ascii="Arial" w:hAnsi="Arial" w:cs="Arial"/>
          <w:szCs w:val="24"/>
        </w:rPr>
        <w:t xml:space="preserve"> </w:t>
      </w:r>
      <w:r w:rsidR="00B3045B">
        <w:rPr>
          <w:rFonts w:ascii="Arial" w:hAnsi="Arial" w:cs="Arial"/>
          <w:szCs w:val="24"/>
        </w:rPr>
        <w:t xml:space="preserve">Because PZ-08-25 and PZ-09-25 are related and the subcommittee report dealt with both requests, Chair Adkins called for a motion on </w:t>
      </w:r>
      <w:r w:rsidR="00B3045B" w:rsidRPr="0049184B">
        <w:rPr>
          <w:rFonts w:ascii="Arial" w:hAnsi="Arial" w:cs="Arial"/>
          <w:bCs/>
          <w:szCs w:val="24"/>
        </w:rPr>
        <w:t xml:space="preserve">PZ-09-25 </w:t>
      </w:r>
      <w:r w:rsidR="00B3045B" w:rsidRPr="00B3045B">
        <w:rPr>
          <w:rFonts w:ascii="Arial" w:hAnsi="Arial" w:cs="Arial"/>
          <w:bCs/>
          <w:szCs w:val="24"/>
        </w:rPr>
        <w:t>Z</w:t>
      </w:r>
      <w:r w:rsidR="00E25E62">
        <w:rPr>
          <w:rFonts w:ascii="Arial" w:hAnsi="Arial" w:cs="Arial"/>
          <w:bCs/>
          <w:szCs w:val="24"/>
        </w:rPr>
        <w:t>oning Map Amendment R-5 t</w:t>
      </w:r>
      <w:r w:rsidR="00B3045B">
        <w:rPr>
          <w:rFonts w:ascii="Arial" w:hAnsi="Arial" w:cs="Arial"/>
          <w:bCs/>
          <w:szCs w:val="24"/>
        </w:rPr>
        <w:t>o R-MM</w:t>
      </w:r>
      <w:r w:rsidR="00B3045B" w:rsidRPr="00B3045B">
        <w:rPr>
          <w:rFonts w:ascii="Arial" w:hAnsi="Arial" w:cs="Arial"/>
          <w:bCs/>
          <w:szCs w:val="24"/>
        </w:rPr>
        <w:t xml:space="preserve"> </w:t>
      </w:r>
      <w:r w:rsidR="00B3045B">
        <w:rPr>
          <w:rFonts w:ascii="Arial" w:hAnsi="Arial" w:cs="Arial"/>
          <w:bCs/>
          <w:szCs w:val="24"/>
        </w:rPr>
        <w:t xml:space="preserve">at </w:t>
      </w:r>
      <w:r w:rsidR="00B3045B" w:rsidRPr="00B3045B">
        <w:rPr>
          <w:rFonts w:ascii="Arial" w:hAnsi="Arial" w:cs="Arial"/>
          <w:bCs/>
          <w:szCs w:val="24"/>
        </w:rPr>
        <w:t>223 W. Monroe Avenue</w:t>
      </w:r>
      <w:r w:rsidR="00B3045B">
        <w:rPr>
          <w:rFonts w:ascii="Arial" w:hAnsi="Arial" w:cs="Arial"/>
          <w:szCs w:val="24"/>
        </w:rPr>
        <w:t>. Commissioner Feiner made a motion to approve PZ-09-25 and Commissioner Coulson seconded it.</w:t>
      </w:r>
      <w:r w:rsidR="00E25E62">
        <w:rPr>
          <w:rFonts w:ascii="Arial" w:hAnsi="Arial" w:cs="Arial"/>
          <w:szCs w:val="24"/>
        </w:rPr>
        <w:t xml:space="preserve"> </w:t>
      </w:r>
      <w:r w:rsidR="00B3045B">
        <w:rPr>
          <w:rFonts w:ascii="Arial" w:hAnsi="Arial" w:cs="Arial"/>
          <w:szCs w:val="24"/>
        </w:rPr>
        <w:t>There being no further comments or discussion, Chair Adkins called for a vote. The motion was approved by a vote of 6-0.</w:t>
      </w:r>
      <w:r w:rsidR="00E25E62">
        <w:rPr>
          <w:rFonts w:ascii="Arial" w:hAnsi="Arial" w:cs="Arial"/>
          <w:szCs w:val="24"/>
        </w:rPr>
        <w:t xml:space="preserve"> </w:t>
      </w:r>
      <w:r w:rsidR="007779E6" w:rsidRPr="007779E6">
        <w:rPr>
          <w:rFonts w:ascii="Arial" w:hAnsi="Arial" w:cs="Arial"/>
          <w:szCs w:val="24"/>
        </w:rPr>
        <w:t xml:space="preserve">A public hearing </w:t>
      </w:r>
      <w:r w:rsidR="00B3045B">
        <w:rPr>
          <w:rFonts w:ascii="Arial" w:hAnsi="Arial" w:cs="Arial"/>
          <w:szCs w:val="24"/>
        </w:rPr>
        <w:t xml:space="preserve">before City Council </w:t>
      </w:r>
      <w:r w:rsidR="007779E6" w:rsidRPr="007779E6">
        <w:rPr>
          <w:rFonts w:ascii="Arial" w:hAnsi="Arial" w:cs="Arial"/>
          <w:szCs w:val="24"/>
        </w:rPr>
        <w:t>is requested on th</w:t>
      </w:r>
      <w:r w:rsidR="00B3045B">
        <w:rPr>
          <w:rFonts w:ascii="Arial" w:hAnsi="Arial" w:cs="Arial"/>
          <w:szCs w:val="24"/>
        </w:rPr>
        <w:t>ese requests.</w:t>
      </w:r>
      <w:r w:rsidR="007779E6" w:rsidRPr="007779E6">
        <w:rPr>
          <w:rFonts w:ascii="Arial" w:hAnsi="Arial" w:cs="Arial"/>
          <w:szCs w:val="24"/>
        </w:rPr>
        <w:t xml:space="preserve"> </w:t>
      </w:r>
    </w:p>
    <w:p w14:paraId="0103761E" w14:textId="77777777" w:rsidR="00592FF9" w:rsidRDefault="00592FF9" w:rsidP="00592FF9">
      <w:pPr>
        <w:pStyle w:val="ListParagraph"/>
        <w:tabs>
          <w:tab w:val="left" w:pos="720"/>
        </w:tabs>
        <w:rPr>
          <w:rFonts w:ascii="Arial" w:hAnsi="Arial" w:cs="Arial"/>
          <w:szCs w:val="24"/>
        </w:rPr>
      </w:pPr>
    </w:p>
    <w:p w14:paraId="56C46F20" w14:textId="25ACC63E" w:rsidR="00F23E4C" w:rsidRPr="00E81EBA" w:rsidRDefault="00892F31" w:rsidP="0049184B">
      <w:pPr>
        <w:pStyle w:val="ListParagraph"/>
        <w:numPr>
          <w:ilvl w:val="0"/>
          <w:numId w:val="1"/>
        </w:numPr>
        <w:tabs>
          <w:tab w:val="left" w:pos="720"/>
          <w:tab w:val="left" w:pos="1080"/>
        </w:tabs>
        <w:spacing w:before="60"/>
        <w:rPr>
          <w:rFonts w:ascii="Arial" w:hAnsi="Arial" w:cs="Arial"/>
          <w:b/>
          <w:bCs/>
          <w:szCs w:val="24"/>
        </w:rPr>
      </w:pPr>
      <w:r w:rsidRPr="00E81EBA">
        <w:rPr>
          <w:rFonts w:ascii="Arial" w:hAnsi="Arial" w:cs="Arial"/>
          <w:b/>
          <w:bCs/>
          <w:szCs w:val="24"/>
        </w:rPr>
        <w:t>PZ-11-25  ZONING CODE TEXT AMENDMENT FOR TATTOO &amp; BODY PIERCING STUDIO IN B-3, TABLE 35-1 AND SECTION 25-36(bb)</w:t>
      </w:r>
      <w:r w:rsidR="00E81EBA" w:rsidRPr="00E81EBA">
        <w:rPr>
          <w:rFonts w:ascii="Arial" w:hAnsi="Arial" w:cs="Arial"/>
          <w:b/>
          <w:bCs/>
          <w:szCs w:val="24"/>
        </w:rPr>
        <w:t xml:space="preserve"> and </w:t>
      </w:r>
    </w:p>
    <w:p w14:paraId="48E806C6" w14:textId="77777777" w:rsidR="00F23E4C" w:rsidRPr="00892F31" w:rsidRDefault="00F23E4C" w:rsidP="00E25E62">
      <w:pPr>
        <w:pStyle w:val="ListParagraph"/>
        <w:tabs>
          <w:tab w:val="left" w:pos="720"/>
          <w:tab w:val="left" w:pos="1080"/>
        </w:tabs>
        <w:spacing w:before="60"/>
        <w:rPr>
          <w:rFonts w:ascii="Arial" w:hAnsi="Arial" w:cs="Arial"/>
          <w:b/>
          <w:szCs w:val="24"/>
        </w:rPr>
      </w:pPr>
      <w:r w:rsidRPr="00892F31">
        <w:rPr>
          <w:rFonts w:ascii="Arial" w:hAnsi="Arial" w:cs="Arial"/>
          <w:b/>
          <w:bCs/>
          <w:szCs w:val="24"/>
        </w:rPr>
        <w:t>PZ-12-25  SPECIAL USE PERMIT FOR TATTOO &amp; BODY PIERCING STUDIO – 11214 &amp; 11216 MANCHESTER ROAD</w:t>
      </w:r>
    </w:p>
    <w:p w14:paraId="52C24A4D" w14:textId="258EC54F" w:rsidR="00DA2255" w:rsidRPr="00DA2255" w:rsidRDefault="00892F31" w:rsidP="006E7FE9">
      <w:pPr>
        <w:tabs>
          <w:tab w:val="left" w:pos="720"/>
          <w:tab w:val="left" w:pos="1080"/>
        </w:tabs>
        <w:spacing w:before="60"/>
        <w:ind w:left="720"/>
        <w:rPr>
          <w:rFonts w:ascii="Arial" w:hAnsi="Arial" w:cs="Arial"/>
          <w:szCs w:val="24"/>
        </w:rPr>
      </w:pPr>
      <w:proofErr w:type="gramStart"/>
      <w:r w:rsidRPr="00397061">
        <w:rPr>
          <w:rFonts w:ascii="Arial" w:hAnsi="Arial" w:cs="Arial"/>
          <w:i/>
          <w:szCs w:val="24"/>
          <w:u w:val="single"/>
        </w:rPr>
        <w:t>Presentation</w:t>
      </w:r>
      <w:r w:rsidR="00E81EBA">
        <w:rPr>
          <w:rFonts w:ascii="Arial" w:hAnsi="Arial" w:cs="Arial"/>
          <w:i/>
          <w:szCs w:val="24"/>
          <w:u w:val="single"/>
        </w:rPr>
        <w:t xml:space="preserve"> and Questions</w:t>
      </w:r>
      <w:r w:rsidRPr="00397061">
        <w:rPr>
          <w:rFonts w:ascii="Arial" w:hAnsi="Arial" w:cs="Arial"/>
          <w:szCs w:val="24"/>
        </w:rPr>
        <w:t>:</w:t>
      </w:r>
      <w:r w:rsidRPr="00397061">
        <w:rPr>
          <w:rFonts w:ascii="Arial" w:hAnsi="Arial" w:cs="Arial"/>
          <w:b/>
          <w:szCs w:val="24"/>
        </w:rPr>
        <w:tab/>
      </w:r>
      <w:r w:rsidR="00BB10ED">
        <w:rPr>
          <w:rFonts w:ascii="Arial" w:hAnsi="Arial" w:cs="Arial"/>
          <w:szCs w:val="24"/>
        </w:rPr>
        <w:t>Ms. Lowry presented</w:t>
      </w:r>
      <w:r w:rsidR="00D75713">
        <w:rPr>
          <w:rFonts w:ascii="Arial" w:hAnsi="Arial" w:cs="Arial"/>
          <w:szCs w:val="24"/>
        </w:rPr>
        <w:t xml:space="preserve"> the applicant’s requested changes to the zoning code to add body piercing to the tattoo studio definition, to allow tattoo and body piercing as a special use in the B-3 zoning district, and to change the use-specific standards so that in the B-3 zoning district the distance between such studios shall be a minimum of </w:t>
      </w:r>
      <w:r w:rsidR="00D75713" w:rsidRPr="00D75713">
        <w:rPr>
          <w:rFonts w:ascii="Arial" w:hAnsi="Arial" w:cs="Arial"/>
          <w:szCs w:val="24"/>
        </w:rPr>
        <w:t>7,000 feet</w:t>
      </w:r>
      <w:r w:rsidR="00D75713">
        <w:rPr>
          <w:rFonts w:ascii="Arial" w:hAnsi="Arial" w:cs="Arial"/>
          <w:szCs w:val="24"/>
        </w:rPr>
        <w:t>.</w:t>
      </w:r>
      <w:proofErr w:type="gramEnd"/>
      <w:r w:rsidR="00D75713">
        <w:rPr>
          <w:rFonts w:ascii="Arial" w:hAnsi="Arial" w:cs="Arial"/>
          <w:szCs w:val="24"/>
        </w:rPr>
        <w:t xml:space="preserve"> The applicant also proposes that the limitation on </w:t>
      </w:r>
      <w:r w:rsidR="00D75713" w:rsidRPr="00D75713">
        <w:rPr>
          <w:rFonts w:ascii="Arial" w:hAnsi="Arial" w:cs="Arial"/>
          <w:szCs w:val="24"/>
        </w:rPr>
        <w:t xml:space="preserve">first-floor street frontage </w:t>
      </w:r>
      <w:r w:rsidR="00D75713">
        <w:rPr>
          <w:rFonts w:ascii="Arial" w:hAnsi="Arial" w:cs="Arial"/>
          <w:szCs w:val="24"/>
        </w:rPr>
        <w:t>of eight feet would not apply in the B-3 zoning district.</w:t>
      </w:r>
      <w:r w:rsidR="00BB10ED">
        <w:rPr>
          <w:rFonts w:ascii="Arial" w:hAnsi="Arial" w:cs="Arial"/>
          <w:szCs w:val="24"/>
        </w:rPr>
        <w:t xml:space="preserve"> </w:t>
      </w:r>
      <w:r w:rsidR="00D75713">
        <w:rPr>
          <w:rFonts w:ascii="Arial" w:hAnsi="Arial" w:cs="Arial"/>
          <w:szCs w:val="24"/>
        </w:rPr>
        <w:t xml:space="preserve">Ms. Lowry reported </w:t>
      </w:r>
      <w:r w:rsidR="00BB10ED">
        <w:rPr>
          <w:rFonts w:ascii="Arial" w:hAnsi="Arial" w:cs="Arial"/>
          <w:szCs w:val="24"/>
        </w:rPr>
        <w:t xml:space="preserve">that the strip center is currently zoned as a B-3, Highway Commercial, </w:t>
      </w:r>
      <w:r w:rsidR="00D75713">
        <w:rPr>
          <w:rFonts w:ascii="Arial" w:hAnsi="Arial" w:cs="Arial"/>
          <w:szCs w:val="24"/>
        </w:rPr>
        <w:t xml:space="preserve">and is located </w:t>
      </w:r>
      <w:r w:rsidR="00BB10ED">
        <w:rPr>
          <w:rFonts w:ascii="Arial" w:hAnsi="Arial" w:cs="Arial"/>
          <w:szCs w:val="24"/>
        </w:rPr>
        <w:t>on the south side of Manchester</w:t>
      </w:r>
      <w:r w:rsidR="0097423C">
        <w:rPr>
          <w:rFonts w:ascii="Arial" w:hAnsi="Arial" w:cs="Arial"/>
          <w:szCs w:val="24"/>
        </w:rPr>
        <w:t xml:space="preserve"> Road</w:t>
      </w:r>
      <w:r w:rsidR="00D75713">
        <w:rPr>
          <w:rFonts w:ascii="Arial" w:hAnsi="Arial" w:cs="Arial"/>
          <w:szCs w:val="24"/>
        </w:rPr>
        <w:t>,</w:t>
      </w:r>
      <w:r w:rsidR="00BB10ED">
        <w:rPr>
          <w:rFonts w:ascii="Arial" w:hAnsi="Arial" w:cs="Arial"/>
          <w:szCs w:val="24"/>
        </w:rPr>
        <w:t xml:space="preserve"> west of Geyer Road. </w:t>
      </w:r>
      <w:r w:rsidR="00D75713">
        <w:rPr>
          <w:rFonts w:ascii="Arial" w:hAnsi="Arial" w:cs="Arial"/>
          <w:szCs w:val="24"/>
        </w:rPr>
        <w:t>She d</w:t>
      </w:r>
      <w:r w:rsidR="00BB10ED">
        <w:rPr>
          <w:rFonts w:ascii="Arial" w:hAnsi="Arial" w:cs="Arial"/>
          <w:szCs w:val="24"/>
        </w:rPr>
        <w:t>isplay</w:t>
      </w:r>
      <w:r w:rsidR="00D75713">
        <w:rPr>
          <w:rFonts w:ascii="Arial" w:hAnsi="Arial" w:cs="Arial"/>
          <w:szCs w:val="24"/>
        </w:rPr>
        <w:t>ed</w:t>
      </w:r>
      <w:r w:rsidR="0097423C">
        <w:rPr>
          <w:rFonts w:ascii="Arial" w:hAnsi="Arial" w:cs="Arial"/>
          <w:szCs w:val="24"/>
        </w:rPr>
        <w:t xml:space="preserve"> </w:t>
      </w:r>
      <w:r w:rsidR="00BB10ED">
        <w:rPr>
          <w:rFonts w:ascii="Arial" w:hAnsi="Arial" w:cs="Arial"/>
          <w:szCs w:val="24"/>
        </w:rPr>
        <w:t xml:space="preserve">an older site plan from when </w:t>
      </w:r>
      <w:proofErr w:type="spellStart"/>
      <w:r w:rsidR="00BB10ED">
        <w:rPr>
          <w:rFonts w:ascii="Arial" w:hAnsi="Arial" w:cs="Arial"/>
          <w:szCs w:val="24"/>
        </w:rPr>
        <w:t>Mavrik</w:t>
      </w:r>
      <w:proofErr w:type="spellEnd"/>
      <w:r w:rsidR="00BB10ED">
        <w:rPr>
          <w:rFonts w:ascii="Arial" w:hAnsi="Arial" w:cs="Arial"/>
          <w:szCs w:val="24"/>
        </w:rPr>
        <w:t xml:space="preserve"> Jewelry went into the building</w:t>
      </w:r>
      <w:r w:rsidR="00D75713">
        <w:rPr>
          <w:rFonts w:ascii="Arial" w:hAnsi="Arial" w:cs="Arial"/>
          <w:szCs w:val="24"/>
        </w:rPr>
        <w:t>, but noted that</w:t>
      </w:r>
      <w:r w:rsidR="0097423C">
        <w:rPr>
          <w:rFonts w:ascii="Arial" w:hAnsi="Arial" w:cs="Arial"/>
          <w:szCs w:val="24"/>
        </w:rPr>
        <w:t xml:space="preserve"> </w:t>
      </w:r>
      <w:r w:rsidR="00BB10ED">
        <w:rPr>
          <w:rFonts w:ascii="Arial" w:hAnsi="Arial" w:cs="Arial"/>
          <w:szCs w:val="24"/>
        </w:rPr>
        <w:t>not much has changed</w:t>
      </w:r>
      <w:r w:rsidR="00E81EBA">
        <w:rPr>
          <w:rFonts w:ascii="Arial" w:hAnsi="Arial" w:cs="Arial"/>
          <w:szCs w:val="24"/>
        </w:rPr>
        <w:t xml:space="preserve"> </w:t>
      </w:r>
      <w:r w:rsidR="0097423C">
        <w:rPr>
          <w:rFonts w:ascii="Arial" w:hAnsi="Arial" w:cs="Arial"/>
          <w:szCs w:val="24"/>
        </w:rPr>
        <w:t xml:space="preserve">since the facelift of the strip center then </w:t>
      </w:r>
      <w:r w:rsidR="00E81EBA">
        <w:rPr>
          <w:rFonts w:ascii="Arial" w:hAnsi="Arial" w:cs="Arial"/>
          <w:szCs w:val="24"/>
        </w:rPr>
        <w:t>and the parking is adequate for this use</w:t>
      </w:r>
      <w:r w:rsidR="0097423C">
        <w:rPr>
          <w:rFonts w:ascii="Arial" w:hAnsi="Arial" w:cs="Arial"/>
          <w:szCs w:val="24"/>
        </w:rPr>
        <w:t xml:space="preserve">. The applicant </w:t>
      </w:r>
      <w:r w:rsidR="00BB10ED">
        <w:rPr>
          <w:rFonts w:ascii="Arial" w:hAnsi="Arial" w:cs="Arial"/>
          <w:szCs w:val="24"/>
        </w:rPr>
        <w:t xml:space="preserve">proposed to occupy </w:t>
      </w:r>
      <w:r w:rsidR="00D75713">
        <w:rPr>
          <w:rFonts w:ascii="Arial" w:hAnsi="Arial" w:cs="Arial"/>
          <w:szCs w:val="24"/>
        </w:rPr>
        <w:t xml:space="preserve">the suites addressed as </w:t>
      </w:r>
      <w:r w:rsidR="00BB10ED">
        <w:rPr>
          <w:rFonts w:ascii="Arial" w:hAnsi="Arial" w:cs="Arial"/>
          <w:szCs w:val="24"/>
        </w:rPr>
        <w:t xml:space="preserve">11214 and 11216 </w:t>
      </w:r>
      <w:r w:rsidR="00D75713">
        <w:rPr>
          <w:rFonts w:ascii="Arial" w:hAnsi="Arial" w:cs="Arial"/>
          <w:szCs w:val="24"/>
        </w:rPr>
        <w:t>Manchester</w:t>
      </w:r>
      <w:r w:rsidR="00E81EBA">
        <w:rPr>
          <w:rFonts w:ascii="Arial" w:hAnsi="Arial" w:cs="Arial"/>
          <w:szCs w:val="24"/>
        </w:rPr>
        <w:t xml:space="preserve"> where there is currently a chiropractic office</w:t>
      </w:r>
      <w:r w:rsidR="00D75713">
        <w:rPr>
          <w:rFonts w:ascii="Arial" w:hAnsi="Arial" w:cs="Arial"/>
          <w:szCs w:val="24"/>
        </w:rPr>
        <w:t xml:space="preserve">, </w:t>
      </w:r>
      <w:r w:rsidR="00BB10ED">
        <w:rPr>
          <w:rFonts w:ascii="Arial" w:hAnsi="Arial" w:cs="Arial"/>
          <w:szCs w:val="24"/>
        </w:rPr>
        <w:t>but</w:t>
      </w:r>
      <w:r w:rsidR="00D75713">
        <w:rPr>
          <w:rFonts w:ascii="Arial" w:hAnsi="Arial" w:cs="Arial"/>
          <w:szCs w:val="24"/>
        </w:rPr>
        <w:t xml:space="preserve"> </w:t>
      </w:r>
      <w:r w:rsidR="0097423C">
        <w:rPr>
          <w:rFonts w:ascii="Arial" w:hAnsi="Arial" w:cs="Arial"/>
          <w:szCs w:val="24"/>
        </w:rPr>
        <w:t>Ms. Lowry</w:t>
      </w:r>
      <w:r w:rsidR="00D75713">
        <w:rPr>
          <w:rFonts w:ascii="Arial" w:hAnsi="Arial" w:cs="Arial"/>
          <w:szCs w:val="24"/>
        </w:rPr>
        <w:t xml:space="preserve"> said that </w:t>
      </w:r>
      <w:r w:rsidR="00BB10ED">
        <w:rPr>
          <w:rFonts w:ascii="Arial" w:hAnsi="Arial" w:cs="Arial"/>
          <w:szCs w:val="24"/>
        </w:rPr>
        <w:t xml:space="preserve">there </w:t>
      </w:r>
      <w:r w:rsidR="0015369D">
        <w:rPr>
          <w:rFonts w:ascii="Arial" w:hAnsi="Arial" w:cs="Arial"/>
          <w:szCs w:val="24"/>
        </w:rPr>
        <w:t>might</w:t>
      </w:r>
      <w:r w:rsidR="00BB10ED">
        <w:rPr>
          <w:rFonts w:ascii="Arial" w:hAnsi="Arial" w:cs="Arial"/>
          <w:szCs w:val="24"/>
        </w:rPr>
        <w:t xml:space="preserve"> be a change in the </w:t>
      </w:r>
      <w:r w:rsidR="00D75713">
        <w:rPr>
          <w:rFonts w:ascii="Arial" w:hAnsi="Arial" w:cs="Arial"/>
          <w:szCs w:val="24"/>
        </w:rPr>
        <w:t xml:space="preserve">tenant space </w:t>
      </w:r>
      <w:r w:rsidR="00BB10ED">
        <w:rPr>
          <w:rFonts w:ascii="Arial" w:hAnsi="Arial" w:cs="Arial"/>
          <w:szCs w:val="24"/>
        </w:rPr>
        <w:t>that the applicant will address in her presentation.</w:t>
      </w:r>
      <w:r w:rsidR="00E81EBA">
        <w:rPr>
          <w:rFonts w:ascii="Arial" w:hAnsi="Arial" w:cs="Arial"/>
          <w:szCs w:val="24"/>
        </w:rPr>
        <w:t xml:space="preserve"> </w:t>
      </w:r>
      <w:r w:rsidR="00DA2255">
        <w:rPr>
          <w:rFonts w:ascii="Arial" w:hAnsi="Arial" w:cs="Arial"/>
          <w:szCs w:val="24"/>
        </w:rPr>
        <w:t>Commissioner Feiner asked if th</w:t>
      </w:r>
      <w:r w:rsidR="00E81EBA">
        <w:rPr>
          <w:rFonts w:ascii="Arial" w:hAnsi="Arial" w:cs="Arial"/>
          <w:szCs w:val="24"/>
        </w:rPr>
        <w:t xml:space="preserve">e Commission recommends approval of the text amendment, whether it </w:t>
      </w:r>
      <w:r w:rsidR="00DA2255">
        <w:rPr>
          <w:rFonts w:ascii="Arial" w:hAnsi="Arial" w:cs="Arial"/>
          <w:szCs w:val="24"/>
        </w:rPr>
        <w:t>would apply</w:t>
      </w:r>
      <w:r w:rsidR="00E81EBA">
        <w:rPr>
          <w:rFonts w:ascii="Arial" w:hAnsi="Arial" w:cs="Arial"/>
          <w:szCs w:val="24"/>
        </w:rPr>
        <w:t xml:space="preserve"> wherever tattoo parlors are permitted</w:t>
      </w:r>
      <w:r w:rsidR="00DA2255">
        <w:rPr>
          <w:rFonts w:ascii="Arial" w:hAnsi="Arial" w:cs="Arial"/>
          <w:szCs w:val="24"/>
        </w:rPr>
        <w:t>.</w:t>
      </w:r>
      <w:r w:rsidR="00E81EBA">
        <w:rPr>
          <w:rFonts w:ascii="Arial" w:hAnsi="Arial" w:cs="Arial"/>
          <w:szCs w:val="24"/>
        </w:rPr>
        <w:t xml:space="preserve"> Ms. Lowry said that it would, unless the Commission elects to keep tattoo studios as a separate use from body piercing.</w:t>
      </w:r>
      <w:r w:rsidR="00DA2255">
        <w:rPr>
          <w:rFonts w:ascii="Arial" w:hAnsi="Arial" w:cs="Arial"/>
          <w:szCs w:val="24"/>
        </w:rPr>
        <w:t xml:space="preserve"> </w:t>
      </w:r>
    </w:p>
    <w:p w14:paraId="02A9595F" w14:textId="3E8046B6" w:rsidR="00FB424F" w:rsidRDefault="00FB424F" w:rsidP="00BB10ED">
      <w:pPr>
        <w:tabs>
          <w:tab w:val="left" w:pos="720"/>
          <w:tab w:val="left" w:pos="1080"/>
        </w:tabs>
        <w:spacing w:before="60"/>
        <w:ind w:left="720" w:hanging="720"/>
        <w:rPr>
          <w:rFonts w:ascii="Arial" w:hAnsi="Arial" w:cs="Arial"/>
          <w:bCs/>
          <w:szCs w:val="24"/>
        </w:rPr>
      </w:pPr>
    </w:p>
    <w:p w14:paraId="7940E2A6" w14:textId="5DE4C734" w:rsidR="00A86858" w:rsidRPr="006E7FE9" w:rsidRDefault="00916FFF" w:rsidP="00916FFF">
      <w:pPr>
        <w:pStyle w:val="Heading1"/>
        <w:keepNext w:val="0"/>
        <w:keepLines w:val="0"/>
        <w:shd w:val="clear" w:color="auto" w:fill="FFFFFF"/>
        <w:spacing w:before="0" w:after="300"/>
        <w:ind w:left="720" w:right="302"/>
        <w:rPr>
          <w:rFonts w:ascii="Arial" w:hAnsi="Arial" w:cs="Arial"/>
          <w:color w:val="auto"/>
          <w:sz w:val="24"/>
          <w:szCs w:val="24"/>
        </w:rPr>
      </w:pPr>
      <w:proofErr w:type="gramStart"/>
      <w:r>
        <w:rPr>
          <w:rFonts w:ascii="Arial" w:hAnsi="Arial" w:cs="Arial"/>
          <w:i/>
          <w:color w:val="auto"/>
          <w:sz w:val="24"/>
          <w:szCs w:val="24"/>
          <w:u w:val="single"/>
        </w:rPr>
        <w:t>P</w:t>
      </w:r>
      <w:r w:rsidR="00FB424F" w:rsidRPr="00FB424F">
        <w:rPr>
          <w:rFonts w:ascii="Arial" w:hAnsi="Arial" w:cs="Arial"/>
          <w:i/>
          <w:color w:val="auto"/>
          <w:sz w:val="24"/>
          <w:szCs w:val="24"/>
          <w:u w:val="single"/>
        </w:rPr>
        <w:t>etitioner’s</w:t>
      </w:r>
      <w:proofErr w:type="gramEnd"/>
      <w:r w:rsidR="00FB424F" w:rsidRPr="00FB424F">
        <w:rPr>
          <w:rFonts w:ascii="Arial" w:hAnsi="Arial" w:cs="Arial"/>
          <w:i/>
          <w:color w:val="auto"/>
          <w:sz w:val="24"/>
          <w:szCs w:val="24"/>
          <w:u w:val="single"/>
        </w:rPr>
        <w:t xml:space="preserve"> Presentation</w:t>
      </w:r>
      <w:r w:rsidR="00FB424F" w:rsidRPr="00FB424F">
        <w:rPr>
          <w:rFonts w:ascii="Arial" w:hAnsi="Arial" w:cs="Arial"/>
          <w:color w:val="auto"/>
          <w:sz w:val="24"/>
          <w:szCs w:val="24"/>
        </w:rPr>
        <w:t>: Rachelle Lawrence stated that she</w:t>
      </w:r>
      <w:r w:rsidR="0097423C">
        <w:rPr>
          <w:rFonts w:ascii="Arial" w:hAnsi="Arial" w:cs="Arial"/>
          <w:color w:val="auto"/>
          <w:sz w:val="24"/>
          <w:szCs w:val="24"/>
        </w:rPr>
        <w:t xml:space="preserve"> is a Kirkwood resident, </w:t>
      </w:r>
      <w:r w:rsidR="00FB424F" w:rsidRPr="00FB424F">
        <w:rPr>
          <w:rFonts w:ascii="Arial" w:hAnsi="Arial" w:cs="Arial"/>
          <w:color w:val="auto"/>
          <w:sz w:val="24"/>
          <w:szCs w:val="24"/>
        </w:rPr>
        <w:t>a mom</w:t>
      </w:r>
      <w:r w:rsidR="00E81EBA">
        <w:rPr>
          <w:rFonts w:ascii="Arial" w:hAnsi="Arial" w:cs="Arial"/>
          <w:color w:val="auto"/>
          <w:sz w:val="24"/>
          <w:szCs w:val="24"/>
        </w:rPr>
        <w:t xml:space="preserve"> with a child in the Kirkwood School District, a tattoo artist</w:t>
      </w:r>
      <w:r w:rsidR="00FB424F" w:rsidRPr="00FB424F">
        <w:rPr>
          <w:rFonts w:ascii="Arial" w:hAnsi="Arial" w:cs="Arial"/>
          <w:color w:val="auto"/>
          <w:sz w:val="24"/>
          <w:szCs w:val="24"/>
        </w:rPr>
        <w:t xml:space="preserve"> with 17 years</w:t>
      </w:r>
      <w:r w:rsidR="00E81EBA">
        <w:rPr>
          <w:rFonts w:ascii="Arial" w:hAnsi="Arial" w:cs="Arial"/>
          <w:color w:val="auto"/>
          <w:sz w:val="24"/>
          <w:szCs w:val="24"/>
        </w:rPr>
        <w:t xml:space="preserve"> of experience and licenses in multiple states,</w:t>
      </w:r>
      <w:r w:rsidR="0097423C">
        <w:rPr>
          <w:rFonts w:ascii="Arial" w:hAnsi="Arial" w:cs="Arial"/>
          <w:color w:val="auto"/>
          <w:sz w:val="24"/>
          <w:szCs w:val="24"/>
        </w:rPr>
        <w:t xml:space="preserve"> </w:t>
      </w:r>
      <w:r w:rsidR="00FB424F" w:rsidRPr="00FB424F">
        <w:rPr>
          <w:rFonts w:ascii="Arial" w:hAnsi="Arial" w:cs="Arial"/>
          <w:color w:val="auto"/>
          <w:sz w:val="24"/>
          <w:szCs w:val="24"/>
        </w:rPr>
        <w:t xml:space="preserve">a holistic </w:t>
      </w:r>
      <w:r w:rsidR="00FB424F" w:rsidRPr="00FB424F">
        <w:rPr>
          <w:rFonts w:ascii="Arial" w:eastAsia="Times New Roman" w:hAnsi="Arial" w:cs="Arial"/>
          <w:bCs/>
          <w:snapToGrid/>
          <w:color w:val="auto"/>
          <w:spacing w:val="3"/>
          <w:kern w:val="36"/>
          <w:sz w:val="24"/>
          <w:szCs w:val="24"/>
        </w:rPr>
        <w:t>practitioner</w:t>
      </w:r>
      <w:r w:rsidR="00582FEA">
        <w:rPr>
          <w:rFonts w:ascii="Arial" w:eastAsia="Times New Roman" w:hAnsi="Arial" w:cs="Arial"/>
          <w:bCs/>
          <w:snapToGrid/>
          <w:color w:val="auto"/>
          <w:spacing w:val="3"/>
          <w:kern w:val="36"/>
          <w:sz w:val="24"/>
          <w:szCs w:val="24"/>
        </w:rPr>
        <w:t>,</w:t>
      </w:r>
      <w:r w:rsidR="00FB424F">
        <w:rPr>
          <w:rFonts w:ascii="Arial" w:eastAsia="Times New Roman" w:hAnsi="Arial" w:cs="Arial"/>
          <w:bCs/>
          <w:snapToGrid/>
          <w:color w:val="auto"/>
          <w:spacing w:val="3"/>
          <w:kern w:val="36"/>
          <w:sz w:val="24"/>
          <w:szCs w:val="24"/>
        </w:rPr>
        <w:t xml:space="preserve"> </w:t>
      </w:r>
      <w:r w:rsidR="009C0C91">
        <w:rPr>
          <w:rFonts w:ascii="Arial" w:eastAsia="Times New Roman" w:hAnsi="Arial" w:cs="Arial"/>
          <w:bCs/>
          <w:snapToGrid/>
          <w:color w:val="auto"/>
          <w:spacing w:val="3"/>
          <w:kern w:val="36"/>
          <w:sz w:val="24"/>
          <w:szCs w:val="24"/>
        </w:rPr>
        <w:t xml:space="preserve">a yoga instructor, and a </w:t>
      </w:r>
      <w:r w:rsidR="00FB424F">
        <w:rPr>
          <w:rFonts w:ascii="Arial" w:eastAsia="Times New Roman" w:hAnsi="Arial" w:cs="Arial"/>
          <w:bCs/>
          <w:snapToGrid/>
          <w:color w:val="auto"/>
          <w:spacing w:val="3"/>
          <w:kern w:val="36"/>
          <w:sz w:val="24"/>
          <w:szCs w:val="24"/>
        </w:rPr>
        <w:t>business owner. She</w:t>
      </w:r>
      <w:r w:rsidR="009C0C91">
        <w:rPr>
          <w:rFonts w:ascii="Arial" w:eastAsia="Times New Roman" w:hAnsi="Arial" w:cs="Arial"/>
          <w:bCs/>
          <w:snapToGrid/>
          <w:color w:val="auto"/>
          <w:spacing w:val="3"/>
          <w:kern w:val="36"/>
          <w:sz w:val="24"/>
          <w:szCs w:val="24"/>
        </w:rPr>
        <w:t xml:space="preserve"> said that she</w:t>
      </w:r>
      <w:r w:rsidR="00FB424F">
        <w:rPr>
          <w:rFonts w:ascii="Arial" w:eastAsia="Times New Roman" w:hAnsi="Arial" w:cs="Arial"/>
          <w:bCs/>
          <w:snapToGrid/>
          <w:color w:val="auto"/>
          <w:spacing w:val="3"/>
          <w:kern w:val="36"/>
          <w:sz w:val="24"/>
          <w:szCs w:val="24"/>
        </w:rPr>
        <w:t xml:space="preserve"> </w:t>
      </w:r>
      <w:r w:rsidR="00582FEA">
        <w:rPr>
          <w:rFonts w:ascii="Arial" w:eastAsia="Times New Roman" w:hAnsi="Arial" w:cs="Arial"/>
          <w:bCs/>
          <w:snapToGrid/>
          <w:color w:val="auto"/>
          <w:spacing w:val="3"/>
          <w:kern w:val="36"/>
          <w:sz w:val="24"/>
          <w:szCs w:val="24"/>
        </w:rPr>
        <w:t xml:space="preserve">enjoys giving back </w:t>
      </w:r>
      <w:r w:rsidR="00FB424F">
        <w:rPr>
          <w:rFonts w:ascii="Arial" w:eastAsia="Times New Roman" w:hAnsi="Arial" w:cs="Arial"/>
          <w:bCs/>
          <w:snapToGrid/>
          <w:color w:val="auto"/>
          <w:spacing w:val="3"/>
          <w:kern w:val="36"/>
          <w:sz w:val="24"/>
          <w:szCs w:val="24"/>
        </w:rPr>
        <w:t xml:space="preserve">and </w:t>
      </w:r>
      <w:r w:rsidR="00582FEA">
        <w:rPr>
          <w:rFonts w:ascii="Arial" w:eastAsia="Times New Roman" w:hAnsi="Arial" w:cs="Arial"/>
          <w:bCs/>
          <w:snapToGrid/>
          <w:color w:val="auto"/>
          <w:spacing w:val="3"/>
          <w:kern w:val="36"/>
          <w:sz w:val="24"/>
          <w:szCs w:val="24"/>
        </w:rPr>
        <w:t xml:space="preserve">likes to </w:t>
      </w:r>
      <w:r w:rsidR="00FB424F">
        <w:rPr>
          <w:rFonts w:ascii="Arial" w:eastAsia="Times New Roman" w:hAnsi="Arial" w:cs="Arial"/>
          <w:bCs/>
          <w:snapToGrid/>
          <w:color w:val="auto"/>
          <w:spacing w:val="3"/>
          <w:kern w:val="36"/>
          <w:sz w:val="24"/>
          <w:szCs w:val="24"/>
        </w:rPr>
        <w:t xml:space="preserve">sponsor others in the community. She wants to </w:t>
      </w:r>
      <w:r w:rsidR="009C0C91">
        <w:rPr>
          <w:rFonts w:ascii="Arial" w:eastAsia="Times New Roman" w:hAnsi="Arial" w:cs="Arial"/>
          <w:bCs/>
          <w:snapToGrid/>
          <w:color w:val="auto"/>
          <w:spacing w:val="3"/>
          <w:kern w:val="36"/>
          <w:sz w:val="24"/>
          <w:szCs w:val="24"/>
        </w:rPr>
        <w:t xml:space="preserve">bring her tattoo business </w:t>
      </w:r>
      <w:r w:rsidR="00FB424F">
        <w:rPr>
          <w:rFonts w:ascii="Arial" w:eastAsia="Times New Roman" w:hAnsi="Arial" w:cs="Arial"/>
          <w:bCs/>
          <w:snapToGrid/>
          <w:color w:val="auto"/>
          <w:spacing w:val="3"/>
          <w:kern w:val="36"/>
          <w:sz w:val="24"/>
          <w:szCs w:val="24"/>
        </w:rPr>
        <w:t>closer to home with</w:t>
      </w:r>
      <w:r w:rsidR="00A86858">
        <w:rPr>
          <w:rFonts w:ascii="Arial" w:eastAsia="Times New Roman" w:hAnsi="Arial" w:cs="Arial"/>
          <w:bCs/>
          <w:snapToGrid/>
          <w:color w:val="auto"/>
          <w:spacing w:val="3"/>
          <w:kern w:val="36"/>
          <w:sz w:val="24"/>
          <w:szCs w:val="24"/>
        </w:rPr>
        <w:t xml:space="preserve"> a therapy type of space. </w:t>
      </w:r>
      <w:r w:rsidR="0079058A">
        <w:rPr>
          <w:rFonts w:ascii="Arial" w:eastAsia="Times New Roman" w:hAnsi="Arial" w:cs="Arial"/>
          <w:bCs/>
          <w:snapToGrid/>
          <w:color w:val="auto"/>
          <w:spacing w:val="3"/>
          <w:kern w:val="36"/>
          <w:sz w:val="24"/>
          <w:szCs w:val="24"/>
        </w:rPr>
        <w:t xml:space="preserve">She said that many of her clients are overcoming trauma and the loss of loved ones and she wants to provide a healing environment. </w:t>
      </w:r>
      <w:r w:rsidR="009C0C91">
        <w:rPr>
          <w:rFonts w:ascii="Arial" w:eastAsia="Times New Roman" w:hAnsi="Arial" w:cs="Arial"/>
          <w:bCs/>
          <w:snapToGrid/>
          <w:color w:val="auto"/>
          <w:spacing w:val="3"/>
          <w:kern w:val="36"/>
          <w:sz w:val="24"/>
          <w:szCs w:val="24"/>
        </w:rPr>
        <w:t xml:space="preserve">She presented maps of the </w:t>
      </w:r>
      <w:r w:rsidR="00582FEA" w:rsidRPr="0049184B">
        <w:rPr>
          <w:rFonts w:ascii="Arial" w:hAnsi="Arial" w:cs="Arial"/>
          <w:color w:val="auto"/>
          <w:sz w:val="24"/>
          <w:szCs w:val="24"/>
        </w:rPr>
        <w:t xml:space="preserve">B-3 </w:t>
      </w:r>
      <w:r w:rsidR="00A86858" w:rsidRPr="0049184B">
        <w:rPr>
          <w:rFonts w:ascii="Arial" w:hAnsi="Arial" w:cs="Arial"/>
          <w:color w:val="auto"/>
          <w:sz w:val="24"/>
          <w:szCs w:val="24"/>
        </w:rPr>
        <w:t xml:space="preserve">locations </w:t>
      </w:r>
      <w:r w:rsidR="00582FEA" w:rsidRPr="0049184B">
        <w:rPr>
          <w:rFonts w:ascii="Arial" w:hAnsi="Arial" w:cs="Arial"/>
          <w:color w:val="auto"/>
          <w:sz w:val="24"/>
          <w:szCs w:val="24"/>
        </w:rPr>
        <w:t>in the</w:t>
      </w:r>
      <w:r w:rsidR="0097423C">
        <w:rPr>
          <w:rFonts w:ascii="Arial" w:hAnsi="Arial" w:cs="Arial"/>
          <w:color w:val="auto"/>
          <w:sz w:val="24"/>
          <w:szCs w:val="24"/>
        </w:rPr>
        <w:t xml:space="preserve"> City</w:t>
      </w:r>
      <w:r w:rsidR="00A86858" w:rsidRPr="0049184B">
        <w:rPr>
          <w:rFonts w:ascii="Arial" w:hAnsi="Arial" w:cs="Arial"/>
          <w:color w:val="auto"/>
          <w:sz w:val="24"/>
          <w:szCs w:val="24"/>
        </w:rPr>
        <w:t xml:space="preserve"> </w:t>
      </w:r>
      <w:r w:rsidR="009C0C91">
        <w:rPr>
          <w:rFonts w:ascii="Arial" w:hAnsi="Arial" w:cs="Arial"/>
          <w:color w:val="auto"/>
          <w:sz w:val="24"/>
          <w:szCs w:val="24"/>
        </w:rPr>
        <w:t xml:space="preserve">on </w:t>
      </w:r>
      <w:r w:rsidR="00A86858" w:rsidRPr="0049184B">
        <w:rPr>
          <w:rFonts w:ascii="Arial" w:hAnsi="Arial" w:cs="Arial"/>
          <w:color w:val="auto"/>
          <w:sz w:val="24"/>
          <w:szCs w:val="24"/>
        </w:rPr>
        <w:t>Manchester and Big Bend</w:t>
      </w:r>
      <w:r w:rsidR="009C0C91">
        <w:rPr>
          <w:rFonts w:ascii="Arial" w:hAnsi="Arial" w:cs="Arial"/>
          <w:color w:val="auto"/>
          <w:sz w:val="24"/>
          <w:szCs w:val="24"/>
        </w:rPr>
        <w:t xml:space="preserve">, and on West </w:t>
      </w:r>
      <w:r w:rsidR="00A86858" w:rsidRPr="0049184B">
        <w:rPr>
          <w:rFonts w:ascii="Arial" w:hAnsi="Arial" w:cs="Arial"/>
          <w:color w:val="auto"/>
          <w:sz w:val="24"/>
          <w:szCs w:val="24"/>
        </w:rPr>
        <w:t>Woodbine</w:t>
      </w:r>
      <w:r w:rsidR="009C0C91">
        <w:rPr>
          <w:rFonts w:ascii="Arial" w:hAnsi="Arial" w:cs="Arial"/>
          <w:color w:val="auto"/>
          <w:sz w:val="24"/>
          <w:szCs w:val="24"/>
        </w:rPr>
        <w:t xml:space="preserve"> to illustrate what a 7,000-foot separation between studios would look like.</w:t>
      </w:r>
      <w:r w:rsidR="00A86858" w:rsidRPr="0049184B">
        <w:rPr>
          <w:rFonts w:ascii="Arial" w:hAnsi="Arial" w:cs="Arial"/>
          <w:color w:val="auto"/>
          <w:sz w:val="24"/>
          <w:szCs w:val="24"/>
        </w:rPr>
        <w:t xml:space="preserve"> </w:t>
      </w:r>
      <w:r w:rsidR="009C0C91">
        <w:rPr>
          <w:rFonts w:ascii="Arial" w:hAnsi="Arial" w:cs="Arial"/>
          <w:color w:val="auto"/>
          <w:sz w:val="24"/>
          <w:szCs w:val="24"/>
        </w:rPr>
        <w:t xml:space="preserve">She emphasized that the tattoo and body piercing industry is highly regulated by </w:t>
      </w:r>
      <w:r w:rsidR="00A86858" w:rsidRPr="0049184B">
        <w:rPr>
          <w:rFonts w:ascii="Arial" w:hAnsi="Arial" w:cs="Arial"/>
          <w:color w:val="auto"/>
          <w:sz w:val="24"/>
          <w:szCs w:val="24"/>
        </w:rPr>
        <w:t xml:space="preserve">both the </w:t>
      </w:r>
      <w:r w:rsidR="00582FEA" w:rsidRPr="0049184B">
        <w:rPr>
          <w:rFonts w:ascii="Arial" w:hAnsi="Arial" w:cs="Arial"/>
          <w:color w:val="auto"/>
          <w:sz w:val="24"/>
          <w:szCs w:val="24"/>
        </w:rPr>
        <w:t>S</w:t>
      </w:r>
      <w:r w:rsidR="00A86858" w:rsidRPr="0049184B">
        <w:rPr>
          <w:rFonts w:ascii="Arial" w:hAnsi="Arial" w:cs="Arial"/>
          <w:color w:val="auto"/>
          <w:sz w:val="24"/>
          <w:szCs w:val="24"/>
        </w:rPr>
        <w:t xml:space="preserve">tate </w:t>
      </w:r>
      <w:r w:rsidR="00582FEA" w:rsidRPr="0049184B">
        <w:rPr>
          <w:rFonts w:ascii="Arial" w:hAnsi="Arial" w:cs="Arial"/>
          <w:color w:val="auto"/>
          <w:sz w:val="24"/>
          <w:szCs w:val="24"/>
        </w:rPr>
        <w:t xml:space="preserve">of Missouri </w:t>
      </w:r>
      <w:r w:rsidR="00A86858" w:rsidRPr="0049184B">
        <w:rPr>
          <w:rFonts w:ascii="Arial" w:hAnsi="Arial" w:cs="Arial"/>
          <w:color w:val="auto"/>
          <w:sz w:val="24"/>
          <w:szCs w:val="24"/>
        </w:rPr>
        <w:t xml:space="preserve">and </w:t>
      </w:r>
      <w:r w:rsidR="00582FEA" w:rsidRPr="0049184B">
        <w:rPr>
          <w:rFonts w:ascii="Arial" w:hAnsi="Arial" w:cs="Arial"/>
          <w:color w:val="auto"/>
          <w:sz w:val="24"/>
          <w:szCs w:val="24"/>
        </w:rPr>
        <w:t>St. Louis C</w:t>
      </w:r>
      <w:r w:rsidR="00A86858" w:rsidRPr="0049184B">
        <w:rPr>
          <w:rFonts w:ascii="Arial" w:hAnsi="Arial" w:cs="Arial"/>
          <w:color w:val="auto"/>
          <w:sz w:val="24"/>
          <w:szCs w:val="24"/>
        </w:rPr>
        <w:t xml:space="preserve">ounty. </w:t>
      </w:r>
      <w:r w:rsidR="009C0C91">
        <w:rPr>
          <w:rFonts w:ascii="Arial" w:hAnsi="Arial" w:cs="Arial"/>
          <w:color w:val="auto"/>
          <w:sz w:val="24"/>
          <w:szCs w:val="24"/>
        </w:rPr>
        <w:t>She also said that the</w:t>
      </w:r>
      <w:r w:rsidR="00A86858" w:rsidRPr="0049184B">
        <w:rPr>
          <w:rFonts w:ascii="Arial" w:hAnsi="Arial" w:cs="Arial"/>
          <w:color w:val="auto"/>
          <w:sz w:val="24"/>
          <w:szCs w:val="24"/>
        </w:rPr>
        <w:t xml:space="preserve"> state </w:t>
      </w:r>
      <w:r w:rsidR="009C0C91">
        <w:rPr>
          <w:rFonts w:ascii="Arial" w:hAnsi="Arial" w:cs="Arial"/>
          <w:color w:val="auto"/>
          <w:sz w:val="24"/>
          <w:szCs w:val="24"/>
        </w:rPr>
        <w:t xml:space="preserve">recently </w:t>
      </w:r>
      <w:r w:rsidR="00A86858" w:rsidRPr="0049184B">
        <w:rPr>
          <w:rFonts w:ascii="Arial" w:hAnsi="Arial" w:cs="Arial"/>
          <w:color w:val="auto"/>
          <w:sz w:val="24"/>
          <w:szCs w:val="24"/>
        </w:rPr>
        <w:t xml:space="preserve">changed </w:t>
      </w:r>
      <w:r w:rsidR="009C0C91">
        <w:rPr>
          <w:rFonts w:ascii="Arial" w:hAnsi="Arial" w:cs="Arial"/>
          <w:color w:val="auto"/>
          <w:sz w:val="24"/>
          <w:szCs w:val="24"/>
        </w:rPr>
        <w:t>its</w:t>
      </w:r>
      <w:r w:rsidR="009C0C91" w:rsidRPr="0049184B">
        <w:rPr>
          <w:rFonts w:ascii="Arial" w:hAnsi="Arial" w:cs="Arial"/>
          <w:color w:val="auto"/>
          <w:sz w:val="24"/>
          <w:szCs w:val="24"/>
        </w:rPr>
        <w:t xml:space="preserve"> </w:t>
      </w:r>
      <w:r w:rsidR="00A86858" w:rsidRPr="0049184B">
        <w:rPr>
          <w:rFonts w:ascii="Arial" w:hAnsi="Arial" w:cs="Arial"/>
          <w:color w:val="auto"/>
          <w:sz w:val="24"/>
          <w:szCs w:val="24"/>
        </w:rPr>
        <w:t xml:space="preserve">regulations </w:t>
      </w:r>
      <w:r w:rsidR="009C0C91">
        <w:rPr>
          <w:rFonts w:ascii="Arial" w:hAnsi="Arial" w:cs="Arial"/>
          <w:color w:val="auto"/>
          <w:sz w:val="24"/>
          <w:szCs w:val="24"/>
        </w:rPr>
        <w:t>to include</w:t>
      </w:r>
      <w:r w:rsidR="009C0C91" w:rsidRPr="0049184B">
        <w:rPr>
          <w:rFonts w:ascii="Arial" w:hAnsi="Arial" w:cs="Arial"/>
          <w:color w:val="auto"/>
          <w:sz w:val="24"/>
          <w:szCs w:val="24"/>
        </w:rPr>
        <w:t xml:space="preserve"> </w:t>
      </w:r>
      <w:proofErr w:type="spellStart"/>
      <w:r w:rsidR="00A86858" w:rsidRPr="0049184B">
        <w:rPr>
          <w:rFonts w:ascii="Arial" w:hAnsi="Arial" w:cs="Arial"/>
          <w:color w:val="auto"/>
          <w:sz w:val="24"/>
          <w:szCs w:val="24"/>
        </w:rPr>
        <w:t>microblading</w:t>
      </w:r>
      <w:proofErr w:type="spellEnd"/>
      <w:r w:rsidR="009C0C91">
        <w:rPr>
          <w:rFonts w:ascii="Arial" w:hAnsi="Arial" w:cs="Arial"/>
          <w:color w:val="auto"/>
          <w:sz w:val="24"/>
          <w:szCs w:val="24"/>
        </w:rPr>
        <w:t xml:space="preserve"> </w:t>
      </w:r>
      <w:r w:rsidR="0079058A">
        <w:rPr>
          <w:rFonts w:ascii="Arial" w:hAnsi="Arial" w:cs="Arial"/>
          <w:color w:val="auto"/>
          <w:sz w:val="24"/>
          <w:szCs w:val="24"/>
        </w:rPr>
        <w:t xml:space="preserve">and permanent makeup </w:t>
      </w:r>
      <w:r w:rsidR="009C0C91">
        <w:rPr>
          <w:rFonts w:ascii="Arial" w:hAnsi="Arial" w:cs="Arial"/>
          <w:color w:val="auto"/>
          <w:sz w:val="24"/>
          <w:szCs w:val="24"/>
        </w:rPr>
        <w:t>under the same license for tattoos and body piercing</w:t>
      </w:r>
      <w:r w:rsidR="00A86858" w:rsidRPr="0049184B">
        <w:rPr>
          <w:rFonts w:ascii="Arial" w:hAnsi="Arial" w:cs="Arial"/>
          <w:color w:val="auto"/>
          <w:sz w:val="24"/>
          <w:szCs w:val="24"/>
        </w:rPr>
        <w:t xml:space="preserve">. </w:t>
      </w:r>
      <w:r w:rsidR="00BE197A">
        <w:rPr>
          <w:rFonts w:ascii="Arial" w:hAnsi="Arial" w:cs="Arial"/>
          <w:color w:val="auto"/>
          <w:sz w:val="24"/>
          <w:szCs w:val="24"/>
        </w:rPr>
        <w:t xml:space="preserve">She clarified that </w:t>
      </w:r>
      <w:proofErr w:type="spellStart"/>
      <w:r w:rsidR="00BE197A">
        <w:rPr>
          <w:rFonts w:ascii="Arial" w:hAnsi="Arial" w:cs="Arial"/>
          <w:color w:val="auto"/>
          <w:sz w:val="24"/>
          <w:szCs w:val="24"/>
        </w:rPr>
        <w:t>microblading</w:t>
      </w:r>
      <w:proofErr w:type="spellEnd"/>
      <w:r w:rsidR="00BE197A">
        <w:rPr>
          <w:rFonts w:ascii="Arial" w:hAnsi="Arial" w:cs="Arial"/>
          <w:color w:val="auto"/>
          <w:sz w:val="24"/>
          <w:szCs w:val="24"/>
        </w:rPr>
        <w:t xml:space="preserve"> is eyebrow tattooing. </w:t>
      </w:r>
      <w:r w:rsidR="0079058A">
        <w:rPr>
          <w:rFonts w:ascii="Arial" w:hAnsi="Arial" w:cs="Arial"/>
          <w:color w:val="auto"/>
          <w:sz w:val="24"/>
          <w:szCs w:val="24"/>
        </w:rPr>
        <w:t>Finally</w:t>
      </w:r>
      <w:r w:rsidR="0097423C">
        <w:rPr>
          <w:rFonts w:ascii="Arial" w:hAnsi="Arial" w:cs="Arial"/>
          <w:color w:val="auto"/>
          <w:sz w:val="24"/>
          <w:szCs w:val="24"/>
        </w:rPr>
        <w:t>,</w:t>
      </w:r>
      <w:r w:rsidR="0079058A">
        <w:rPr>
          <w:rFonts w:ascii="Arial" w:hAnsi="Arial" w:cs="Arial"/>
          <w:color w:val="auto"/>
          <w:sz w:val="24"/>
          <w:szCs w:val="24"/>
        </w:rPr>
        <w:t xml:space="preserve"> she pointed out that</w:t>
      </w:r>
      <w:r w:rsidR="0097423C">
        <w:rPr>
          <w:rFonts w:ascii="Arial" w:hAnsi="Arial" w:cs="Arial"/>
          <w:color w:val="auto"/>
          <w:sz w:val="24"/>
          <w:szCs w:val="24"/>
        </w:rPr>
        <w:t>,</w:t>
      </w:r>
      <w:r w:rsidR="0079058A">
        <w:rPr>
          <w:rFonts w:ascii="Arial" w:hAnsi="Arial" w:cs="Arial"/>
          <w:color w:val="auto"/>
          <w:sz w:val="24"/>
          <w:szCs w:val="24"/>
        </w:rPr>
        <w:t xml:space="preserve"> </w:t>
      </w:r>
      <w:r w:rsidR="00BE197A">
        <w:rPr>
          <w:rFonts w:ascii="Arial" w:hAnsi="Arial" w:cs="Arial"/>
          <w:color w:val="auto"/>
          <w:sz w:val="24"/>
          <w:szCs w:val="24"/>
        </w:rPr>
        <w:t>according the FDA</w:t>
      </w:r>
      <w:r w:rsidR="0097423C">
        <w:rPr>
          <w:rFonts w:ascii="Arial" w:hAnsi="Arial" w:cs="Arial"/>
          <w:color w:val="auto"/>
          <w:sz w:val="24"/>
          <w:szCs w:val="24"/>
        </w:rPr>
        <w:t>,</w:t>
      </w:r>
      <w:r w:rsidR="00BE197A">
        <w:rPr>
          <w:rFonts w:ascii="Arial" w:hAnsi="Arial" w:cs="Arial"/>
          <w:color w:val="auto"/>
          <w:sz w:val="24"/>
          <w:szCs w:val="24"/>
        </w:rPr>
        <w:t xml:space="preserve"> </w:t>
      </w:r>
      <w:r w:rsidR="0079058A">
        <w:rPr>
          <w:rFonts w:ascii="Arial" w:hAnsi="Arial" w:cs="Arial"/>
          <w:color w:val="auto"/>
          <w:sz w:val="24"/>
          <w:szCs w:val="24"/>
        </w:rPr>
        <w:t xml:space="preserve">30% of the population </w:t>
      </w:r>
      <w:r w:rsidR="00BE197A">
        <w:rPr>
          <w:rFonts w:ascii="Arial" w:hAnsi="Arial" w:cs="Arial"/>
          <w:color w:val="auto"/>
          <w:sz w:val="24"/>
          <w:szCs w:val="24"/>
        </w:rPr>
        <w:t xml:space="preserve">is now </w:t>
      </w:r>
      <w:r w:rsidR="0015369D">
        <w:rPr>
          <w:rFonts w:ascii="Arial" w:hAnsi="Arial" w:cs="Arial"/>
          <w:color w:val="auto"/>
          <w:sz w:val="24"/>
          <w:szCs w:val="24"/>
        </w:rPr>
        <w:t>tattooed,</w:t>
      </w:r>
      <w:r w:rsidR="00BE197A">
        <w:rPr>
          <w:rFonts w:ascii="Arial" w:hAnsi="Arial" w:cs="Arial"/>
          <w:color w:val="auto"/>
          <w:sz w:val="24"/>
          <w:szCs w:val="24"/>
        </w:rPr>
        <w:t xml:space="preserve"> and over 7000 people in Kirkwood may be seeking this service. She added that the number one reason people get a t</w:t>
      </w:r>
      <w:r w:rsidR="00BE197A" w:rsidRPr="0049184B">
        <w:rPr>
          <w:rFonts w:ascii="Arial" w:hAnsi="Arial" w:cs="Arial"/>
          <w:color w:val="auto"/>
          <w:sz w:val="24"/>
          <w:szCs w:val="24"/>
        </w:rPr>
        <w:t xml:space="preserve">attoo is to </w:t>
      </w:r>
      <w:r w:rsidR="00A93F0A" w:rsidRPr="0049184B">
        <w:rPr>
          <w:rFonts w:ascii="Arial" w:hAnsi="Arial" w:cs="Arial"/>
          <w:color w:val="auto"/>
          <w:sz w:val="24"/>
          <w:szCs w:val="24"/>
        </w:rPr>
        <w:t xml:space="preserve">memorialize or honor loved ones and her clients range from </w:t>
      </w:r>
      <w:r w:rsidR="00A93F0A" w:rsidRPr="006E7FE9">
        <w:rPr>
          <w:rFonts w:ascii="Arial" w:hAnsi="Arial" w:cs="Arial"/>
          <w:color w:val="auto"/>
          <w:sz w:val="24"/>
          <w:szCs w:val="24"/>
        </w:rPr>
        <w:t>neurosurgeons to teachers.</w:t>
      </w:r>
    </w:p>
    <w:p w14:paraId="0C1291B2" w14:textId="59FD7FD1" w:rsidR="00B57C3B" w:rsidRDefault="00A93F0A" w:rsidP="0097423C">
      <w:pPr>
        <w:ind w:left="720" w:right="-90"/>
        <w:rPr>
          <w:rFonts w:ascii="Arial" w:eastAsiaTheme="majorEastAsia" w:hAnsi="Arial" w:cs="Arial"/>
          <w:szCs w:val="24"/>
        </w:rPr>
      </w:pPr>
      <w:proofErr w:type="gramStart"/>
      <w:r>
        <w:rPr>
          <w:rFonts w:ascii="Arial" w:eastAsiaTheme="majorEastAsia" w:hAnsi="Arial" w:cs="Arial"/>
          <w:i/>
          <w:szCs w:val="24"/>
          <w:u w:val="single"/>
        </w:rPr>
        <w:t>Discussion:</w:t>
      </w:r>
      <w:r w:rsidRPr="0097423C">
        <w:rPr>
          <w:rFonts w:ascii="Arial" w:eastAsiaTheme="majorEastAsia" w:hAnsi="Arial" w:cs="Arial"/>
          <w:szCs w:val="24"/>
        </w:rPr>
        <w:tab/>
      </w:r>
      <w:r>
        <w:rPr>
          <w:rFonts w:ascii="Arial" w:eastAsiaTheme="majorEastAsia" w:hAnsi="Arial" w:cs="Arial"/>
          <w:szCs w:val="24"/>
        </w:rPr>
        <w:t xml:space="preserve">In response to Chair Adkin’s question, Ms. Lawrence said she is an independent contractor working out of a tattoo studio in Maryland Heights, but would create her own </w:t>
      </w:r>
      <w:r w:rsidR="0097423C">
        <w:rPr>
          <w:rFonts w:ascii="Arial" w:eastAsiaTheme="majorEastAsia" w:hAnsi="Arial" w:cs="Arial"/>
          <w:szCs w:val="24"/>
        </w:rPr>
        <w:t>business</w:t>
      </w:r>
      <w:r>
        <w:rPr>
          <w:rFonts w:ascii="Arial" w:eastAsiaTheme="majorEastAsia" w:hAnsi="Arial" w:cs="Arial"/>
          <w:szCs w:val="24"/>
        </w:rPr>
        <w:t xml:space="preserve"> in Kirkwood.</w:t>
      </w:r>
      <w:proofErr w:type="gramEnd"/>
      <w:r>
        <w:rPr>
          <w:rFonts w:ascii="Arial" w:eastAsiaTheme="majorEastAsia" w:hAnsi="Arial" w:cs="Arial"/>
          <w:szCs w:val="24"/>
        </w:rPr>
        <w:t xml:space="preserve"> Ms. Lawrence does not do body piercing, but in her current studio she estimates </w:t>
      </w:r>
      <w:r w:rsidR="007D2125">
        <w:rPr>
          <w:rFonts w:ascii="Arial" w:eastAsiaTheme="majorEastAsia" w:hAnsi="Arial" w:cs="Arial"/>
          <w:szCs w:val="24"/>
        </w:rPr>
        <w:t>that 70% of their phone call</w:t>
      </w:r>
      <w:r w:rsidR="0097423C">
        <w:rPr>
          <w:rFonts w:ascii="Arial" w:eastAsiaTheme="majorEastAsia" w:hAnsi="Arial" w:cs="Arial"/>
          <w:szCs w:val="24"/>
        </w:rPr>
        <w:t xml:space="preserve"> inquirie</w:t>
      </w:r>
      <w:r w:rsidR="007D2125">
        <w:rPr>
          <w:rFonts w:ascii="Arial" w:eastAsiaTheme="majorEastAsia" w:hAnsi="Arial" w:cs="Arial"/>
          <w:szCs w:val="24"/>
        </w:rPr>
        <w:t xml:space="preserve">s are </w:t>
      </w:r>
      <w:r>
        <w:rPr>
          <w:rFonts w:ascii="Arial" w:eastAsiaTheme="majorEastAsia" w:hAnsi="Arial" w:cs="Arial"/>
          <w:szCs w:val="24"/>
        </w:rPr>
        <w:t xml:space="preserve">for </w:t>
      </w:r>
      <w:r w:rsidR="007D2125">
        <w:rPr>
          <w:rFonts w:ascii="Arial" w:eastAsiaTheme="majorEastAsia" w:hAnsi="Arial" w:cs="Arial"/>
          <w:szCs w:val="24"/>
        </w:rPr>
        <w:t xml:space="preserve">body piercings. </w:t>
      </w:r>
      <w:r>
        <w:rPr>
          <w:rFonts w:ascii="Arial" w:eastAsiaTheme="majorEastAsia" w:hAnsi="Arial" w:cs="Arial"/>
          <w:szCs w:val="24"/>
        </w:rPr>
        <w:t xml:space="preserve">She does not have a body piercer lined up to work for her, but would like to have that opportunity. In response to Commissioner </w:t>
      </w:r>
      <w:proofErr w:type="spellStart"/>
      <w:r>
        <w:rPr>
          <w:rFonts w:ascii="Arial" w:eastAsiaTheme="majorEastAsia" w:hAnsi="Arial" w:cs="Arial"/>
          <w:szCs w:val="24"/>
        </w:rPr>
        <w:t>Feiner’s</w:t>
      </w:r>
      <w:proofErr w:type="spellEnd"/>
      <w:r>
        <w:rPr>
          <w:rFonts w:ascii="Arial" w:eastAsiaTheme="majorEastAsia" w:hAnsi="Arial" w:cs="Arial"/>
          <w:szCs w:val="24"/>
        </w:rPr>
        <w:t xml:space="preserve"> question, Ms. Lawrence says most studios would like to offer both services, but body piercers are hard to find.</w:t>
      </w:r>
      <w:r w:rsidR="0097423C">
        <w:rPr>
          <w:rFonts w:ascii="Arial" w:eastAsiaTheme="majorEastAsia" w:hAnsi="Arial" w:cs="Arial"/>
          <w:szCs w:val="24"/>
        </w:rPr>
        <w:t xml:space="preserve"> </w:t>
      </w:r>
      <w:r w:rsidR="00A16BA7">
        <w:rPr>
          <w:rFonts w:ascii="Arial" w:eastAsiaTheme="majorEastAsia" w:hAnsi="Arial" w:cs="Arial"/>
          <w:szCs w:val="24"/>
        </w:rPr>
        <w:t xml:space="preserve">In response to </w:t>
      </w:r>
      <w:r w:rsidR="007D2125">
        <w:rPr>
          <w:rFonts w:ascii="Arial" w:eastAsiaTheme="majorEastAsia" w:hAnsi="Arial" w:cs="Arial"/>
          <w:szCs w:val="24"/>
        </w:rPr>
        <w:t>Commissioner Scott</w:t>
      </w:r>
      <w:r w:rsidR="00A16BA7">
        <w:rPr>
          <w:rFonts w:ascii="Arial" w:eastAsiaTheme="majorEastAsia" w:hAnsi="Arial" w:cs="Arial"/>
          <w:szCs w:val="24"/>
        </w:rPr>
        <w:t xml:space="preserve">’s question of whether </w:t>
      </w:r>
      <w:r w:rsidR="0097423C">
        <w:rPr>
          <w:rFonts w:ascii="Arial" w:eastAsiaTheme="majorEastAsia" w:hAnsi="Arial" w:cs="Arial"/>
          <w:szCs w:val="24"/>
        </w:rPr>
        <w:t>s</w:t>
      </w:r>
      <w:r w:rsidR="007D2125">
        <w:rPr>
          <w:rFonts w:ascii="Arial" w:eastAsiaTheme="majorEastAsia" w:hAnsi="Arial" w:cs="Arial"/>
          <w:szCs w:val="24"/>
        </w:rPr>
        <w:t>he has financing in place</w:t>
      </w:r>
      <w:r w:rsidR="00A16BA7">
        <w:rPr>
          <w:rFonts w:ascii="Arial" w:eastAsiaTheme="majorEastAsia" w:hAnsi="Arial" w:cs="Arial"/>
          <w:szCs w:val="24"/>
        </w:rPr>
        <w:t xml:space="preserve">, </w:t>
      </w:r>
      <w:r w:rsidR="000D0131">
        <w:rPr>
          <w:rFonts w:ascii="Arial" w:eastAsiaTheme="majorEastAsia" w:hAnsi="Arial" w:cs="Arial"/>
          <w:szCs w:val="24"/>
        </w:rPr>
        <w:t>Ms.</w:t>
      </w:r>
      <w:r w:rsidR="007D2125">
        <w:rPr>
          <w:rFonts w:ascii="Arial" w:eastAsiaTheme="majorEastAsia" w:hAnsi="Arial" w:cs="Arial"/>
          <w:szCs w:val="24"/>
        </w:rPr>
        <w:t xml:space="preserve"> Lawrence said yes. </w:t>
      </w:r>
      <w:r w:rsidR="00A16BA7">
        <w:rPr>
          <w:rFonts w:ascii="Arial" w:eastAsiaTheme="majorEastAsia" w:hAnsi="Arial" w:cs="Arial"/>
          <w:szCs w:val="24"/>
        </w:rPr>
        <w:t xml:space="preserve">In response to Commissioner Washington’s question </w:t>
      </w:r>
      <w:r w:rsidR="0097423C">
        <w:rPr>
          <w:rFonts w:ascii="Arial" w:eastAsiaTheme="majorEastAsia" w:hAnsi="Arial" w:cs="Arial"/>
          <w:szCs w:val="24"/>
        </w:rPr>
        <w:t>on</w:t>
      </w:r>
      <w:r w:rsidR="00A16BA7">
        <w:rPr>
          <w:rFonts w:ascii="Arial" w:eastAsiaTheme="majorEastAsia" w:hAnsi="Arial" w:cs="Arial"/>
          <w:szCs w:val="24"/>
        </w:rPr>
        <w:t xml:space="preserve"> her goals, Ms. Lawrence said </w:t>
      </w:r>
      <w:r w:rsidR="0015369D">
        <w:rPr>
          <w:rFonts w:ascii="Arial" w:eastAsiaTheme="majorEastAsia" w:hAnsi="Arial" w:cs="Arial"/>
          <w:szCs w:val="24"/>
        </w:rPr>
        <w:t xml:space="preserve">that </w:t>
      </w:r>
      <w:r w:rsidR="00A16BA7">
        <w:rPr>
          <w:rFonts w:ascii="Arial" w:eastAsiaTheme="majorEastAsia" w:hAnsi="Arial" w:cs="Arial"/>
          <w:szCs w:val="24"/>
        </w:rPr>
        <w:t xml:space="preserve">ideally she would like one or two other tattoo artists working for her, a body piercer, and other healing artists such as a massage therapist. </w:t>
      </w:r>
      <w:r w:rsidR="00B57C3B">
        <w:rPr>
          <w:rFonts w:ascii="Arial" w:eastAsiaTheme="majorEastAsia" w:hAnsi="Arial" w:cs="Arial"/>
          <w:szCs w:val="24"/>
        </w:rPr>
        <w:t xml:space="preserve">Commissioner </w:t>
      </w:r>
      <w:r w:rsidR="00A16BA7">
        <w:rPr>
          <w:rFonts w:ascii="Arial" w:eastAsiaTheme="majorEastAsia" w:hAnsi="Arial" w:cs="Arial"/>
          <w:szCs w:val="24"/>
        </w:rPr>
        <w:t xml:space="preserve">Coulson asked </w:t>
      </w:r>
      <w:r w:rsidR="00B57C3B">
        <w:rPr>
          <w:rFonts w:ascii="Arial" w:eastAsiaTheme="majorEastAsia" w:hAnsi="Arial" w:cs="Arial"/>
          <w:szCs w:val="24"/>
        </w:rPr>
        <w:t xml:space="preserve">if </w:t>
      </w:r>
      <w:r w:rsidR="00A16BA7">
        <w:rPr>
          <w:rFonts w:ascii="Arial" w:eastAsiaTheme="majorEastAsia" w:hAnsi="Arial" w:cs="Arial"/>
          <w:szCs w:val="24"/>
        </w:rPr>
        <w:t xml:space="preserve">she </w:t>
      </w:r>
      <w:r w:rsidR="00B57C3B">
        <w:rPr>
          <w:rFonts w:ascii="Arial" w:eastAsiaTheme="majorEastAsia" w:hAnsi="Arial" w:cs="Arial"/>
          <w:szCs w:val="24"/>
        </w:rPr>
        <w:t>would offer tattoo removal</w:t>
      </w:r>
      <w:r w:rsidR="00A16BA7">
        <w:rPr>
          <w:rFonts w:ascii="Arial" w:eastAsiaTheme="majorEastAsia" w:hAnsi="Arial" w:cs="Arial"/>
          <w:szCs w:val="24"/>
        </w:rPr>
        <w:t xml:space="preserve">. Ms. Lawrence said that removal is a completely different </w:t>
      </w:r>
      <w:r w:rsidR="0097423C">
        <w:rPr>
          <w:rFonts w:ascii="Arial" w:eastAsiaTheme="majorEastAsia" w:hAnsi="Arial" w:cs="Arial"/>
          <w:szCs w:val="24"/>
        </w:rPr>
        <w:t>practice</w:t>
      </w:r>
      <w:r w:rsidR="00A16BA7">
        <w:rPr>
          <w:rFonts w:ascii="Arial" w:eastAsiaTheme="majorEastAsia" w:hAnsi="Arial" w:cs="Arial"/>
          <w:szCs w:val="24"/>
        </w:rPr>
        <w:t xml:space="preserve"> done with a laser</w:t>
      </w:r>
      <w:r w:rsidR="006E7FE9">
        <w:rPr>
          <w:rFonts w:ascii="Arial" w:eastAsiaTheme="majorEastAsia" w:hAnsi="Arial" w:cs="Arial"/>
          <w:szCs w:val="24"/>
        </w:rPr>
        <w:t xml:space="preserve">. She </w:t>
      </w:r>
      <w:r w:rsidR="00A16BA7">
        <w:rPr>
          <w:rFonts w:ascii="Arial" w:eastAsiaTheme="majorEastAsia" w:hAnsi="Arial" w:cs="Arial"/>
          <w:szCs w:val="24"/>
        </w:rPr>
        <w:t xml:space="preserve">does not </w:t>
      </w:r>
      <w:r w:rsidR="0097423C">
        <w:rPr>
          <w:rFonts w:ascii="Arial" w:eastAsiaTheme="majorEastAsia" w:hAnsi="Arial" w:cs="Arial"/>
          <w:szCs w:val="24"/>
        </w:rPr>
        <w:t>offer</w:t>
      </w:r>
      <w:r w:rsidR="006E7FE9">
        <w:rPr>
          <w:rFonts w:ascii="Arial" w:eastAsiaTheme="majorEastAsia" w:hAnsi="Arial" w:cs="Arial"/>
          <w:szCs w:val="24"/>
        </w:rPr>
        <w:t xml:space="preserve"> removal </w:t>
      </w:r>
      <w:r w:rsidR="0015369D">
        <w:rPr>
          <w:rFonts w:ascii="Arial" w:eastAsiaTheme="majorEastAsia" w:hAnsi="Arial" w:cs="Arial"/>
          <w:szCs w:val="24"/>
        </w:rPr>
        <w:t>service;</w:t>
      </w:r>
      <w:r w:rsidR="00A16BA7">
        <w:rPr>
          <w:rFonts w:ascii="Arial" w:eastAsiaTheme="majorEastAsia" w:hAnsi="Arial" w:cs="Arial"/>
          <w:szCs w:val="24"/>
        </w:rPr>
        <w:t xml:space="preserve"> however, she does many tattoo cover</w:t>
      </w:r>
      <w:r w:rsidR="0097423C">
        <w:rPr>
          <w:rFonts w:ascii="Arial" w:eastAsiaTheme="majorEastAsia" w:hAnsi="Arial" w:cs="Arial"/>
          <w:szCs w:val="24"/>
        </w:rPr>
        <w:t>-</w:t>
      </w:r>
      <w:r w:rsidR="00A16BA7">
        <w:rPr>
          <w:rFonts w:ascii="Arial" w:eastAsiaTheme="majorEastAsia" w:hAnsi="Arial" w:cs="Arial"/>
          <w:szCs w:val="24"/>
        </w:rPr>
        <w:t>ups</w:t>
      </w:r>
      <w:r w:rsidR="0097423C">
        <w:rPr>
          <w:rFonts w:ascii="Arial" w:eastAsiaTheme="majorEastAsia" w:hAnsi="Arial" w:cs="Arial"/>
          <w:szCs w:val="24"/>
        </w:rPr>
        <w:t xml:space="preserve"> with new tattoos.</w:t>
      </w:r>
    </w:p>
    <w:p w14:paraId="3F6C1C80" w14:textId="77777777" w:rsidR="00B57C3B" w:rsidRDefault="00B57C3B" w:rsidP="00A86858">
      <w:pPr>
        <w:ind w:left="720"/>
        <w:rPr>
          <w:rFonts w:ascii="Arial" w:eastAsiaTheme="majorEastAsia" w:hAnsi="Arial" w:cs="Arial"/>
          <w:szCs w:val="24"/>
        </w:rPr>
      </w:pPr>
    </w:p>
    <w:p w14:paraId="4D5B60B0" w14:textId="7F8F0DBF" w:rsidR="00FB424F" w:rsidRDefault="00A16BA7" w:rsidP="00D004E8">
      <w:pPr>
        <w:ind w:left="720"/>
        <w:rPr>
          <w:rFonts w:ascii="Arial" w:eastAsiaTheme="majorEastAsia" w:hAnsi="Arial" w:cs="Arial"/>
          <w:szCs w:val="24"/>
        </w:rPr>
      </w:pPr>
      <w:r>
        <w:rPr>
          <w:rFonts w:ascii="Arial" w:eastAsiaTheme="majorEastAsia" w:hAnsi="Arial" w:cs="Arial"/>
          <w:szCs w:val="24"/>
        </w:rPr>
        <w:t>Chair Adkins</w:t>
      </w:r>
      <w:r w:rsidR="00B57C3B">
        <w:rPr>
          <w:rFonts w:ascii="Arial" w:eastAsiaTheme="majorEastAsia" w:hAnsi="Arial" w:cs="Arial"/>
          <w:szCs w:val="24"/>
        </w:rPr>
        <w:t xml:space="preserve"> asked </w:t>
      </w:r>
      <w:r>
        <w:rPr>
          <w:rFonts w:ascii="Arial" w:eastAsiaTheme="majorEastAsia" w:hAnsi="Arial" w:cs="Arial"/>
          <w:szCs w:val="24"/>
        </w:rPr>
        <w:t>about the</w:t>
      </w:r>
      <w:r w:rsidR="00B57C3B">
        <w:rPr>
          <w:rFonts w:ascii="Arial" w:eastAsiaTheme="majorEastAsia" w:hAnsi="Arial" w:cs="Arial"/>
          <w:szCs w:val="24"/>
        </w:rPr>
        <w:t xml:space="preserve"> timing</w:t>
      </w:r>
      <w:r>
        <w:rPr>
          <w:rFonts w:ascii="Arial" w:eastAsiaTheme="majorEastAsia" w:hAnsi="Arial" w:cs="Arial"/>
          <w:szCs w:val="24"/>
        </w:rPr>
        <w:t xml:space="preserve"> for opening a studio. </w:t>
      </w:r>
      <w:r w:rsidR="000D0131">
        <w:rPr>
          <w:rFonts w:ascii="Arial" w:eastAsiaTheme="majorEastAsia" w:hAnsi="Arial" w:cs="Arial"/>
          <w:szCs w:val="24"/>
        </w:rPr>
        <w:t>Ms. Lawrence</w:t>
      </w:r>
      <w:r w:rsidR="00B57C3B">
        <w:rPr>
          <w:rFonts w:ascii="Arial" w:eastAsiaTheme="majorEastAsia" w:hAnsi="Arial" w:cs="Arial"/>
          <w:szCs w:val="24"/>
        </w:rPr>
        <w:t xml:space="preserve"> said </w:t>
      </w:r>
      <w:r w:rsidR="00B545B9">
        <w:rPr>
          <w:rFonts w:ascii="Arial" w:eastAsiaTheme="majorEastAsia" w:hAnsi="Arial" w:cs="Arial"/>
          <w:szCs w:val="24"/>
        </w:rPr>
        <w:t xml:space="preserve">she is </w:t>
      </w:r>
      <w:r>
        <w:rPr>
          <w:rFonts w:ascii="Arial" w:eastAsiaTheme="majorEastAsia" w:hAnsi="Arial" w:cs="Arial"/>
          <w:szCs w:val="24"/>
        </w:rPr>
        <w:t xml:space="preserve">discussing space where the needlepoint store is </w:t>
      </w:r>
      <w:proofErr w:type="gramStart"/>
      <w:r>
        <w:rPr>
          <w:rFonts w:ascii="Arial" w:eastAsiaTheme="majorEastAsia" w:hAnsi="Arial" w:cs="Arial"/>
          <w:szCs w:val="24"/>
        </w:rPr>
        <w:t>no</w:t>
      </w:r>
      <w:r w:rsidR="00477CAA">
        <w:rPr>
          <w:rFonts w:ascii="Arial" w:eastAsiaTheme="majorEastAsia" w:hAnsi="Arial" w:cs="Arial"/>
          <w:szCs w:val="24"/>
        </w:rPr>
        <w:t>w</w:t>
      </w:r>
      <w:proofErr w:type="gramEnd"/>
      <w:r w:rsidR="00477CAA">
        <w:rPr>
          <w:rFonts w:ascii="Arial" w:eastAsiaTheme="majorEastAsia" w:hAnsi="Arial" w:cs="Arial"/>
          <w:szCs w:val="24"/>
        </w:rPr>
        <w:t xml:space="preserve"> as that business will not renew its lease when it expires in March.</w:t>
      </w:r>
      <w:r>
        <w:rPr>
          <w:rFonts w:ascii="Arial" w:eastAsiaTheme="majorEastAsia" w:hAnsi="Arial" w:cs="Arial"/>
          <w:szCs w:val="24"/>
        </w:rPr>
        <w:t xml:space="preserve"> </w:t>
      </w:r>
      <w:r w:rsidR="00B57C3B">
        <w:rPr>
          <w:rFonts w:ascii="Arial" w:eastAsiaTheme="majorEastAsia" w:hAnsi="Arial" w:cs="Arial"/>
          <w:szCs w:val="24"/>
        </w:rPr>
        <w:t xml:space="preserve">Mr. Raiche </w:t>
      </w:r>
      <w:r>
        <w:rPr>
          <w:rFonts w:ascii="Arial" w:eastAsiaTheme="majorEastAsia" w:hAnsi="Arial" w:cs="Arial"/>
          <w:szCs w:val="24"/>
        </w:rPr>
        <w:t xml:space="preserve">said that as </w:t>
      </w:r>
      <w:r w:rsidR="00477CAA">
        <w:rPr>
          <w:rFonts w:ascii="Arial" w:eastAsiaTheme="majorEastAsia" w:hAnsi="Arial" w:cs="Arial"/>
          <w:szCs w:val="24"/>
        </w:rPr>
        <w:t xml:space="preserve">the new space </w:t>
      </w:r>
      <w:r>
        <w:rPr>
          <w:rFonts w:ascii="Arial" w:eastAsiaTheme="majorEastAsia" w:hAnsi="Arial" w:cs="Arial"/>
          <w:szCs w:val="24"/>
        </w:rPr>
        <w:t xml:space="preserve">is the same building, Staff would </w:t>
      </w:r>
      <w:r w:rsidR="00B57C3B">
        <w:rPr>
          <w:rFonts w:ascii="Arial" w:eastAsiaTheme="majorEastAsia" w:hAnsi="Arial" w:cs="Arial"/>
          <w:szCs w:val="24"/>
        </w:rPr>
        <w:t>recommended</w:t>
      </w:r>
      <w:r w:rsidR="00477CAA">
        <w:rPr>
          <w:rFonts w:ascii="Arial" w:eastAsiaTheme="majorEastAsia" w:hAnsi="Arial" w:cs="Arial"/>
          <w:szCs w:val="24"/>
        </w:rPr>
        <w:t xml:space="preserve"> that t</w:t>
      </w:r>
      <w:r>
        <w:rPr>
          <w:rFonts w:ascii="Arial" w:eastAsiaTheme="majorEastAsia" w:hAnsi="Arial" w:cs="Arial"/>
          <w:szCs w:val="24"/>
        </w:rPr>
        <w:t xml:space="preserve">he </w:t>
      </w:r>
      <w:r w:rsidR="00477CAA">
        <w:rPr>
          <w:rFonts w:ascii="Arial" w:eastAsiaTheme="majorEastAsia" w:hAnsi="Arial" w:cs="Arial"/>
          <w:szCs w:val="24"/>
        </w:rPr>
        <w:t>lease</w:t>
      </w:r>
      <w:r>
        <w:rPr>
          <w:rFonts w:ascii="Arial" w:eastAsiaTheme="majorEastAsia" w:hAnsi="Arial" w:cs="Arial"/>
          <w:szCs w:val="24"/>
        </w:rPr>
        <w:t xml:space="preserve"> would b</w:t>
      </w:r>
      <w:r w:rsidR="00477CAA">
        <w:rPr>
          <w:rFonts w:ascii="Arial" w:eastAsiaTheme="majorEastAsia" w:hAnsi="Arial" w:cs="Arial"/>
          <w:szCs w:val="24"/>
        </w:rPr>
        <w:t>e finalized before the Commission recommendation</w:t>
      </w:r>
      <w:r w:rsidR="00B57C3B">
        <w:rPr>
          <w:rFonts w:ascii="Arial" w:eastAsiaTheme="majorEastAsia" w:hAnsi="Arial" w:cs="Arial"/>
          <w:szCs w:val="24"/>
        </w:rPr>
        <w:t>.</w:t>
      </w:r>
      <w:r w:rsidR="0097423C">
        <w:rPr>
          <w:rFonts w:ascii="Arial" w:eastAsiaTheme="majorEastAsia" w:hAnsi="Arial" w:cs="Arial"/>
          <w:szCs w:val="24"/>
        </w:rPr>
        <w:t xml:space="preserve"> </w:t>
      </w:r>
      <w:r w:rsidR="009C4B6C">
        <w:rPr>
          <w:rFonts w:ascii="Arial" w:eastAsiaTheme="majorEastAsia" w:hAnsi="Arial" w:cs="Arial"/>
          <w:szCs w:val="24"/>
        </w:rPr>
        <w:t>Madison Smith, the b</w:t>
      </w:r>
      <w:r w:rsidR="000D0131">
        <w:rPr>
          <w:rFonts w:ascii="Arial" w:eastAsiaTheme="majorEastAsia" w:hAnsi="Arial" w:cs="Arial"/>
          <w:szCs w:val="24"/>
        </w:rPr>
        <w:t xml:space="preserve">uilding </w:t>
      </w:r>
      <w:r w:rsidR="0097423C">
        <w:rPr>
          <w:rFonts w:ascii="Arial" w:eastAsiaTheme="majorEastAsia" w:hAnsi="Arial" w:cs="Arial"/>
          <w:szCs w:val="24"/>
        </w:rPr>
        <w:t xml:space="preserve">lease </w:t>
      </w:r>
      <w:r w:rsidR="000D0131">
        <w:rPr>
          <w:rFonts w:ascii="Arial" w:eastAsiaTheme="majorEastAsia" w:hAnsi="Arial" w:cs="Arial"/>
          <w:szCs w:val="24"/>
        </w:rPr>
        <w:t xml:space="preserve">representative, stated </w:t>
      </w:r>
      <w:r w:rsidR="009C4B6C">
        <w:rPr>
          <w:rFonts w:ascii="Arial" w:eastAsiaTheme="majorEastAsia" w:hAnsi="Arial" w:cs="Arial"/>
          <w:szCs w:val="24"/>
        </w:rPr>
        <w:t>that the</w:t>
      </w:r>
      <w:r w:rsidR="00477CAA">
        <w:rPr>
          <w:rFonts w:ascii="Arial" w:eastAsiaTheme="majorEastAsia" w:hAnsi="Arial" w:cs="Arial"/>
          <w:szCs w:val="24"/>
        </w:rPr>
        <w:t xml:space="preserve"> needlepoint space offers more possibility to expans</w:t>
      </w:r>
      <w:r w:rsidR="0097423C">
        <w:rPr>
          <w:rFonts w:ascii="Arial" w:eastAsiaTheme="majorEastAsia" w:hAnsi="Arial" w:cs="Arial"/>
          <w:szCs w:val="24"/>
        </w:rPr>
        <w:t xml:space="preserve">ion of Ms. Lawrence’s business. </w:t>
      </w:r>
      <w:r w:rsidR="00D004E8">
        <w:rPr>
          <w:rFonts w:ascii="Arial" w:eastAsiaTheme="majorEastAsia" w:hAnsi="Arial" w:cs="Arial"/>
          <w:szCs w:val="24"/>
        </w:rPr>
        <w:t xml:space="preserve">Commissioner Arnold </w:t>
      </w:r>
      <w:r w:rsidR="00477CAA">
        <w:rPr>
          <w:rFonts w:ascii="Arial" w:eastAsiaTheme="majorEastAsia" w:hAnsi="Arial" w:cs="Arial"/>
          <w:szCs w:val="24"/>
        </w:rPr>
        <w:t xml:space="preserve">requested clarification that tattooing was not in the zoning </w:t>
      </w:r>
      <w:r w:rsidR="00D004E8">
        <w:rPr>
          <w:rFonts w:ascii="Arial" w:eastAsiaTheme="majorEastAsia" w:hAnsi="Arial" w:cs="Arial"/>
          <w:szCs w:val="24"/>
        </w:rPr>
        <w:t>code</w:t>
      </w:r>
      <w:r w:rsidR="00477CAA">
        <w:rPr>
          <w:rFonts w:ascii="Arial" w:eastAsiaTheme="majorEastAsia" w:hAnsi="Arial" w:cs="Arial"/>
          <w:szCs w:val="24"/>
        </w:rPr>
        <w:t xml:space="preserve"> </w:t>
      </w:r>
      <w:r w:rsidR="0097423C">
        <w:rPr>
          <w:rFonts w:ascii="Arial" w:eastAsiaTheme="majorEastAsia" w:hAnsi="Arial" w:cs="Arial"/>
          <w:szCs w:val="24"/>
        </w:rPr>
        <w:t xml:space="preserve">before it </w:t>
      </w:r>
      <w:proofErr w:type="gramStart"/>
      <w:r w:rsidR="0097423C">
        <w:rPr>
          <w:rFonts w:ascii="Arial" w:eastAsiaTheme="majorEastAsia" w:hAnsi="Arial" w:cs="Arial"/>
          <w:szCs w:val="24"/>
        </w:rPr>
        <w:t>was</w:t>
      </w:r>
      <w:r w:rsidR="00477CAA">
        <w:rPr>
          <w:rFonts w:ascii="Arial" w:eastAsiaTheme="majorEastAsia" w:hAnsi="Arial" w:cs="Arial"/>
          <w:szCs w:val="24"/>
        </w:rPr>
        <w:t xml:space="preserve"> requested to be added</w:t>
      </w:r>
      <w:proofErr w:type="gramEnd"/>
      <w:r w:rsidR="00477CAA">
        <w:rPr>
          <w:rFonts w:ascii="Arial" w:eastAsiaTheme="majorEastAsia" w:hAnsi="Arial" w:cs="Arial"/>
          <w:szCs w:val="24"/>
        </w:rPr>
        <w:t xml:space="preserve"> by a potential studio</w:t>
      </w:r>
      <w:r w:rsidR="00D004E8">
        <w:rPr>
          <w:rFonts w:ascii="Arial" w:eastAsiaTheme="majorEastAsia" w:hAnsi="Arial" w:cs="Arial"/>
          <w:szCs w:val="24"/>
        </w:rPr>
        <w:t>. Ms.</w:t>
      </w:r>
      <w:r w:rsidR="0091312B">
        <w:rPr>
          <w:rFonts w:ascii="Arial" w:eastAsiaTheme="majorEastAsia" w:hAnsi="Arial" w:cs="Arial"/>
          <w:szCs w:val="24"/>
        </w:rPr>
        <w:t xml:space="preserve"> </w:t>
      </w:r>
      <w:r w:rsidR="00D004E8">
        <w:rPr>
          <w:rFonts w:ascii="Arial" w:eastAsiaTheme="majorEastAsia" w:hAnsi="Arial" w:cs="Arial"/>
          <w:szCs w:val="24"/>
        </w:rPr>
        <w:t>Lowry</w:t>
      </w:r>
      <w:r w:rsidR="00477CAA">
        <w:rPr>
          <w:rFonts w:ascii="Arial" w:eastAsiaTheme="majorEastAsia" w:hAnsi="Arial" w:cs="Arial"/>
          <w:szCs w:val="24"/>
        </w:rPr>
        <w:t xml:space="preserve"> confirmed it was added in</w:t>
      </w:r>
      <w:r w:rsidR="00D004E8">
        <w:rPr>
          <w:rFonts w:ascii="Arial" w:eastAsiaTheme="majorEastAsia" w:hAnsi="Arial" w:cs="Arial"/>
          <w:szCs w:val="24"/>
        </w:rPr>
        <w:t xml:space="preserve"> 2019</w:t>
      </w:r>
      <w:r w:rsidR="0097423C">
        <w:rPr>
          <w:rFonts w:ascii="Arial" w:eastAsiaTheme="majorEastAsia" w:hAnsi="Arial" w:cs="Arial"/>
          <w:szCs w:val="24"/>
        </w:rPr>
        <w:t xml:space="preserve"> at an applicant’s request. </w:t>
      </w:r>
      <w:r w:rsidR="00477CAA">
        <w:rPr>
          <w:rFonts w:ascii="Arial" w:eastAsiaTheme="majorEastAsia" w:hAnsi="Arial" w:cs="Arial"/>
          <w:szCs w:val="24"/>
        </w:rPr>
        <w:t>Co</w:t>
      </w:r>
      <w:r w:rsidR="0097423C">
        <w:rPr>
          <w:rFonts w:ascii="Arial" w:eastAsiaTheme="majorEastAsia" w:hAnsi="Arial" w:cs="Arial"/>
          <w:szCs w:val="24"/>
        </w:rPr>
        <w:t>m</w:t>
      </w:r>
      <w:r w:rsidR="00477CAA">
        <w:rPr>
          <w:rFonts w:ascii="Arial" w:eastAsiaTheme="majorEastAsia" w:hAnsi="Arial" w:cs="Arial"/>
          <w:szCs w:val="24"/>
        </w:rPr>
        <w:t xml:space="preserve">missioner Arnold asked if </w:t>
      </w:r>
      <w:r w:rsidR="00D004E8">
        <w:rPr>
          <w:rFonts w:ascii="Arial" w:eastAsiaTheme="majorEastAsia" w:hAnsi="Arial" w:cs="Arial"/>
          <w:szCs w:val="24"/>
        </w:rPr>
        <w:t xml:space="preserve">body piercing </w:t>
      </w:r>
      <w:r w:rsidR="00477CAA">
        <w:rPr>
          <w:rFonts w:ascii="Arial" w:eastAsiaTheme="majorEastAsia" w:hAnsi="Arial" w:cs="Arial"/>
          <w:szCs w:val="24"/>
        </w:rPr>
        <w:t xml:space="preserve">was </w:t>
      </w:r>
      <w:r w:rsidR="0097423C">
        <w:rPr>
          <w:rFonts w:ascii="Arial" w:eastAsiaTheme="majorEastAsia" w:hAnsi="Arial" w:cs="Arial"/>
          <w:szCs w:val="24"/>
        </w:rPr>
        <w:t xml:space="preserve">applied for </w:t>
      </w:r>
      <w:r w:rsidR="00B545B9">
        <w:rPr>
          <w:rFonts w:ascii="Arial" w:eastAsiaTheme="majorEastAsia" w:hAnsi="Arial" w:cs="Arial"/>
          <w:szCs w:val="24"/>
        </w:rPr>
        <w:t>at th</w:t>
      </w:r>
      <w:r w:rsidR="0097423C">
        <w:rPr>
          <w:rFonts w:ascii="Arial" w:eastAsiaTheme="majorEastAsia" w:hAnsi="Arial" w:cs="Arial"/>
          <w:szCs w:val="24"/>
        </w:rPr>
        <w:t>at</w:t>
      </w:r>
      <w:r w:rsidR="00B545B9">
        <w:rPr>
          <w:rFonts w:ascii="Arial" w:eastAsiaTheme="majorEastAsia" w:hAnsi="Arial" w:cs="Arial"/>
          <w:szCs w:val="24"/>
        </w:rPr>
        <w:t xml:space="preserve"> time</w:t>
      </w:r>
      <w:r w:rsidR="000D0131">
        <w:rPr>
          <w:rFonts w:ascii="Arial" w:eastAsiaTheme="majorEastAsia" w:hAnsi="Arial" w:cs="Arial"/>
          <w:szCs w:val="24"/>
        </w:rPr>
        <w:t xml:space="preserve">. </w:t>
      </w:r>
      <w:r w:rsidR="00477CAA">
        <w:rPr>
          <w:rFonts w:ascii="Arial" w:eastAsiaTheme="majorEastAsia" w:hAnsi="Arial" w:cs="Arial"/>
          <w:szCs w:val="24"/>
        </w:rPr>
        <w:t xml:space="preserve">Ms. Lowry confirmed that the previous applicant did not </w:t>
      </w:r>
      <w:r w:rsidR="0097423C">
        <w:rPr>
          <w:rFonts w:ascii="Arial" w:eastAsiaTheme="majorEastAsia" w:hAnsi="Arial" w:cs="Arial"/>
          <w:szCs w:val="24"/>
        </w:rPr>
        <w:t>reques</w:t>
      </w:r>
      <w:r w:rsidR="00477CAA">
        <w:rPr>
          <w:rFonts w:ascii="Arial" w:eastAsiaTheme="majorEastAsia" w:hAnsi="Arial" w:cs="Arial"/>
          <w:szCs w:val="24"/>
        </w:rPr>
        <w:t xml:space="preserve">t approval for body piercing. </w:t>
      </w:r>
    </w:p>
    <w:p w14:paraId="459930EE" w14:textId="77777777" w:rsidR="0091312B" w:rsidRDefault="0091312B" w:rsidP="00D004E8">
      <w:pPr>
        <w:ind w:left="720"/>
        <w:rPr>
          <w:rFonts w:ascii="Arial" w:eastAsiaTheme="majorEastAsia" w:hAnsi="Arial" w:cs="Arial"/>
          <w:szCs w:val="24"/>
        </w:rPr>
      </w:pPr>
    </w:p>
    <w:p w14:paraId="20F6F101" w14:textId="217DD025" w:rsidR="0091312B" w:rsidRDefault="00477CAA" w:rsidP="00D004E8">
      <w:pPr>
        <w:ind w:left="720"/>
        <w:rPr>
          <w:rFonts w:ascii="Arial" w:eastAsiaTheme="majorEastAsia" w:hAnsi="Arial" w:cs="Arial"/>
          <w:i/>
          <w:szCs w:val="24"/>
          <w:u w:val="single"/>
        </w:rPr>
      </w:pPr>
      <w:r>
        <w:rPr>
          <w:rFonts w:ascii="Arial" w:eastAsiaTheme="majorEastAsia" w:hAnsi="Arial" w:cs="Arial"/>
          <w:i/>
          <w:szCs w:val="24"/>
          <w:u w:val="single"/>
        </w:rPr>
        <w:t>Public</w:t>
      </w:r>
      <w:r w:rsidRPr="0091312B">
        <w:rPr>
          <w:rFonts w:ascii="Arial" w:eastAsiaTheme="majorEastAsia" w:hAnsi="Arial" w:cs="Arial"/>
          <w:i/>
          <w:szCs w:val="24"/>
          <w:u w:val="single"/>
        </w:rPr>
        <w:t xml:space="preserve"> </w:t>
      </w:r>
      <w:r w:rsidR="0091312B" w:rsidRPr="0091312B">
        <w:rPr>
          <w:rFonts w:ascii="Arial" w:eastAsiaTheme="majorEastAsia" w:hAnsi="Arial" w:cs="Arial"/>
          <w:i/>
          <w:szCs w:val="24"/>
          <w:u w:val="single"/>
        </w:rPr>
        <w:t>Comments</w:t>
      </w:r>
      <w:r w:rsidR="0091312B">
        <w:rPr>
          <w:rFonts w:ascii="Arial" w:eastAsiaTheme="majorEastAsia" w:hAnsi="Arial" w:cs="Arial"/>
          <w:i/>
          <w:szCs w:val="24"/>
          <w:u w:val="single"/>
        </w:rPr>
        <w:t>:</w:t>
      </w:r>
    </w:p>
    <w:p w14:paraId="5C700324" w14:textId="5B8D0200" w:rsidR="00D004E8" w:rsidRDefault="00D004E8" w:rsidP="0091312B">
      <w:pPr>
        <w:ind w:left="720"/>
        <w:rPr>
          <w:rFonts w:ascii="Arial" w:eastAsiaTheme="majorEastAsia" w:hAnsi="Arial" w:cs="Arial"/>
          <w:szCs w:val="24"/>
        </w:rPr>
      </w:pPr>
      <w:r>
        <w:rPr>
          <w:rFonts w:ascii="Arial" w:eastAsiaTheme="majorEastAsia" w:hAnsi="Arial" w:cs="Arial"/>
          <w:szCs w:val="24"/>
        </w:rPr>
        <w:t>Madison Smith</w:t>
      </w:r>
      <w:r w:rsidR="00477CAA">
        <w:rPr>
          <w:rFonts w:ascii="Arial" w:eastAsiaTheme="majorEastAsia" w:hAnsi="Arial" w:cs="Arial"/>
          <w:szCs w:val="24"/>
        </w:rPr>
        <w:t>,</w:t>
      </w:r>
      <w:r w:rsidR="0015369D">
        <w:rPr>
          <w:rFonts w:ascii="Arial" w:eastAsiaTheme="majorEastAsia" w:hAnsi="Arial" w:cs="Arial"/>
          <w:szCs w:val="24"/>
        </w:rPr>
        <w:t xml:space="preserve"> </w:t>
      </w:r>
      <w:r>
        <w:rPr>
          <w:rFonts w:ascii="Arial" w:eastAsiaTheme="majorEastAsia" w:hAnsi="Arial" w:cs="Arial"/>
          <w:szCs w:val="24"/>
        </w:rPr>
        <w:t>11214 Manchester</w:t>
      </w:r>
      <w:r w:rsidR="00E47F35">
        <w:rPr>
          <w:rFonts w:ascii="Arial" w:eastAsiaTheme="majorEastAsia" w:hAnsi="Arial" w:cs="Arial"/>
          <w:szCs w:val="24"/>
        </w:rPr>
        <w:t xml:space="preserve"> Road</w:t>
      </w:r>
      <w:r w:rsidR="00477CAA">
        <w:rPr>
          <w:rFonts w:ascii="Arial" w:eastAsiaTheme="majorEastAsia" w:hAnsi="Arial" w:cs="Arial"/>
          <w:szCs w:val="24"/>
        </w:rPr>
        <w:t>, said that</w:t>
      </w:r>
      <w:r w:rsidR="0091312B">
        <w:rPr>
          <w:rFonts w:ascii="Arial" w:eastAsiaTheme="majorEastAsia" w:hAnsi="Arial" w:cs="Arial"/>
          <w:szCs w:val="24"/>
        </w:rPr>
        <w:t xml:space="preserve"> </w:t>
      </w:r>
      <w:r w:rsidR="000D0131">
        <w:rPr>
          <w:rFonts w:ascii="Arial" w:eastAsiaTheme="majorEastAsia" w:hAnsi="Arial" w:cs="Arial"/>
          <w:szCs w:val="24"/>
        </w:rPr>
        <w:t>Ms.</w:t>
      </w:r>
      <w:r w:rsidR="0091312B">
        <w:rPr>
          <w:rFonts w:ascii="Arial" w:eastAsiaTheme="majorEastAsia" w:hAnsi="Arial" w:cs="Arial"/>
          <w:szCs w:val="24"/>
        </w:rPr>
        <w:t xml:space="preserve"> Lawrence has </w:t>
      </w:r>
      <w:r w:rsidR="00477CAA">
        <w:rPr>
          <w:rFonts w:ascii="Arial" w:eastAsiaTheme="majorEastAsia" w:hAnsi="Arial" w:cs="Arial"/>
          <w:szCs w:val="24"/>
        </w:rPr>
        <w:t xml:space="preserve">the </w:t>
      </w:r>
      <w:r w:rsidR="0091312B">
        <w:rPr>
          <w:rFonts w:ascii="Arial" w:eastAsiaTheme="majorEastAsia" w:hAnsi="Arial" w:cs="Arial"/>
          <w:szCs w:val="24"/>
        </w:rPr>
        <w:t>full support</w:t>
      </w:r>
      <w:r w:rsidR="00477CAA">
        <w:rPr>
          <w:rFonts w:ascii="Arial" w:eastAsiaTheme="majorEastAsia" w:hAnsi="Arial" w:cs="Arial"/>
          <w:szCs w:val="24"/>
        </w:rPr>
        <w:t xml:space="preserve"> of the </w:t>
      </w:r>
      <w:r w:rsidR="00E47F35">
        <w:rPr>
          <w:rFonts w:ascii="Arial" w:eastAsiaTheme="majorEastAsia" w:hAnsi="Arial" w:cs="Arial"/>
          <w:szCs w:val="24"/>
        </w:rPr>
        <w:t>property management firm</w:t>
      </w:r>
      <w:r w:rsidR="0091312B">
        <w:rPr>
          <w:rFonts w:ascii="Arial" w:eastAsiaTheme="majorEastAsia" w:hAnsi="Arial" w:cs="Arial"/>
          <w:szCs w:val="24"/>
        </w:rPr>
        <w:t>.</w:t>
      </w:r>
    </w:p>
    <w:p w14:paraId="5035602F" w14:textId="77777777" w:rsidR="0091312B" w:rsidRDefault="0091312B" w:rsidP="0091312B">
      <w:pPr>
        <w:ind w:left="720"/>
        <w:rPr>
          <w:rFonts w:ascii="Arial" w:eastAsiaTheme="majorEastAsia" w:hAnsi="Arial" w:cs="Arial"/>
          <w:szCs w:val="24"/>
        </w:rPr>
      </w:pPr>
    </w:p>
    <w:p w14:paraId="2AB7B854" w14:textId="44AFCB0E" w:rsidR="00D004E8" w:rsidRDefault="00D004E8" w:rsidP="00D004E8">
      <w:pPr>
        <w:ind w:left="720"/>
        <w:rPr>
          <w:rFonts w:ascii="Arial" w:eastAsiaTheme="majorEastAsia" w:hAnsi="Arial" w:cs="Arial"/>
          <w:szCs w:val="24"/>
        </w:rPr>
      </w:pPr>
      <w:r>
        <w:rPr>
          <w:rFonts w:ascii="Arial" w:eastAsiaTheme="majorEastAsia" w:hAnsi="Arial" w:cs="Arial"/>
          <w:szCs w:val="24"/>
        </w:rPr>
        <w:t>Bobbi &amp; Rusty Baker</w:t>
      </w:r>
      <w:r w:rsidR="00E47F35">
        <w:rPr>
          <w:rFonts w:ascii="Arial" w:eastAsiaTheme="majorEastAsia" w:hAnsi="Arial" w:cs="Arial"/>
          <w:szCs w:val="24"/>
        </w:rPr>
        <w:t>,</w:t>
      </w:r>
      <w:r w:rsidR="0091312B">
        <w:rPr>
          <w:rFonts w:ascii="Arial" w:eastAsiaTheme="majorEastAsia" w:hAnsi="Arial" w:cs="Arial"/>
          <w:szCs w:val="24"/>
        </w:rPr>
        <w:t xml:space="preserve"> 10921 Manchester </w:t>
      </w:r>
      <w:r w:rsidR="00E47F35">
        <w:rPr>
          <w:rFonts w:ascii="Arial" w:eastAsiaTheme="majorEastAsia" w:hAnsi="Arial" w:cs="Arial"/>
          <w:szCs w:val="24"/>
        </w:rPr>
        <w:t>Road,</w:t>
      </w:r>
      <w:r w:rsidR="00916FFF">
        <w:rPr>
          <w:rFonts w:ascii="Arial" w:eastAsiaTheme="majorEastAsia" w:hAnsi="Arial" w:cs="Arial"/>
          <w:szCs w:val="24"/>
        </w:rPr>
        <w:t xml:space="preserve"> </w:t>
      </w:r>
      <w:r w:rsidR="00E47F35">
        <w:rPr>
          <w:rFonts w:ascii="Arial" w:eastAsiaTheme="majorEastAsia" w:hAnsi="Arial" w:cs="Arial"/>
          <w:szCs w:val="24"/>
        </w:rPr>
        <w:t>said</w:t>
      </w:r>
      <w:r w:rsidR="0091312B">
        <w:rPr>
          <w:rFonts w:ascii="Arial" w:eastAsiaTheme="majorEastAsia" w:hAnsi="Arial" w:cs="Arial"/>
          <w:szCs w:val="24"/>
        </w:rPr>
        <w:t xml:space="preserve"> </w:t>
      </w:r>
      <w:r w:rsidR="000D0131">
        <w:rPr>
          <w:rFonts w:ascii="Arial" w:eastAsiaTheme="majorEastAsia" w:hAnsi="Arial" w:cs="Arial"/>
          <w:szCs w:val="24"/>
        </w:rPr>
        <w:t>Ms.</w:t>
      </w:r>
      <w:r w:rsidR="0091312B">
        <w:rPr>
          <w:rFonts w:ascii="Arial" w:eastAsiaTheme="majorEastAsia" w:hAnsi="Arial" w:cs="Arial"/>
          <w:szCs w:val="24"/>
        </w:rPr>
        <w:t xml:space="preserve"> Lawrence worked for </w:t>
      </w:r>
      <w:r w:rsidR="00E47F35">
        <w:rPr>
          <w:rFonts w:ascii="Arial" w:eastAsiaTheme="majorEastAsia" w:hAnsi="Arial" w:cs="Arial"/>
          <w:szCs w:val="24"/>
        </w:rPr>
        <w:t xml:space="preserve">their business Namaste Yoga for </w:t>
      </w:r>
      <w:r w:rsidR="0091312B">
        <w:rPr>
          <w:rFonts w:ascii="Arial" w:eastAsiaTheme="majorEastAsia" w:hAnsi="Arial" w:cs="Arial"/>
          <w:szCs w:val="24"/>
        </w:rPr>
        <w:t xml:space="preserve">the last two years </w:t>
      </w:r>
      <w:r w:rsidR="00477CAA">
        <w:rPr>
          <w:rFonts w:ascii="Arial" w:eastAsiaTheme="majorEastAsia" w:hAnsi="Arial" w:cs="Arial"/>
          <w:szCs w:val="24"/>
        </w:rPr>
        <w:t xml:space="preserve">as a yoga instructor </w:t>
      </w:r>
      <w:r w:rsidR="00E47F35">
        <w:rPr>
          <w:rFonts w:ascii="Arial" w:eastAsiaTheme="majorEastAsia" w:hAnsi="Arial" w:cs="Arial"/>
          <w:szCs w:val="24"/>
        </w:rPr>
        <w:t>and has their full support</w:t>
      </w:r>
      <w:r w:rsidR="0091312B">
        <w:rPr>
          <w:rFonts w:ascii="Arial" w:eastAsiaTheme="majorEastAsia" w:hAnsi="Arial" w:cs="Arial"/>
          <w:szCs w:val="24"/>
        </w:rPr>
        <w:t>.</w:t>
      </w:r>
    </w:p>
    <w:p w14:paraId="65272C68" w14:textId="77777777" w:rsidR="0091312B" w:rsidRDefault="0091312B" w:rsidP="00D004E8">
      <w:pPr>
        <w:ind w:left="720"/>
        <w:rPr>
          <w:rFonts w:ascii="Arial" w:eastAsiaTheme="majorEastAsia" w:hAnsi="Arial" w:cs="Arial"/>
          <w:szCs w:val="24"/>
        </w:rPr>
      </w:pPr>
    </w:p>
    <w:p w14:paraId="2ADF6CF8" w14:textId="1C8A7CA7" w:rsidR="0091312B" w:rsidRDefault="00D004E8" w:rsidP="0091312B">
      <w:pPr>
        <w:ind w:left="720"/>
        <w:rPr>
          <w:rFonts w:ascii="Arial" w:eastAsiaTheme="majorEastAsia" w:hAnsi="Arial" w:cs="Arial"/>
          <w:szCs w:val="24"/>
        </w:rPr>
      </w:pPr>
      <w:r>
        <w:rPr>
          <w:rFonts w:ascii="Arial" w:eastAsiaTheme="majorEastAsia" w:hAnsi="Arial" w:cs="Arial"/>
          <w:szCs w:val="24"/>
        </w:rPr>
        <w:t>Bob Holtz</w:t>
      </w:r>
      <w:r w:rsidR="00E47F35">
        <w:rPr>
          <w:rFonts w:ascii="Arial" w:eastAsiaTheme="majorEastAsia" w:hAnsi="Arial" w:cs="Arial"/>
          <w:szCs w:val="24"/>
        </w:rPr>
        <w:t xml:space="preserve">, </w:t>
      </w:r>
      <w:r w:rsidR="0091312B">
        <w:rPr>
          <w:rFonts w:ascii="Arial" w:eastAsiaTheme="majorEastAsia" w:hAnsi="Arial" w:cs="Arial"/>
          <w:szCs w:val="24"/>
        </w:rPr>
        <w:t>1106 Pendant Ct</w:t>
      </w:r>
      <w:r w:rsidR="006E7FE9">
        <w:rPr>
          <w:rFonts w:ascii="Arial" w:eastAsiaTheme="majorEastAsia" w:hAnsi="Arial" w:cs="Arial"/>
          <w:szCs w:val="24"/>
        </w:rPr>
        <w:t>, said that</w:t>
      </w:r>
      <w:r w:rsidR="0091312B">
        <w:rPr>
          <w:rFonts w:ascii="Arial" w:eastAsiaTheme="majorEastAsia" w:hAnsi="Arial" w:cs="Arial"/>
          <w:szCs w:val="24"/>
        </w:rPr>
        <w:t xml:space="preserve"> </w:t>
      </w:r>
      <w:r w:rsidR="000D0131">
        <w:rPr>
          <w:rFonts w:ascii="Arial" w:eastAsiaTheme="majorEastAsia" w:hAnsi="Arial" w:cs="Arial"/>
          <w:szCs w:val="24"/>
        </w:rPr>
        <w:t>Ms.</w:t>
      </w:r>
      <w:r w:rsidR="0091312B">
        <w:rPr>
          <w:rFonts w:ascii="Arial" w:eastAsiaTheme="majorEastAsia" w:hAnsi="Arial" w:cs="Arial"/>
          <w:szCs w:val="24"/>
        </w:rPr>
        <w:t xml:space="preserve"> Lawrence has rented a house from </w:t>
      </w:r>
      <w:r w:rsidR="006008DB">
        <w:rPr>
          <w:rFonts w:ascii="Arial" w:eastAsiaTheme="majorEastAsia" w:hAnsi="Arial" w:cs="Arial"/>
          <w:szCs w:val="24"/>
        </w:rPr>
        <w:t xml:space="preserve">him </w:t>
      </w:r>
      <w:r w:rsidR="006E7FE9">
        <w:rPr>
          <w:rFonts w:ascii="Arial" w:eastAsiaTheme="majorEastAsia" w:hAnsi="Arial" w:cs="Arial"/>
          <w:szCs w:val="24"/>
        </w:rPr>
        <w:t>f</w:t>
      </w:r>
      <w:r w:rsidR="0091312B">
        <w:rPr>
          <w:rFonts w:ascii="Arial" w:eastAsiaTheme="majorEastAsia" w:hAnsi="Arial" w:cs="Arial"/>
          <w:szCs w:val="24"/>
        </w:rPr>
        <w:t xml:space="preserve">or the last five or six years and </w:t>
      </w:r>
      <w:r w:rsidR="006008DB">
        <w:rPr>
          <w:rFonts w:ascii="Arial" w:eastAsiaTheme="majorEastAsia" w:hAnsi="Arial" w:cs="Arial"/>
          <w:szCs w:val="24"/>
        </w:rPr>
        <w:t>has been a great tenant</w:t>
      </w:r>
      <w:r w:rsidR="0091312B">
        <w:rPr>
          <w:rFonts w:ascii="Arial" w:eastAsiaTheme="majorEastAsia" w:hAnsi="Arial" w:cs="Arial"/>
          <w:szCs w:val="24"/>
        </w:rPr>
        <w:t>.</w:t>
      </w:r>
    </w:p>
    <w:p w14:paraId="5864421B" w14:textId="77777777" w:rsidR="0091312B" w:rsidRDefault="0091312B" w:rsidP="0091312B">
      <w:pPr>
        <w:ind w:left="720"/>
        <w:rPr>
          <w:rFonts w:ascii="Arial" w:eastAsiaTheme="majorEastAsia" w:hAnsi="Arial" w:cs="Arial"/>
          <w:szCs w:val="24"/>
        </w:rPr>
      </w:pPr>
    </w:p>
    <w:p w14:paraId="1948E1C0" w14:textId="54C4DC1F" w:rsidR="00D004E8" w:rsidRPr="00D004E8" w:rsidRDefault="00D004E8" w:rsidP="00D004E8">
      <w:pPr>
        <w:ind w:left="720"/>
        <w:rPr>
          <w:rFonts w:ascii="Arial" w:eastAsiaTheme="majorEastAsia" w:hAnsi="Arial" w:cs="Arial"/>
          <w:szCs w:val="24"/>
        </w:rPr>
      </w:pPr>
      <w:r>
        <w:rPr>
          <w:rFonts w:ascii="Arial" w:eastAsiaTheme="majorEastAsia" w:hAnsi="Arial" w:cs="Arial"/>
          <w:szCs w:val="24"/>
        </w:rPr>
        <w:t>Ben Merriman</w:t>
      </w:r>
      <w:r w:rsidR="006008DB">
        <w:rPr>
          <w:rFonts w:ascii="Arial" w:eastAsiaTheme="majorEastAsia" w:hAnsi="Arial" w:cs="Arial"/>
          <w:szCs w:val="24"/>
        </w:rPr>
        <w:t>,</w:t>
      </w:r>
      <w:r w:rsidR="006E7FE9">
        <w:rPr>
          <w:rFonts w:ascii="Arial" w:eastAsiaTheme="majorEastAsia" w:hAnsi="Arial" w:cs="Arial"/>
          <w:szCs w:val="24"/>
        </w:rPr>
        <w:t xml:space="preserve"> </w:t>
      </w:r>
      <w:r w:rsidR="0091312B">
        <w:rPr>
          <w:rFonts w:ascii="Arial" w:eastAsiaTheme="majorEastAsia" w:hAnsi="Arial" w:cs="Arial"/>
          <w:szCs w:val="24"/>
        </w:rPr>
        <w:t>203 Mason Ridge Ct.</w:t>
      </w:r>
      <w:r w:rsidR="006008DB">
        <w:rPr>
          <w:rFonts w:ascii="Arial" w:eastAsiaTheme="majorEastAsia" w:hAnsi="Arial" w:cs="Arial"/>
          <w:szCs w:val="24"/>
        </w:rPr>
        <w:t>, said that he is a teacher</w:t>
      </w:r>
      <w:r w:rsidR="0091312B">
        <w:rPr>
          <w:rFonts w:ascii="Arial" w:eastAsiaTheme="majorEastAsia" w:hAnsi="Arial" w:cs="Arial"/>
          <w:szCs w:val="24"/>
        </w:rPr>
        <w:t xml:space="preserve"> at Westchester </w:t>
      </w:r>
      <w:r w:rsidR="006E7FE9">
        <w:rPr>
          <w:rFonts w:ascii="Arial" w:eastAsiaTheme="majorEastAsia" w:hAnsi="Arial" w:cs="Arial"/>
          <w:szCs w:val="24"/>
        </w:rPr>
        <w:t xml:space="preserve">Elementary </w:t>
      </w:r>
      <w:r w:rsidR="0091312B">
        <w:rPr>
          <w:rFonts w:ascii="Arial" w:eastAsiaTheme="majorEastAsia" w:hAnsi="Arial" w:cs="Arial"/>
          <w:szCs w:val="24"/>
        </w:rPr>
        <w:t>School</w:t>
      </w:r>
      <w:r w:rsidR="006008DB">
        <w:rPr>
          <w:rFonts w:ascii="Arial" w:eastAsiaTheme="majorEastAsia" w:hAnsi="Arial" w:cs="Arial"/>
          <w:szCs w:val="24"/>
        </w:rPr>
        <w:t>,</w:t>
      </w:r>
      <w:r w:rsidR="0091312B">
        <w:rPr>
          <w:rFonts w:ascii="Arial" w:eastAsiaTheme="majorEastAsia" w:hAnsi="Arial" w:cs="Arial"/>
          <w:szCs w:val="24"/>
        </w:rPr>
        <w:t xml:space="preserve"> and </w:t>
      </w:r>
      <w:r w:rsidR="006008DB">
        <w:rPr>
          <w:rFonts w:ascii="Arial" w:eastAsiaTheme="majorEastAsia" w:hAnsi="Arial" w:cs="Arial"/>
          <w:szCs w:val="24"/>
        </w:rPr>
        <w:t xml:space="preserve">Ms. Lawrence provided tattoos to him and </w:t>
      </w:r>
      <w:r w:rsidR="0091312B">
        <w:rPr>
          <w:rFonts w:ascii="Arial" w:eastAsiaTheme="majorEastAsia" w:hAnsi="Arial" w:cs="Arial"/>
          <w:szCs w:val="24"/>
        </w:rPr>
        <w:t xml:space="preserve">two of </w:t>
      </w:r>
      <w:r w:rsidR="006008DB">
        <w:rPr>
          <w:rFonts w:ascii="Arial" w:eastAsiaTheme="majorEastAsia" w:hAnsi="Arial" w:cs="Arial"/>
          <w:szCs w:val="24"/>
        </w:rPr>
        <w:t xml:space="preserve">his </w:t>
      </w:r>
      <w:r w:rsidR="0091312B">
        <w:rPr>
          <w:rFonts w:ascii="Arial" w:eastAsiaTheme="majorEastAsia" w:hAnsi="Arial" w:cs="Arial"/>
          <w:szCs w:val="24"/>
        </w:rPr>
        <w:t>co-workers</w:t>
      </w:r>
      <w:r w:rsidR="006E7FE9">
        <w:rPr>
          <w:rFonts w:ascii="Arial" w:eastAsiaTheme="majorEastAsia" w:hAnsi="Arial" w:cs="Arial"/>
          <w:szCs w:val="24"/>
        </w:rPr>
        <w:t>. He</w:t>
      </w:r>
      <w:r w:rsidR="006008DB">
        <w:rPr>
          <w:rFonts w:ascii="Arial" w:eastAsiaTheme="majorEastAsia" w:hAnsi="Arial" w:cs="Arial"/>
          <w:szCs w:val="24"/>
        </w:rPr>
        <w:t xml:space="preserve"> fully supports the studio</w:t>
      </w:r>
      <w:r w:rsidR="006E7FE9">
        <w:rPr>
          <w:rFonts w:ascii="Arial" w:eastAsiaTheme="majorEastAsia" w:hAnsi="Arial" w:cs="Arial"/>
          <w:szCs w:val="24"/>
        </w:rPr>
        <w:t xml:space="preserve"> and its work with teachers</w:t>
      </w:r>
      <w:r w:rsidR="00F23E4C">
        <w:rPr>
          <w:rFonts w:ascii="Arial" w:eastAsiaTheme="majorEastAsia" w:hAnsi="Arial" w:cs="Arial"/>
          <w:szCs w:val="24"/>
        </w:rPr>
        <w:t>.</w:t>
      </w:r>
    </w:p>
    <w:p w14:paraId="27B74926" w14:textId="77777777" w:rsidR="00892F31" w:rsidRDefault="00892F31" w:rsidP="00592FF9">
      <w:pPr>
        <w:tabs>
          <w:tab w:val="left" w:pos="720"/>
        </w:tabs>
        <w:ind w:left="720"/>
        <w:rPr>
          <w:rFonts w:ascii="Arial" w:hAnsi="Arial" w:cs="Arial"/>
          <w:szCs w:val="24"/>
        </w:rPr>
      </w:pPr>
    </w:p>
    <w:p w14:paraId="5E143B10" w14:textId="61442759" w:rsidR="00592FF9" w:rsidRDefault="00477CAA" w:rsidP="006E7FE9">
      <w:pPr>
        <w:pStyle w:val="ListParagraph"/>
        <w:rPr>
          <w:rFonts w:ascii="Arial" w:hAnsi="Arial" w:cs="Arial"/>
          <w:szCs w:val="24"/>
        </w:rPr>
      </w:pPr>
      <w:r w:rsidRPr="00C203A9">
        <w:rPr>
          <w:rFonts w:ascii="Arial" w:hAnsi="Arial" w:cs="Arial"/>
          <w:szCs w:val="24"/>
        </w:rPr>
        <w:t xml:space="preserve">There being no </w:t>
      </w:r>
      <w:r>
        <w:rPr>
          <w:rFonts w:ascii="Arial" w:hAnsi="Arial" w:cs="Arial"/>
          <w:szCs w:val="24"/>
        </w:rPr>
        <w:t xml:space="preserve">further discussion </w:t>
      </w:r>
      <w:r w:rsidR="006E7FE9">
        <w:rPr>
          <w:rFonts w:ascii="Arial" w:hAnsi="Arial" w:cs="Arial"/>
          <w:szCs w:val="24"/>
        </w:rPr>
        <w:t xml:space="preserve">or </w:t>
      </w:r>
      <w:r w:rsidRPr="00C203A9">
        <w:rPr>
          <w:rFonts w:ascii="Arial" w:hAnsi="Arial" w:cs="Arial"/>
          <w:szCs w:val="24"/>
        </w:rPr>
        <w:t xml:space="preserve">public </w:t>
      </w:r>
      <w:r>
        <w:rPr>
          <w:rFonts w:ascii="Arial" w:hAnsi="Arial" w:cs="Arial"/>
          <w:szCs w:val="24"/>
        </w:rPr>
        <w:t>comment</w:t>
      </w:r>
      <w:r w:rsidR="006E7FE9">
        <w:rPr>
          <w:rFonts w:ascii="Arial" w:hAnsi="Arial" w:cs="Arial"/>
          <w:szCs w:val="24"/>
        </w:rPr>
        <w:t>s</w:t>
      </w:r>
      <w:r>
        <w:rPr>
          <w:rFonts w:ascii="Arial" w:hAnsi="Arial" w:cs="Arial"/>
          <w:szCs w:val="24"/>
        </w:rPr>
        <w:t>,</w:t>
      </w:r>
      <w:r w:rsidR="00892F31" w:rsidRPr="00892F31">
        <w:rPr>
          <w:rFonts w:ascii="Arial" w:hAnsi="Arial" w:cs="Arial"/>
          <w:szCs w:val="24"/>
        </w:rPr>
        <w:t xml:space="preserve"> Commissioners Adkins, Evens, and Scott were appointed to a subcommittee for further review. The subcommittee will meet at City Hall in the Main Level Conference Room on Tuesday, October 8 at 8:00 am. </w:t>
      </w:r>
    </w:p>
    <w:p w14:paraId="7ECB8245" w14:textId="77777777" w:rsidR="006E7FE9" w:rsidRPr="006E7FE9" w:rsidRDefault="006E7FE9" w:rsidP="006E7FE9">
      <w:pPr>
        <w:pStyle w:val="ListParagraph"/>
        <w:rPr>
          <w:rFonts w:ascii="Arial" w:hAnsi="Arial" w:cs="Arial"/>
          <w:szCs w:val="24"/>
        </w:rPr>
      </w:pPr>
    </w:p>
    <w:p w14:paraId="492AC3C8" w14:textId="77777777" w:rsidR="00592FF9" w:rsidRDefault="00592FF9" w:rsidP="00592FF9">
      <w:pPr>
        <w:pStyle w:val="ListParagraph"/>
        <w:numPr>
          <w:ilvl w:val="0"/>
          <w:numId w:val="1"/>
        </w:numPr>
        <w:tabs>
          <w:tab w:val="left" w:pos="720"/>
          <w:tab w:val="left" w:pos="1080"/>
        </w:tabs>
        <w:spacing w:before="60"/>
        <w:rPr>
          <w:rFonts w:ascii="Arial" w:hAnsi="Arial" w:cs="Arial"/>
          <w:b/>
          <w:bCs/>
          <w:szCs w:val="24"/>
        </w:rPr>
      </w:pPr>
      <w:r w:rsidRPr="00C91477">
        <w:rPr>
          <w:rFonts w:ascii="Arial" w:hAnsi="Arial" w:cs="Arial"/>
          <w:b/>
          <w:szCs w:val="24"/>
        </w:rPr>
        <w:t>D</w:t>
      </w:r>
      <w:r w:rsidRPr="00C91477">
        <w:rPr>
          <w:rFonts w:ascii="Arial" w:hAnsi="Arial" w:cs="Arial"/>
          <w:b/>
          <w:bCs/>
          <w:szCs w:val="24"/>
        </w:rPr>
        <w:t>EVELOPMENT PROJECT UPDATE</w:t>
      </w:r>
    </w:p>
    <w:p w14:paraId="56729E29" w14:textId="6DD66176" w:rsidR="00592FF9" w:rsidRDefault="00592FF9" w:rsidP="006E7FE9">
      <w:pPr>
        <w:tabs>
          <w:tab w:val="left" w:pos="720"/>
          <w:tab w:val="left" w:pos="1080"/>
        </w:tabs>
        <w:spacing w:before="60"/>
        <w:ind w:left="720"/>
        <w:rPr>
          <w:rFonts w:ascii="Arial" w:eastAsiaTheme="minorHAnsi" w:hAnsi="Arial" w:cs="Arial"/>
          <w:snapToGrid/>
          <w:szCs w:val="24"/>
        </w:rPr>
      </w:pPr>
      <w:r w:rsidRPr="00F23E4C">
        <w:rPr>
          <w:rFonts w:ascii="Arial" w:eastAsiaTheme="minorHAnsi" w:hAnsi="Arial" w:cs="Arial"/>
          <w:snapToGrid/>
          <w:szCs w:val="24"/>
        </w:rPr>
        <w:t xml:space="preserve">Mr. Raiche gave the Commission updates on development projects, </w:t>
      </w:r>
      <w:r w:rsidR="00F23E4C" w:rsidRPr="00F23E4C">
        <w:rPr>
          <w:rFonts w:ascii="Arial" w:eastAsiaTheme="minorHAnsi" w:hAnsi="Arial" w:cs="Arial"/>
          <w:snapToGrid/>
          <w:szCs w:val="24"/>
        </w:rPr>
        <w:t xml:space="preserve">including </w:t>
      </w:r>
      <w:r w:rsidR="006E7FE9">
        <w:rPr>
          <w:rFonts w:ascii="Arial" w:eastAsiaTheme="minorHAnsi" w:hAnsi="Arial" w:cs="Arial"/>
          <w:snapToGrid/>
          <w:szCs w:val="24"/>
        </w:rPr>
        <w:t>that</w:t>
      </w:r>
      <w:r w:rsidR="00F23E4C">
        <w:rPr>
          <w:rFonts w:ascii="Arial" w:eastAsiaTheme="minorHAnsi" w:hAnsi="Arial" w:cs="Arial"/>
          <w:snapToGrid/>
          <w:szCs w:val="24"/>
        </w:rPr>
        <w:t xml:space="preserve"> </w:t>
      </w:r>
      <w:r w:rsidR="006E7FE9">
        <w:rPr>
          <w:rFonts w:ascii="Arial" w:eastAsiaTheme="minorHAnsi" w:hAnsi="Arial" w:cs="Arial"/>
          <w:snapToGrid/>
          <w:szCs w:val="24"/>
        </w:rPr>
        <w:t xml:space="preserve">the accessory dwelling unit at </w:t>
      </w:r>
      <w:r w:rsidR="006008DB">
        <w:rPr>
          <w:rFonts w:ascii="Arial" w:eastAsiaTheme="minorHAnsi" w:hAnsi="Arial" w:cs="Arial"/>
          <w:snapToGrid/>
          <w:szCs w:val="24"/>
        </w:rPr>
        <w:t xml:space="preserve">1325 Lark Avenue was approved by City Council, and </w:t>
      </w:r>
      <w:r w:rsidR="006E7FE9">
        <w:rPr>
          <w:rFonts w:ascii="Arial" w:eastAsiaTheme="minorHAnsi" w:hAnsi="Arial" w:cs="Arial"/>
          <w:snapToGrid/>
          <w:szCs w:val="24"/>
        </w:rPr>
        <w:t xml:space="preserve">that </w:t>
      </w:r>
      <w:r w:rsidR="006008DB">
        <w:rPr>
          <w:rFonts w:ascii="Arial" w:eastAsiaTheme="minorHAnsi" w:hAnsi="Arial" w:cs="Arial"/>
          <w:snapToGrid/>
          <w:szCs w:val="24"/>
        </w:rPr>
        <w:t xml:space="preserve">the public hearings </w:t>
      </w:r>
      <w:r w:rsidR="006E7FE9">
        <w:rPr>
          <w:rFonts w:ascii="Arial" w:eastAsiaTheme="minorHAnsi" w:hAnsi="Arial" w:cs="Arial"/>
          <w:snapToGrid/>
          <w:szCs w:val="24"/>
        </w:rPr>
        <w:t xml:space="preserve">were </w:t>
      </w:r>
      <w:r w:rsidR="006008DB">
        <w:rPr>
          <w:rFonts w:ascii="Arial" w:eastAsiaTheme="minorHAnsi" w:hAnsi="Arial" w:cs="Arial"/>
          <w:snapToGrid/>
          <w:szCs w:val="24"/>
        </w:rPr>
        <w:t xml:space="preserve">scheduled for the zoning map amendment at </w:t>
      </w:r>
      <w:r w:rsidR="00B545B9">
        <w:rPr>
          <w:rFonts w:ascii="Arial" w:eastAsiaTheme="minorHAnsi" w:hAnsi="Arial" w:cs="Arial"/>
          <w:snapToGrid/>
          <w:szCs w:val="24"/>
        </w:rPr>
        <w:t>430 S. Clay</w:t>
      </w:r>
      <w:r w:rsidR="006008DB">
        <w:rPr>
          <w:rFonts w:ascii="Arial" w:eastAsiaTheme="minorHAnsi" w:hAnsi="Arial" w:cs="Arial"/>
          <w:snapToGrid/>
          <w:szCs w:val="24"/>
        </w:rPr>
        <w:t xml:space="preserve"> and the t</w:t>
      </w:r>
      <w:r w:rsidR="00F23E4C">
        <w:rPr>
          <w:rFonts w:ascii="Arial" w:eastAsiaTheme="minorHAnsi" w:hAnsi="Arial" w:cs="Arial"/>
          <w:snapToGrid/>
          <w:szCs w:val="24"/>
        </w:rPr>
        <w:t xml:space="preserve">ext </w:t>
      </w:r>
      <w:r w:rsidR="006008DB">
        <w:rPr>
          <w:rFonts w:ascii="Arial" w:eastAsiaTheme="minorHAnsi" w:hAnsi="Arial" w:cs="Arial"/>
          <w:snapToGrid/>
          <w:szCs w:val="24"/>
        </w:rPr>
        <w:t>amendment for personal and commerci</w:t>
      </w:r>
      <w:r w:rsidR="006E7FE9">
        <w:rPr>
          <w:rFonts w:ascii="Arial" w:eastAsiaTheme="minorHAnsi" w:hAnsi="Arial" w:cs="Arial"/>
          <w:snapToGrid/>
          <w:szCs w:val="24"/>
        </w:rPr>
        <w:t xml:space="preserve">al service tenant size in B-2. </w:t>
      </w:r>
      <w:r w:rsidR="006008DB">
        <w:rPr>
          <w:rFonts w:ascii="Arial" w:eastAsiaTheme="minorHAnsi" w:hAnsi="Arial" w:cs="Arial"/>
          <w:snapToGrid/>
          <w:szCs w:val="24"/>
        </w:rPr>
        <w:t xml:space="preserve">He also reported that the </w:t>
      </w:r>
      <w:r w:rsidR="006E7FE9">
        <w:rPr>
          <w:rFonts w:ascii="Arial" w:eastAsiaTheme="minorHAnsi" w:hAnsi="Arial" w:cs="Arial"/>
          <w:snapToGrid/>
          <w:szCs w:val="24"/>
        </w:rPr>
        <w:t xml:space="preserve">building permit has been issued for the Kirkwood Apartments, </w:t>
      </w:r>
      <w:r w:rsidR="00F23E4C">
        <w:rPr>
          <w:rFonts w:ascii="Arial" w:eastAsiaTheme="minorHAnsi" w:hAnsi="Arial" w:cs="Arial"/>
          <w:snapToGrid/>
          <w:szCs w:val="24"/>
        </w:rPr>
        <w:t xml:space="preserve">mixed-use </w:t>
      </w:r>
      <w:r w:rsidR="006E7FE9">
        <w:rPr>
          <w:rFonts w:ascii="Arial" w:eastAsiaTheme="minorHAnsi" w:hAnsi="Arial" w:cs="Arial"/>
          <w:snapToGrid/>
          <w:szCs w:val="24"/>
        </w:rPr>
        <w:t xml:space="preserve">project on the former Commerce Bank property, and that </w:t>
      </w:r>
      <w:r w:rsidR="006008DB">
        <w:rPr>
          <w:rFonts w:ascii="Arial" w:eastAsiaTheme="minorHAnsi" w:hAnsi="Arial" w:cs="Arial"/>
          <w:snapToGrid/>
          <w:szCs w:val="24"/>
        </w:rPr>
        <w:t>the Arby’s had been demolished for the new 7 Brew</w:t>
      </w:r>
      <w:r w:rsidR="006E7FE9">
        <w:rPr>
          <w:rFonts w:ascii="Arial" w:eastAsiaTheme="minorHAnsi" w:hAnsi="Arial" w:cs="Arial"/>
          <w:snapToGrid/>
          <w:szCs w:val="24"/>
        </w:rPr>
        <w:t xml:space="preserve"> on South Kirkwood Road</w:t>
      </w:r>
      <w:r w:rsidR="00F23E4C">
        <w:rPr>
          <w:rFonts w:ascii="Arial" w:eastAsiaTheme="minorHAnsi" w:hAnsi="Arial" w:cs="Arial"/>
          <w:snapToGrid/>
          <w:szCs w:val="24"/>
        </w:rPr>
        <w:t>.</w:t>
      </w:r>
    </w:p>
    <w:p w14:paraId="062A760C" w14:textId="61226907" w:rsidR="004E5BA6" w:rsidRDefault="004E5BA6" w:rsidP="004E5BA6">
      <w:pPr>
        <w:tabs>
          <w:tab w:val="left" w:pos="720"/>
          <w:tab w:val="left" w:pos="1080"/>
        </w:tabs>
        <w:spacing w:before="120"/>
        <w:ind w:left="720"/>
        <w:rPr>
          <w:rFonts w:ascii="Arial" w:hAnsi="Arial" w:cs="Arial"/>
          <w:szCs w:val="24"/>
        </w:rPr>
      </w:pPr>
      <w:r>
        <w:rPr>
          <w:rFonts w:ascii="Arial" w:eastAsiaTheme="minorHAnsi" w:hAnsi="Arial" w:cs="Arial"/>
          <w:snapToGrid/>
          <w:szCs w:val="24"/>
        </w:rPr>
        <w:t xml:space="preserve">Commissioner </w:t>
      </w:r>
      <w:r w:rsidRPr="00397061">
        <w:rPr>
          <w:rFonts w:ascii="Arial" w:hAnsi="Arial" w:cs="Arial"/>
          <w:szCs w:val="24"/>
        </w:rPr>
        <w:t>Coulson</w:t>
      </w:r>
      <w:r>
        <w:rPr>
          <w:rFonts w:ascii="Arial" w:hAnsi="Arial" w:cs="Arial"/>
          <w:szCs w:val="24"/>
        </w:rPr>
        <w:t xml:space="preserve"> asked about </w:t>
      </w:r>
      <w:r w:rsidR="006E7FE9">
        <w:rPr>
          <w:rFonts w:ascii="Arial" w:hAnsi="Arial" w:cs="Arial"/>
          <w:szCs w:val="24"/>
        </w:rPr>
        <w:t xml:space="preserve">the status of the </w:t>
      </w:r>
      <w:r w:rsidR="006008DB">
        <w:rPr>
          <w:rFonts w:ascii="Arial" w:hAnsi="Arial" w:cs="Arial"/>
          <w:szCs w:val="24"/>
        </w:rPr>
        <w:t>multifamily project at</w:t>
      </w:r>
      <w:r>
        <w:rPr>
          <w:rFonts w:ascii="Arial" w:hAnsi="Arial" w:cs="Arial"/>
          <w:szCs w:val="24"/>
        </w:rPr>
        <w:t xml:space="preserve"> </w:t>
      </w:r>
      <w:r w:rsidR="006008DB">
        <w:rPr>
          <w:rFonts w:ascii="Arial" w:hAnsi="Arial" w:cs="Arial"/>
          <w:szCs w:val="24"/>
        </w:rPr>
        <w:t>Clay</w:t>
      </w:r>
      <w:r w:rsidR="006E7FE9">
        <w:rPr>
          <w:rFonts w:ascii="Arial" w:hAnsi="Arial" w:cs="Arial"/>
          <w:szCs w:val="24"/>
        </w:rPr>
        <w:t xml:space="preserve"> and Adams Avenues.</w:t>
      </w:r>
      <w:r>
        <w:rPr>
          <w:rFonts w:ascii="Arial" w:hAnsi="Arial" w:cs="Arial"/>
          <w:szCs w:val="24"/>
        </w:rPr>
        <w:t xml:space="preserve"> Mr. Raiche stated that there </w:t>
      </w:r>
      <w:r w:rsidR="006008DB">
        <w:rPr>
          <w:rFonts w:ascii="Arial" w:hAnsi="Arial" w:cs="Arial"/>
          <w:szCs w:val="24"/>
        </w:rPr>
        <w:t>are still</w:t>
      </w:r>
      <w:r>
        <w:rPr>
          <w:rFonts w:ascii="Arial" w:hAnsi="Arial" w:cs="Arial"/>
          <w:szCs w:val="24"/>
        </w:rPr>
        <w:t xml:space="preserve"> minor adjustments</w:t>
      </w:r>
      <w:r w:rsidR="006008DB">
        <w:rPr>
          <w:rFonts w:ascii="Arial" w:hAnsi="Arial" w:cs="Arial"/>
          <w:szCs w:val="24"/>
        </w:rPr>
        <w:t xml:space="preserve"> needed on the site plan with regard to </w:t>
      </w:r>
      <w:r w:rsidR="006E7FE9">
        <w:rPr>
          <w:rFonts w:ascii="Arial" w:hAnsi="Arial" w:cs="Arial"/>
          <w:szCs w:val="24"/>
        </w:rPr>
        <w:t xml:space="preserve">a slight movement of the </w:t>
      </w:r>
      <w:r w:rsidR="006008DB">
        <w:rPr>
          <w:rFonts w:ascii="Arial" w:hAnsi="Arial" w:cs="Arial"/>
          <w:szCs w:val="24"/>
        </w:rPr>
        <w:t xml:space="preserve">building and </w:t>
      </w:r>
      <w:r w:rsidR="006E7FE9">
        <w:rPr>
          <w:rFonts w:ascii="Arial" w:hAnsi="Arial" w:cs="Arial"/>
          <w:szCs w:val="24"/>
        </w:rPr>
        <w:t xml:space="preserve">the </w:t>
      </w:r>
      <w:r w:rsidR="006008DB">
        <w:rPr>
          <w:rFonts w:ascii="Arial" w:hAnsi="Arial" w:cs="Arial"/>
          <w:szCs w:val="24"/>
        </w:rPr>
        <w:t>landscaping.</w:t>
      </w:r>
      <w:r>
        <w:rPr>
          <w:rFonts w:ascii="Arial" w:hAnsi="Arial" w:cs="Arial"/>
          <w:szCs w:val="24"/>
        </w:rPr>
        <w:t xml:space="preserve"> </w:t>
      </w:r>
      <w:r w:rsidR="006008DB">
        <w:rPr>
          <w:rFonts w:ascii="Arial" w:hAnsi="Arial" w:cs="Arial"/>
          <w:szCs w:val="24"/>
        </w:rPr>
        <w:t>Mr. Raiche also said</w:t>
      </w:r>
      <w:r>
        <w:rPr>
          <w:rFonts w:ascii="Arial" w:hAnsi="Arial" w:cs="Arial"/>
          <w:szCs w:val="24"/>
        </w:rPr>
        <w:t xml:space="preserve"> the </w:t>
      </w:r>
      <w:r w:rsidR="006008DB">
        <w:rPr>
          <w:rFonts w:ascii="Arial" w:hAnsi="Arial" w:cs="Arial"/>
          <w:szCs w:val="24"/>
        </w:rPr>
        <w:t>multifamily project at 10</w:t>
      </w:r>
      <w:r>
        <w:rPr>
          <w:rFonts w:ascii="Arial" w:hAnsi="Arial" w:cs="Arial"/>
          <w:szCs w:val="24"/>
        </w:rPr>
        <w:t xml:space="preserve">414 Big Bend </w:t>
      </w:r>
      <w:r w:rsidR="006008DB">
        <w:rPr>
          <w:rFonts w:ascii="Arial" w:hAnsi="Arial" w:cs="Arial"/>
          <w:szCs w:val="24"/>
        </w:rPr>
        <w:t xml:space="preserve">is still progressing with a </w:t>
      </w:r>
      <w:r>
        <w:rPr>
          <w:rFonts w:ascii="Arial" w:hAnsi="Arial" w:cs="Arial"/>
          <w:szCs w:val="24"/>
        </w:rPr>
        <w:t>new owner</w:t>
      </w:r>
      <w:r w:rsidR="006E7FE9">
        <w:rPr>
          <w:rFonts w:ascii="Arial" w:hAnsi="Arial" w:cs="Arial"/>
          <w:szCs w:val="24"/>
        </w:rPr>
        <w:t>.</w:t>
      </w:r>
    </w:p>
    <w:p w14:paraId="4F49FD3A" w14:textId="1DE587C7" w:rsidR="00592FF9" w:rsidRPr="004E5BA6" w:rsidRDefault="004E5BA6" w:rsidP="004E5BA6">
      <w:pPr>
        <w:tabs>
          <w:tab w:val="left" w:pos="720"/>
          <w:tab w:val="left" w:pos="1080"/>
        </w:tabs>
        <w:spacing w:before="120"/>
        <w:ind w:left="720"/>
        <w:rPr>
          <w:rFonts w:ascii="Arial" w:hAnsi="Arial" w:cs="Arial"/>
          <w:szCs w:val="24"/>
        </w:rPr>
      </w:pPr>
      <w:r>
        <w:rPr>
          <w:rFonts w:ascii="Arial" w:eastAsiaTheme="minorHAnsi" w:hAnsi="Arial" w:cs="Arial"/>
          <w:snapToGrid/>
          <w:szCs w:val="24"/>
        </w:rPr>
        <w:t>T</w:t>
      </w:r>
      <w:r w:rsidR="00592FF9" w:rsidRPr="004E5BA6">
        <w:rPr>
          <w:rFonts w:ascii="Arial" w:hAnsi="Arial" w:cs="Arial"/>
          <w:szCs w:val="24"/>
        </w:rPr>
        <w:t xml:space="preserve">here being no further business, motion was made by Commissioner </w:t>
      </w:r>
      <w:r w:rsidR="00F23E4C" w:rsidRPr="004E5BA6">
        <w:rPr>
          <w:rFonts w:ascii="Arial" w:hAnsi="Arial" w:cs="Arial"/>
          <w:szCs w:val="24"/>
        </w:rPr>
        <w:t>Scott</w:t>
      </w:r>
      <w:r w:rsidR="00592FF9" w:rsidRPr="004E5BA6">
        <w:rPr>
          <w:rFonts w:ascii="Arial" w:hAnsi="Arial" w:cs="Arial"/>
          <w:szCs w:val="24"/>
        </w:rPr>
        <w:t xml:space="preserve"> and seconded by Commissioner </w:t>
      </w:r>
      <w:r w:rsidR="00F23E4C" w:rsidRPr="004E5BA6">
        <w:rPr>
          <w:rFonts w:ascii="Arial" w:hAnsi="Arial" w:cs="Arial"/>
          <w:szCs w:val="24"/>
        </w:rPr>
        <w:t>Feiner</w:t>
      </w:r>
      <w:r w:rsidR="00592FF9" w:rsidRPr="004E5BA6">
        <w:rPr>
          <w:rFonts w:ascii="Arial" w:hAnsi="Arial" w:cs="Arial"/>
          <w:szCs w:val="24"/>
        </w:rPr>
        <w:t xml:space="preserve"> to adjourn at 8:08 p.m. The next meeting will be held on </w:t>
      </w:r>
      <w:r w:rsidR="007366FB">
        <w:rPr>
          <w:rFonts w:ascii="Arial" w:hAnsi="Arial" w:cs="Arial"/>
          <w:szCs w:val="24"/>
        </w:rPr>
        <w:t>October 16,</w:t>
      </w:r>
      <w:r w:rsidR="00592FF9" w:rsidRPr="004E5BA6">
        <w:rPr>
          <w:rFonts w:ascii="Arial" w:hAnsi="Arial" w:cs="Arial"/>
          <w:szCs w:val="24"/>
        </w:rPr>
        <w:t xml:space="preserve"> 2024 at 7 p.m. </w:t>
      </w:r>
    </w:p>
    <w:p w14:paraId="6484721C" w14:textId="77777777" w:rsidR="00592FF9" w:rsidRPr="00714A53" w:rsidRDefault="00592FF9" w:rsidP="00592FF9">
      <w:pPr>
        <w:widowControl/>
        <w:rPr>
          <w:rFonts w:ascii="Arial" w:hAnsi="Arial" w:cs="Arial"/>
          <w:szCs w:val="24"/>
        </w:rPr>
      </w:pPr>
    </w:p>
    <w:p w14:paraId="481A866C" w14:textId="77777777" w:rsidR="00592FF9" w:rsidRPr="00714A53" w:rsidRDefault="00592FF9" w:rsidP="00592FF9">
      <w:pPr>
        <w:widowControl/>
        <w:rPr>
          <w:rFonts w:ascii="Arial" w:hAnsi="Arial" w:cs="Arial"/>
          <w:szCs w:val="24"/>
        </w:rPr>
      </w:pPr>
    </w:p>
    <w:p w14:paraId="3CA3A671" w14:textId="77777777" w:rsidR="00592FF9" w:rsidRPr="00714A53" w:rsidRDefault="00592FF9" w:rsidP="00592FF9">
      <w:pPr>
        <w:widowControl/>
        <w:rPr>
          <w:rFonts w:ascii="Arial" w:hAnsi="Arial" w:cs="Arial"/>
          <w:szCs w:val="24"/>
        </w:rPr>
      </w:pPr>
    </w:p>
    <w:p w14:paraId="6D350248" w14:textId="77777777" w:rsidR="00592FF9" w:rsidRPr="00714A53" w:rsidRDefault="00592FF9" w:rsidP="00592FF9">
      <w:pPr>
        <w:widowControl/>
        <w:rPr>
          <w:rFonts w:ascii="Arial" w:hAnsi="Arial" w:cs="Arial"/>
          <w:szCs w:val="24"/>
        </w:rPr>
      </w:pPr>
    </w:p>
    <w:p w14:paraId="25A57E11" w14:textId="77777777" w:rsidR="00592FF9" w:rsidRPr="00714A53" w:rsidRDefault="00592FF9" w:rsidP="00592FF9">
      <w:pPr>
        <w:rPr>
          <w:rFonts w:ascii="Arial" w:hAnsi="Arial" w:cs="Arial"/>
          <w:szCs w:val="24"/>
        </w:rPr>
      </w:pP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t>____________________________________</w:t>
      </w:r>
    </w:p>
    <w:p w14:paraId="58E21A08" w14:textId="77777777" w:rsidR="00592FF9" w:rsidRPr="00714A53" w:rsidRDefault="00592FF9" w:rsidP="00592FF9">
      <w:pPr>
        <w:rPr>
          <w:rFonts w:ascii="Arial" w:hAnsi="Arial" w:cs="Arial"/>
          <w:szCs w:val="24"/>
        </w:rPr>
      </w:pP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t>Jim Adkins, Chair</w:t>
      </w:r>
    </w:p>
    <w:p w14:paraId="750D8629" w14:textId="77777777" w:rsidR="00592FF9" w:rsidRPr="00714A53" w:rsidRDefault="00592FF9" w:rsidP="00592FF9">
      <w:pPr>
        <w:rPr>
          <w:rFonts w:ascii="Arial" w:hAnsi="Arial" w:cs="Arial"/>
          <w:szCs w:val="24"/>
        </w:rPr>
      </w:pPr>
    </w:p>
    <w:p w14:paraId="22E0CA42" w14:textId="77777777" w:rsidR="00592FF9" w:rsidRPr="00714A53" w:rsidRDefault="00592FF9" w:rsidP="00592FF9">
      <w:pPr>
        <w:rPr>
          <w:rFonts w:ascii="Arial" w:hAnsi="Arial" w:cs="Arial"/>
          <w:szCs w:val="24"/>
        </w:rPr>
      </w:pPr>
    </w:p>
    <w:p w14:paraId="24BC0717" w14:textId="77777777" w:rsidR="00592FF9" w:rsidRPr="00714A53" w:rsidRDefault="00592FF9" w:rsidP="00592FF9">
      <w:pPr>
        <w:rPr>
          <w:rFonts w:ascii="Arial" w:hAnsi="Arial" w:cs="Arial"/>
          <w:szCs w:val="24"/>
        </w:rPr>
      </w:pPr>
    </w:p>
    <w:p w14:paraId="5C68D146" w14:textId="77777777" w:rsidR="00592FF9" w:rsidRPr="00714A53" w:rsidRDefault="00592FF9" w:rsidP="00592FF9">
      <w:pPr>
        <w:rPr>
          <w:rFonts w:ascii="Arial" w:hAnsi="Arial" w:cs="Arial"/>
          <w:szCs w:val="24"/>
        </w:rPr>
      </w:pP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t>____________________________________</w:t>
      </w:r>
    </w:p>
    <w:p w14:paraId="3C31550E" w14:textId="77777777" w:rsidR="00592FF9" w:rsidRPr="00714A53" w:rsidRDefault="00592FF9" w:rsidP="00592FF9">
      <w:pPr>
        <w:rPr>
          <w:rFonts w:ascii="Arial" w:hAnsi="Arial" w:cs="Arial"/>
          <w:szCs w:val="24"/>
        </w:rPr>
      </w:pP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r>
      <w:r w:rsidRPr="00714A53">
        <w:rPr>
          <w:rFonts w:ascii="Arial" w:hAnsi="Arial" w:cs="Arial"/>
          <w:szCs w:val="24"/>
        </w:rPr>
        <w:tab/>
        <w:t>Ron Evens, Secretary/Treasurer</w:t>
      </w:r>
    </w:p>
    <w:p w14:paraId="4B98BFC5" w14:textId="77777777" w:rsidR="00592FF9" w:rsidRPr="00714A53" w:rsidRDefault="00592FF9" w:rsidP="00592FF9">
      <w:pPr>
        <w:rPr>
          <w:rFonts w:ascii="Arial" w:hAnsi="Arial" w:cs="Arial"/>
          <w:szCs w:val="24"/>
        </w:rPr>
      </w:pPr>
    </w:p>
    <w:p w14:paraId="3E01BF8F" w14:textId="77777777" w:rsidR="00592FF9" w:rsidRPr="00714A53" w:rsidRDefault="00592FF9" w:rsidP="00592FF9">
      <w:pPr>
        <w:tabs>
          <w:tab w:val="left" w:pos="720"/>
        </w:tabs>
        <w:ind w:left="720"/>
        <w:rPr>
          <w:rFonts w:ascii="Arial" w:hAnsi="Arial" w:cs="Arial"/>
          <w:b/>
          <w:bCs/>
          <w:sz w:val="18"/>
          <w:szCs w:val="18"/>
        </w:rPr>
      </w:pPr>
      <w:r w:rsidRPr="00AB4CA2">
        <w:rPr>
          <w:noProof/>
          <w:szCs w:val="24"/>
        </w:rPr>
        <mc:AlternateContent>
          <mc:Choice Requires="wps">
            <w:drawing>
              <wp:anchor distT="0" distB="0" distL="114300" distR="114300" simplePos="0" relativeHeight="251660288" behindDoc="0" locked="0" layoutInCell="1" allowOverlap="1" wp14:anchorId="7E3FA763" wp14:editId="6B05894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895F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FA7F61">
        <w:rPr>
          <w:noProof/>
        </w:rPr>
        <mc:AlternateContent>
          <mc:Choice Requires="wps">
            <w:drawing>
              <wp:anchor distT="0" distB="0" distL="114300" distR="114300" simplePos="0" relativeHeight="251661312" behindDoc="0" locked="0" layoutInCell="1" allowOverlap="1" wp14:anchorId="4E6F9266" wp14:editId="295042C6">
                <wp:simplePos x="0" y="0"/>
                <wp:positionH relativeFrom="column">
                  <wp:posOffset>3181350</wp:posOffset>
                </wp:positionH>
                <wp:positionV relativeFrom="paragraph">
                  <wp:posOffset>7626985</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0B785"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5CwIAACIEAAAOAAAAZHJzL2Uyb0RvYy54bWysU8GO2jAQvVfqP1i+QxIWK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vswq56qsqyyn4FaNs0bwRhXgd0wldn071S/vY9+nu5zeW9D8hY9&#10;9gvIDv9IOqoYhOtH4KDZdW8HdWEQY/Dt0YRJf9yD/fi0178A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v8oq+QsCAAAiBAAA&#10;DgAAAAAAAAAAAAAAAAAuAgAAZHJzL2Uyb0RvYy54bWxQSwECLQAUAAYACAAAACEAZ5cI6tsAAAAN&#10;AQAADwAAAAAAAAAAAAAAAABlBAAAZHJzL2Rvd25yZXYueG1sUEsFBgAAAAAEAAQA8wAAAG0FAAAA&#10;AA==&#10;"/>
            </w:pict>
          </mc:Fallback>
        </mc:AlternateContent>
      </w:r>
      <w:r w:rsidRPr="00714A53">
        <w:rPr>
          <w:rFonts w:ascii="Arial" w:hAnsi="Arial" w:cs="Arial"/>
          <w:sz w:val="18"/>
          <w:szCs w:val="18"/>
        </w:rPr>
        <w:t xml:space="preserve">Upon request, these minutes can be made available within three working days in an alternate format, such as CD, by calling 314-822-5822. Minutes can also be downloaded from the City’s website at </w:t>
      </w:r>
      <w:hyperlink r:id="rId8" w:history="1">
        <w:r w:rsidRPr="00714A53">
          <w:rPr>
            <w:rStyle w:val="Hyperlink"/>
            <w:rFonts w:ascii="Arial" w:hAnsi="Arial" w:cs="Arial"/>
            <w:sz w:val="18"/>
            <w:szCs w:val="18"/>
          </w:rPr>
          <w:t>www.kirkwoodmo.org</w:t>
        </w:r>
      </w:hyperlink>
      <w:r w:rsidRPr="00714A53">
        <w:rPr>
          <w:rFonts w:ascii="Arial" w:hAnsi="Arial" w:cs="Arial"/>
          <w:sz w:val="18"/>
          <w:szCs w:val="18"/>
        </w:rPr>
        <w:t xml:space="preserve">, then click on City Clerk, Boards &amp; Commissions, </w:t>
      </w:r>
      <w:proofErr w:type="gramStart"/>
      <w:r w:rsidRPr="00714A53">
        <w:rPr>
          <w:rFonts w:ascii="Arial" w:hAnsi="Arial" w:cs="Arial"/>
          <w:sz w:val="18"/>
          <w:szCs w:val="18"/>
        </w:rPr>
        <w:t>Planning</w:t>
      </w:r>
      <w:proofErr w:type="gramEnd"/>
      <w:r w:rsidRPr="00714A53">
        <w:rPr>
          <w:rFonts w:ascii="Arial" w:hAnsi="Arial" w:cs="Arial"/>
          <w:sz w:val="18"/>
          <w:szCs w:val="18"/>
        </w:rPr>
        <w:t xml:space="preserve"> &amp; Zoning Commission</w:t>
      </w:r>
    </w:p>
    <w:p w14:paraId="641EA65E" w14:textId="77777777" w:rsidR="00592FF9" w:rsidRPr="00714A53" w:rsidRDefault="00592FF9" w:rsidP="00592FF9">
      <w:pPr>
        <w:rPr>
          <w:rFonts w:ascii="Arial" w:hAnsi="Arial" w:cs="Arial"/>
          <w:sz w:val="20"/>
        </w:rPr>
      </w:pPr>
    </w:p>
    <w:p w14:paraId="5B4360D7" w14:textId="77777777" w:rsidR="00592FF9" w:rsidRPr="006D67D9" w:rsidRDefault="00592FF9" w:rsidP="005978DB">
      <w:pPr>
        <w:tabs>
          <w:tab w:val="left" w:pos="720"/>
          <w:tab w:val="left" w:pos="1440"/>
          <w:tab w:val="left" w:pos="2160"/>
          <w:tab w:val="left" w:pos="2880"/>
          <w:tab w:val="left" w:pos="3600"/>
        </w:tabs>
        <w:spacing w:before="60"/>
        <w:jc w:val="both"/>
        <w:rPr>
          <w:rFonts w:ascii="Arial" w:hAnsi="Arial" w:cs="Arial"/>
          <w:b/>
          <w:bCs/>
          <w:szCs w:val="24"/>
        </w:rPr>
      </w:pPr>
    </w:p>
    <w:p w14:paraId="42E6FE88" w14:textId="77777777" w:rsidR="009E3CE8" w:rsidRDefault="009E3CE8"/>
    <w:sectPr w:rsidR="009E3CE8" w:rsidSect="004A23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BC02A" w14:textId="77777777" w:rsidR="0015369D" w:rsidRDefault="0015369D">
      <w:r>
        <w:separator/>
      </w:r>
    </w:p>
  </w:endnote>
  <w:endnote w:type="continuationSeparator" w:id="0">
    <w:p w14:paraId="3F4CE71D" w14:textId="77777777" w:rsidR="0015369D" w:rsidRDefault="0015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auto"/>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2AF0" w14:textId="77777777" w:rsidR="006B2260" w:rsidRDefault="006B2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13666" w14:textId="77777777" w:rsidR="006B2260" w:rsidRDefault="006B2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DAA8" w14:textId="77777777" w:rsidR="006B2260" w:rsidRDefault="006B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FC4BD" w14:textId="77777777" w:rsidR="0015369D" w:rsidRDefault="0015369D">
      <w:r>
        <w:separator/>
      </w:r>
    </w:p>
  </w:footnote>
  <w:footnote w:type="continuationSeparator" w:id="0">
    <w:p w14:paraId="7238734F" w14:textId="77777777" w:rsidR="0015369D" w:rsidRDefault="0015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2FE4" w14:textId="15607235" w:rsidR="006B2260" w:rsidRDefault="006B22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3C6DC" w14:textId="3C26ED0C" w:rsidR="0015369D" w:rsidRPr="00916FFF" w:rsidRDefault="0015369D" w:rsidP="009E3CE8">
    <w:pPr>
      <w:pStyle w:val="Header"/>
      <w:rPr>
        <w:rStyle w:val="PageNumber"/>
        <w:rFonts w:ascii="Arial" w:hAnsi="Arial" w:cs="Arial"/>
        <w:sz w:val="20"/>
      </w:rPr>
    </w:pPr>
    <w:r w:rsidRPr="00916FFF">
      <w:rPr>
        <w:rFonts w:ascii="Arial" w:hAnsi="Arial" w:cs="Arial"/>
        <w:sz w:val="20"/>
      </w:rPr>
      <w:t>Planning and Zoning</w:t>
    </w:r>
    <w:r w:rsidRPr="00916FFF">
      <w:rPr>
        <w:rStyle w:val="PageNumber"/>
        <w:rFonts w:ascii="Arial" w:hAnsi="Arial" w:cs="Arial"/>
        <w:sz w:val="20"/>
      </w:rPr>
      <w:tab/>
    </w:r>
    <w:r w:rsidRPr="00916FFF">
      <w:rPr>
        <w:rStyle w:val="PageNumber"/>
        <w:rFonts w:ascii="Arial" w:hAnsi="Arial" w:cs="Arial"/>
        <w:sz w:val="20"/>
      </w:rPr>
      <w:fldChar w:fldCharType="begin"/>
    </w:r>
    <w:r w:rsidRPr="00916FFF">
      <w:rPr>
        <w:rStyle w:val="PageNumber"/>
        <w:rFonts w:ascii="Arial" w:hAnsi="Arial" w:cs="Arial"/>
        <w:sz w:val="20"/>
      </w:rPr>
      <w:instrText xml:space="preserve"> PAGE </w:instrText>
    </w:r>
    <w:r w:rsidRPr="00916FFF">
      <w:rPr>
        <w:rStyle w:val="PageNumber"/>
        <w:rFonts w:ascii="Arial" w:hAnsi="Arial" w:cs="Arial"/>
        <w:sz w:val="20"/>
      </w:rPr>
      <w:fldChar w:fldCharType="separate"/>
    </w:r>
    <w:r w:rsidR="00947168">
      <w:rPr>
        <w:rStyle w:val="PageNumber"/>
        <w:rFonts w:ascii="Arial" w:hAnsi="Arial" w:cs="Arial"/>
        <w:noProof/>
        <w:sz w:val="20"/>
      </w:rPr>
      <w:t>10</w:t>
    </w:r>
    <w:r w:rsidRPr="00916FFF">
      <w:rPr>
        <w:rStyle w:val="PageNumber"/>
        <w:rFonts w:ascii="Arial" w:hAnsi="Arial" w:cs="Arial"/>
        <w:sz w:val="20"/>
      </w:rPr>
      <w:fldChar w:fldCharType="end"/>
    </w:r>
    <w:r w:rsidRPr="00916FFF">
      <w:rPr>
        <w:rStyle w:val="PageNumber"/>
        <w:rFonts w:ascii="Arial" w:hAnsi="Arial" w:cs="Arial"/>
        <w:sz w:val="20"/>
      </w:rPr>
      <w:tab/>
      <w:t>October 2, 2024</w:t>
    </w:r>
  </w:p>
  <w:p w14:paraId="63413FE0" w14:textId="2749874A" w:rsidR="0015369D" w:rsidRPr="00714A53" w:rsidRDefault="0015369D">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69851" w14:textId="4FE4BE2C" w:rsidR="006B2260" w:rsidRDefault="006B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E08"/>
    <w:multiLevelType w:val="hybridMultilevel"/>
    <w:tmpl w:val="FFEEDCE4"/>
    <w:lvl w:ilvl="0" w:tplc="4A0E4AF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10F9E"/>
    <w:multiLevelType w:val="hybridMultilevel"/>
    <w:tmpl w:val="5C547BAC"/>
    <w:lvl w:ilvl="0" w:tplc="1384F4BE">
      <w:start w:val="1"/>
      <w:numFmt w:val="decimal"/>
      <w:lvlText w:val="%1."/>
      <w:lvlJc w:val="left"/>
      <w:pPr>
        <w:ind w:left="720" w:hanging="720"/>
      </w:pPr>
      <w:rPr>
        <w:rFonts w:eastAsia="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3F31FC"/>
    <w:multiLevelType w:val="hybridMultilevel"/>
    <w:tmpl w:val="64C09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A25CAD"/>
    <w:multiLevelType w:val="hybridMultilevel"/>
    <w:tmpl w:val="50CAC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F9"/>
    <w:rsid w:val="000A1696"/>
    <w:rsid w:val="000A1EE9"/>
    <w:rsid w:val="000D0131"/>
    <w:rsid w:val="0015369D"/>
    <w:rsid w:val="00167A5A"/>
    <w:rsid w:val="00254AF3"/>
    <w:rsid w:val="00365E02"/>
    <w:rsid w:val="003D1E0C"/>
    <w:rsid w:val="0042333D"/>
    <w:rsid w:val="00477CAA"/>
    <w:rsid w:val="0049184B"/>
    <w:rsid w:val="004A2336"/>
    <w:rsid w:val="004E5BA6"/>
    <w:rsid w:val="005671BB"/>
    <w:rsid w:val="00577524"/>
    <w:rsid w:val="00582FEA"/>
    <w:rsid w:val="00592FF9"/>
    <w:rsid w:val="005978DB"/>
    <w:rsid w:val="005F5842"/>
    <w:rsid w:val="006008DB"/>
    <w:rsid w:val="006A0675"/>
    <w:rsid w:val="006B2260"/>
    <w:rsid w:val="006C2FE1"/>
    <w:rsid w:val="006E7FE9"/>
    <w:rsid w:val="006F08FE"/>
    <w:rsid w:val="00723648"/>
    <w:rsid w:val="007366FB"/>
    <w:rsid w:val="00737C08"/>
    <w:rsid w:val="00741AB8"/>
    <w:rsid w:val="00753ACF"/>
    <w:rsid w:val="00770239"/>
    <w:rsid w:val="007779E6"/>
    <w:rsid w:val="0079058A"/>
    <w:rsid w:val="00796E35"/>
    <w:rsid w:val="007D0312"/>
    <w:rsid w:val="007D2125"/>
    <w:rsid w:val="007E7431"/>
    <w:rsid w:val="007F6787"/>
    <w:rsid w:val="00892F31"/>
    <w:rsid w:val="0091312B"/>
    <w:rsid w:val="00916FFF"/>
    <w:rsid w:val="00947168"/>
    <w:rsid w:val="0097423C"/>
    <w:rsid w:val="009C0C91"/>
    <w:rsid w:val="009C4B6C"/>
    <w:rsid w:val="009E3CE8"/>
    <w:rsid w:val="009F2CCE"/>
    <w:rsid w:val="00A16BA7"/>
    <w:rsid w:val="00A369C2"/>
    <w:rsid w:val="00A86858"/>
    <w:rsid w:val="00A93F0A"/>
    <w:rsid w:val="00B3045B"/>
    <w:rsid w:val="00B32A2E"/>
    <w:rsid w:val="00B545B9"/>
    <w:rsid w:val="00B57C3B"/>
    <w:rsid w:val="00BB10ED"/>
    <w:rsid w:val="00BC37EA"/>
    <w:rsid w:val="00BE197A"/>
    <w:rsid w:val="00C0307B"/>
    <w:rsid w:val="00C40330"/>
    <w:rsid w:val="00C83A4F"/>
    <w:rsid w:val="00CA5821"/>
    <w:rsid w:val="00CF1382"/>
    <w:rsid w:val="00D004E8"/>
    <w:rsid w:val="00D75713"/>
    <w:rsid w:val="00DA2255"/>
    <w:rsid w:val="00DB6F02"/>
    <w:rsid w:val="00DC43E8"/>
    <w:rsid w:val="00E25E62"/>
    <w:rsid w:val="00E47F35"/>
    <w:rsid w:val="00E7022A"/>
    <w:rsid w:val="00E81EBA"/>
    <w:rsid w:val="00E852A8"/>
    <w:rsid w:val="00F23E4C"/>
    <w:rsid w:val="00F26279"/>
    <w:rsid w:val="00F821A8"/>
    <w:rsid w:val="00FB424F"/>
    <w:rsid w:val="00FB7911"/>
    <w:rsid w:val="00FD0BE7"/>
    <w:rsid w:val="00FE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5C193E4"/>
  <w15:chartTrackingRefBased/>
  <w15:docId w15:val="{D6795341-431E-4950-BA47-0143034D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FF9"/>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FB424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FF9"/>
    <w:pPr>
      <w:ind w:left="720"/>
      <w:contextualSpacing/>
    </w:pPr>
  </w:style>
  <w:style w:type="character" w:styleId="Hyperlink">
    <w:name w:val="Hyperlink"/>
    <w:rsid w:val="00592FF9"/>
    <w:rPr>
      <w:color w:val="0000FF"/>
      <w:u w:val="single"/>
    </w:rPr>
  </w:style>
  <w:style w:type="table" w:styleId="TableGrid">
    <w:name w:val="Table Grid"/>
    <w:basedOn w:val="TableNormal"/>
    <w:uiPriority w:val="59"/>
    <w:rsid w:val="00592FF9"/>
    <w:pPr>
      <w:spacing w:after="0" w:line="240" w:lineRule="auto"/>
    </w:pPr>
    <w:rPr>
      <w:rFonts w:ascii="Times New Roman" w:hAnsi="Times New Roman" w:cs="Times New Roman"/>
      <w:sz w:val="2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2FF9"/>
    <w:pPr>
      <w:tabs>
        <w:tab w:val="center" w:pos="4680"/>
        <w:tab w:val="right" w:pos="9360"/>
      </w:tabs>
    </w:pPr>
  </w:style>
  <w:style w:type="character" w:customStyle="1" w:styleId="HeaderChar">
    <w:name w:val="Header Char"/>
    <w:basedOn w:val="DefaultParagraphFont"/>
    <w:link w:val="Header"/>
    <w:uiPriority w:val="99"/>
    <w:rsid w:val="00592FF9"/>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92FF9"/>
    <w:pPr>
      <w:tabs>
        <w:tab w:val="center" w:pos="4680"/>
        <w:tab w:val="right" w:pos="9360"/>
      </w:tabs>
    </w:pPr>
  </w:style>
  <w:style w:type="character" w:customStyle="1" w:styleId="FooterChar">
    <w:name w:val="Footer Char"/>
    <w:basedOn w:val="DefaultParagraphFont"/>
    <w:link w:val="Footer"/>
    <w:uiPriority w:val="99"/>
    <w:rsid w:val="00592FF9"/>
    <w:rPr>
      <w:rFonts w:ascii="Courier" w:eastAsia="Times New Roman" w:hAnsi="Courier" w:cs="Times New Roman"/>
      <w:snapToGrid w:val="0"/>
      <w:sz w:val="24"/>
      <w:szCs w:val="20"/>
    </w:rPr>
  </w:style>
  <w:style w:type="character" w:styleId="PageNumber">
    <w:name w:val="page number"/>
    <w:uiPriority w:val="99"/>
    <w:rsid w:val="00592FF9"/>
    <w:rPr>
      <w:rFonts w:cs="Times New Roman"/>
    </w:rPr>
  </w:style>
  <w:style w:type="character" w:customStyle="1" w:styleId="Heading1Char">
    <w:name w:val="Heading 1 Char"/>
    <w:basedOn w:val="DefaultParagraphFont"/>
    <w:link w:val="Heading1"/>
    <w:uiPriority w:val="9"/>
    <w:rsid w:val="00FB424F"/>
    <w:rPr>
      <w:rFonts w:asciiTheme="majorHAnsi" w:eastAsiaTheme="majorEastAsia" w:hAnsiTheme="majorHAnsi" w:cstheme="majorBidi"/>
      <w:snapToGrid w:val="0"/>
      <w:color w:val="2E74B5" w:themeColor="accent1" w:themeShade="BF"/>
      <w:sz w:val="32"/>
      <w:szCs w:val="32"/>
    </w:rPr>
  </w:style>
  <w:style w:type="paragraph" w:styleId="NormalWeb">
    <w:name w:val="Normal (Web)"/>
    <w:basedOn w:val="Normal"/>
    <w:uiPriority w:val="99"/>
    <w:semiHidden/>
    <w:unhideWhenUsed/>
    <w:rsid w:val="00741AB8"/>
    <w:rPr>
      <w:rFonts w:ascii="Times New Roman" w:hAnsi="Times New Roman"/>
      <w:szCs w:val="24"/>
    </w:rPr>
  </w:style>
  <w:style w:type="character" w:styleId="CommentReference">
    <w:name w:val="annotation reference"/>
    <w:basedOn w:val="DefaultParagraphFont"/>
    <w:uiPriority w:val="99"/>
    <w:semiHidden/>
    <w:unhideWhenUsed/>
    <w:rsid w:val="007E7431"/>
    <w:rPr>
      <w:sz w:val="16"/>
      <w:szCs w:val="16"/>
    </w:rPr>
  </w:style>
  <w:style w:type="paragraph" w:styleId="CommentText">
    <w:name w:val="annotation text"/>
    <w:basedOn w:val="Normal"/>
    <w:link w:val="CommentTextChar"/>
    <w:uiPriority w:val="99"/>
    <w:semiHidden/>
    <w:unhideWhenUsed/>
    <w:rsid w:val="007E7431"/>
    <w:rPr>
      <w:sz w:val="20"/>
    </w:rPr>
  </w:style>
  <w:style w:type="character" w:customStyle="1" w:styleId="CommentTextChar">
    <w:name w:val="Comment Text Char"/>
    <w:basedOn w:val="DefaultParagraphFont"/>
    <w:link w:val="CommentText"/>
    <w:uiPriority w:val="99"/>
    <w:semiHidden/>
    <w:rsid w:val="007E7431"/>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7E7431"/>
    <w:rPr>
      <w:b/>
      <w:bCs/>
    </w:rPr>
  </w:style>
  <w:style w:type="character" w:customStyle="1" w:styleId="CommentSubjectChar">
    <w:name w:val="Comment Subject Char"/>
    <w:basedOn w:val="CommentTextChar"/>
    <w:link w:val="CommentSubject"/>
    <w:uiPriority w:val="99"/>
    <w:semiHidden/>
    <w:rsid w:val="007E7431"/>
    <w:rPr>
      <w:rFonts w:ascii="Courier" w:eastAsia="Times New Roman" w:hAnsi="Courier" w:cs="Times New Roman"/>
      <w:b/>
      <w:bCs/>
      <w:snapToGrid w:val="0"/>
      <w:sz w:val="20"/>
      <w:szCs w:val="20"/>
    </w:rPr>
  </w:style>
  <w:style w:type="paragraph" w:styleId="Revision">
    <w:name w:val="Revision"/>
    <w:hidden/>
    <w:uiPriority w:val="99"/>
    <w:semiHidden/>
    <w:rsid w:val="007E7431"/>
    <w:pPr>
      <w:spacing w:after="0" w:line="240" w:lineRule="auto"/>
    </w:pPr>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7E7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43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42775">
      <w:bodyDiv w:val="1"/>
      <w:marLeft w:val="0"/>
      <w:marRight w:val="0"/>
      <w:marTop w:val="0"/>
      <w:marBottom w:val="0"/>
      <w:divBdr>
        <w:top w:val="none" w:sz="0" w:space="0" w:color="auto"/>
        <w:left w:val="none" w:sz="0" w:space="0" w:color="auto"/>
        <w:bottom w:val="none" w:sz="0" w:space="0" w:color="auto"/>
        <w:right w:val="none" w:sz="0" w:space="0" w:color="auto"/>
      </w:divBdr>
    </w:div>
    <w:div w:id="1181775155">
      <w:bodyDiv w:val="1"/>
      <w:marLeft w:val="0"/>
      <w:marRight w:val="0"/>
      <w:marTop w:val="0"/>
      <w:marBottom w:val="0"/>
      <w:divBdr>
        <w:top w:val="none" w:sz="0" w:space="0" w:color="auto"/>
        <w:left w:val="none" w:sz="0" w:space="0" w:color="auto"/>
        <w:bottom w:val="none" w:sz="0" w:space="0" w:color="auto"/>
        <w:right w:val="none" w:sz="0" w:space="0" w:color="auto"/>
      </w:divBdr>
    </w:div>
    <w:div w:id="1834026039">
      <w:bodyDiv w:val="1"/>
      <w:marLeft w:val="0"/>
      <w:marRight w:val="0"/>
      <w:marTop w:val="0"/>
      <w:marBottom w:val="0"/>
      <w:divBdr>
        <w:top w:val="none" w:sz="0" w:space="0" w:color="auto"/>
        <w:left w:val="none" w:sz="0" w:space="0" w:color="auto"/>
        <w:bottom w:val="none" w:sz="0" w:space="0" w:color="auto"/>
        <w:right w:val="none" w:sz="0" w:space="0" w:color="auto"/>
      </w:divBdr>
    </w:div>
    <w:div w:id="201237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3712</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 Davies</dc:creator>
  <cp:keywords/>
  <dc:description/>
  <cp:lastModifiedBy>Amy Gillis Lowry</cp:lastModifiedBy>
  <cp:revision>10</cp:revision>
  <cp:lastPrinted>2024-10-16T20:26:00Z</cp:lastPrinted>
  <dcterms:created xsi:type="dcterms:W3CDTF">2024-10-11T18:40:00Z</dcterms:created>
  <dcterms:modified xsi:type="dcterms:W3CDTF">2024-10-16T21:10:00Z</dcterms:modified>
</cp:coreProperties>
</file>