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34" w:rsidRPr="001E5B87" w:rsidRDefault="00F53F34" w:rsidP="00F53F34">
      <w:pPr>
        <w:rPr>
          <w:rFonts w:ascii="Arial" w:hAnsi="Arial" w:cs="Arial"/>
          <w:szCs w:val="24"/>
        </w:rPr>
      </w:pPr>
      <w:r w:rsidRPr="001E5B87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590CBA3" wp14:editId="0EE0FA25">
            <wp:simplePos x="0" y="0"/>
            <wp:positionH relativeFrom="column">
              <wp:posOffset>2567438</wp:posOffset>
            </wp:positionH>
            <wp:positionV relativeFrom="paragraph">
              <wp:posOffset>0</wp:posOffset>
            </wp:positionV>
            <wp:extent cx="852805" cy="85280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clr-06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F34" w:rsidRPr="001E5B87" w:rsidRDefault="00F53F34" w:rsidP="00F53F34">
      <w:pPr>
        <w:rPr>
          <w:rFonts w:ascii="Arial" w:hAnsi="Arial" w:cs="Arial"/>
          <w:szCs w:val="24"/>
        </w:rPr>
      </w:pPr>
    </w:p>
    <w:p w:rsidR="00F53F34" w:rsidRPr="001E5B87" w:rsidRDefault="00F53F34" w:rsidP="00F53F34">
      <w:pPr>
        <w:rPr>
          <w:rFonts w:ascii="Arial" w:hAnsi="Arial" w:cs="Arial"/>
          <w:szCs w:val="24"/>
        </w:rPr>
      </w:pPr>
    </w:p>
    <w:p w:rsidR="00F53F34" w:rsidRPr="001E5B87" w:rsidRDefault="00F53F34" w:rsidP="00F53F34">
      <w:pPr>
        <w:rPr>
          <w:rFonts w:ascii="Arial" w:hAnsi="Arial" w:cs="Arial"/>
          <w:szCs w:val="24"/>
        </w:rPr>
      </w:pPr>
    </w:p>
    <w:p w:rsidR="00F53F34" w:rsidRPr="001E5B87" w:rsidRDefault="00F53F34" w:rsidP="00F53F34">
      <w:pPr>
        <w:rPr>
          <w:rFonts w:ascii="Arial" w:hAnsi="Arial" w:cs="Arial"/>
          <w:szCs w:val="24"/>
        </w:rPr>
      </w:pPr>
    </w:p>
    <w:p w:rsidR="00F53F34" w:rsidRPr="001B14E5" w:rsidRDefault="00F53F34" w:rsidP="00F53F34">
      <w:pPr>
        <w:jc w:val="center"/>
        <w:rPr>
          <w:rFonts w:ascii="Arial" w:hAnsi="Arial" w:cs="Arial"/>
          <w:b/>
          <w:szCs w:val="24"/>
        </w:rPr>
      </w:pPr>
      <w:r w:rsidRPr="001B14E5">
        <w:rPr>
          <w:rFonts w:ascii="Arial" w:hAnsi="Arial" w:cs="Arial"/>
          <w:b/>
          <w:szCs w:val="24"/>
        </w:rPr>
        <w:t>CITY OF KIRKWOOD</w:t>
      </w:r>
    </w:p>
    <w:p w:rsidR="00F53F34" w:rsidRPr="001B14E5" w:rsidRDefault="00F53F34" w:rsidP="00F53F34">
      <w:pPr>
        <w:jc w:val="center"/>
        <w:rPr>
          <w:rFonts w:ascii="Arial" w:hAnsi="Arial" w:cs="Arial"/>
          <w:b/>
          <w:szCs w:val="24"/>
        </w:rPr>
      </w:pPr>
      <w:r w:rsidRPr="001B14E5">
        <w:rPr>
          <w:rFonts w:ascii="Arial" w:hAnsi="Arial" w:cs="Arial"/>
          <w:b/>
          <w:szCs w:val="24"/>
        </w:rPr>
        <w:t>PLANNING AND ZONING COMMISSION</w:t>
      </w:r>
    </w:p>
    <w:p w:rsidR="00F53F34" w:rsidRDefault="00F53F34" w:rsidP="00F53F3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MEETING MINUTES</w:t>
      </w:r>
    </w:p>
    <w:p w:rsidR="00F53F34" w:rsidRDefault="00714A53" w:rsidP="00F53F3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September 4, </w:t>
      </w:r>
      <w:r w:rsidR="00F53F34">
        <w:rPr>
          <w:rFonts w:ascii="Arial" w:hAnsi="Arial" w:cs="Arial"/>
          <w:b/>
          <w:szCs w:val="24"/>
        </w:rPr>
        <w:t>2024</w:t>
      </w:r>
    </w:p>
    <w:p w:rsidR="00F53F34" w:rsidRDefault="00F53F34" w:rsidP="00F53F34">
      <w:pPr>
        <w:jc w:val="center"/>
        <w:rPr>
          <w:rFonts w:ascii="Arial" w:hAnsi="Arial" w:cs="Arial"/>
          <w:b/>
          <w:szCs w:val="24"/>
        </w:rPr>
      </w:pPr>
    </w:p>
    <w:p w:rsidR="00F53F34" w:rsidRDefault="00F53F34" w:rsidP="00F53F34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88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70"/>
        <w:gridCol w:w="4199"/>
      </w:tblGrid>
      <w:tr w:rsidR="00F53F34" w:rsidRPr="00397061" w:rsidTr="00F53F34">
        <w:tc>
          <w:tcPr>
            <w:tcW w:w="441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  <w:r w:rsidRPr="00397061">
              <w:rPr>
                <w:rFonts w:ascii="Arial" w:hAnsi="Arial" w:cs="Arial"/>
                <w:b/>
                <w:szCs w:val="24"/>
              </w:rPr>
              <w:t>Members Present</w:t>
            </w: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  <w:r w:rsidRPr="00397061">
              <w:rPr>
                <w:rFonts w:ascii="Arial" w:hAnsi="Arial" w:cs="Arial"/>
                <w:b/>
                <w:szCs w:val="24"/>
              </w:rPr>
              <w:t>Members Absent</w:t>
            </w:r>
          </w:p>
        </w:tc>
      </w:tr>
      <w:tr w:rsidR="00F53F34" w:rsidRPr="00397061" w:rsidTr="00F53F34">
        <w:tc>
          <w:tcPr>
            <w:tcW w:w="441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  <w:r w:rsidRPr="00397061">
              <w:rPr>
                <w:rFonts w:ascii="Arial" w:hAnsi="Arial" w:cs="Arial"/>
                <w:szCs w:val="24"/>
              </w:rPr>
              <w:t>Jim Adkins, Chair</w:t>
            </w: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714A53" w:rsidP="00F53F34">
            <w:pPr>
              <w:rPr>
                <w:rFonts w:ascii="Arial" w:hAnsi="Arial" w:cs="Arial"/>
                <w:szCs w:val="24"/>
              </w:rPr>
            </w:pPr>
            <w:r w:rsidRPr="00397061">
              <w:rPr>
                <w:rFonts w:ascii="Arial" w:hAnsi="Arial" w:cs="Arial"/>
                <w:szCs w:val="24"/>
              </w:rPr>
              <w:t>Darrell Scott</w:t>
            </w:r>
          </w:p>
        </w:tc>
      </w:tr>
      <w:tr w:rsidR="00F53F34" w:rsidRPr="00397061" w:rsidTr="00F53F34">
        <w:tc>
          <w:tcPr>
            <w:tcW w:w="441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  <w:r w:rsidRPr="00397061">
              <w:rPr>
                <w:rFonts w:ascii="Arial" w:hAnsi="Arial" w:cs="Arial"/>
                <w:szCs w:val="24"/>
              </w:rPr>
              <w:t>Tom Feiner, Vice-Chair</w:t>
            </w: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</w:tr>
      <w:tr w:rsidR="00714A53" w:rsidRPr="00397061" w:rsidTr="00F53F34">
        <w:tc>
          <w:tcPr>
            <w:tcW w:w="4410" w:type="dxa"/>
          </w:tcPr>
          <w:p w:rsidR="00714A53" w:rsidRDefault="00714A53" w:rsidP="00F53F34">
            <w:pPr>
              <w:rPr>
                <w:rFonts w:ascii="Arial" w:hAnsi="Arial" w:cs="Arial"/>
                <w:szCs w:val="24"/>
              </w:rPr>
            </w:pPr>
            <w:r w:rsidRPr="00397061">
              <w:rPr>
                <w:rFonts w:ascii="Arial" w:hAnsi="Arial" w:cs="Arial"/>
                <w:szCs w:val="24"/>
              </w:rPr>
              <w:t>Ron Evens</w:t>
            </w:r>
            <w:r>
              <w:rPr>
                <w:rFonts w:ascii="Arial" w:hAnsi="Arial" w:cs="Arial"/>
                <w:szCs w:val="24"/>
              </w:rPr>
              <w:t>, Secretary/Treasurer</w:t>
            </w:r>
          </w:p>
        </w:tc>
        <w:tc>
          <w:tcPr>
            <w:tcW w:w="270" w:type="dxa"/>
          </w:tcPr>
          <w:p w:rsidR="00714A53" w:rsidRPr="00397061" w:rsidRDefault="00714A53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714A53" w:rsidRPr="00397061" w:rsidRDefault="00714A53" w:rsidP="00F53F34">
            <w:pPr>
              <w:rPr>
                <w:rFonts w:ascii="Arial" w:hAnsi="Arial" w:cs="Arial"/>
                <w:szCs w:val="24"/>
              </w:rPr>
            </w:pPr>
          </w:p>
        </w:tc>
      </w:tr>
      <w:tr w:rsidR="00F53F34" w:rsidRPr="00397061" w:rsidTr="00F53F34">
        <w:tc>
          <w:tcPr>
            <w:tcW w:w="441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Justin Arnold</w:t>
            </w: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</w:tr>
      <w:tr w:rsidR="00F53F34" w:rsidRPr="00397061" w:rsidTr="00F53F34">
        <w:tc>
          <w:tcPr>
            <w:tcW w:w="441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  <w:r w:rsidRPr="00397061">
              <w:rPr>
                <w:rFonts w:ascii="Arial" w:hAnsi="Arial" w:cs="Arial"/>
                <w:szCs w:val="24"/>
              </w:rPr>
              <w:t>Karen Coulson</w:t>
            </w: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</w:tr>
      <w:tr w:rsidR="00F53F34" w:rsidRPr="00397061" w:rsidTr="00F53F34">
        <w:tc>
          <w:tcPr>
            <w:tcW w:w="441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  <w:r w:rsidRPr="00397061">
              <w:rPr>
                <w:rFonts w:ascii="Arial" w:hAnsi="Arial" w:cs="Arial"/>
                <w:szCs w:val="24"/>
              </w:rPr>
              <w:t>Allen Klippel</w:t>
            </w: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</w:tr>
      <w:tr w:rsidR="00F53F34" w:rsidRPr="00397061" w:rsidTr="00F53F34">
        <w:tc>
          <w:tcPr>
            <w:tcW w:w="441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  <w:r w:rsidRPr="00397061">
              <w:rPr>
                <w:rFonts w:ascii="Arial" w:hAnsi="Arial" w:cs="Arial"/>
                <w:szCs w:val="24"/>
              </w:rPr>
              <w:t>Mary Lee Salzer-Lutz</w:t>
            </w: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</w:tr>
      <w:tr w:rsidR="00F53F34" w:rsidRPr="00397061" w:rsidTr="00F53F34">
        <w:trPr>
          <w:trHeight w:val="72"/>
        </w:trPr>
        <w:tc>
          <w:tcPr>
            <w:tcW w:w="4410" w:type="dxa"/>
          </w:tcPr>
          <w:p w:rsidR="00F53F34" w:rsidRPr="00397061" w:rsidRDefault="00714A53" w:rsidP="00F53F3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Sandy Washington</w:t>
            </w: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</w:tr>
      <w:tr w:rsidR="00F53F34" w:rsidRPr="00397061" w:rsidTr="00F53F34">
        <w:trPr>
          <w:trHeight w:val="72"/>
        </w:trPr>
        <w:tc>
          <w:tcPr>
            <w:tcW w:w="441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</w:tr>
      <w:tr w:rsidR="00F53F34" w:rsidRPr="00397061" w:rsidTr="00F53F34">
        <w:trPr>
          <w:trHeight w:val="72"/>
        </w:trPr>
        <w:tc>
          <w:tcPr>
            <w:tcW w:w="441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F53F34" w:rsidRPr="00397061" w:rsidRDefault="00F53F34" w:rsidP="00F53F3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53F34" w:rsidRPr="00AB4CA2" w:rsidRDefault="00F53F34" w:rsidP="00F53F34">
      <w:pPr>
        <w:rPr>
          <w:rFonts w:ascii="Arial" w:hAnsi="Arial" w:cs="Arial"/>
          <w:szCs w:val="24"/>
        </w:rPr>
      </w:pPr>
      <w:r w:rsidRPr="00AB4CA2">
        <w:rPr>
          <w:rFonts w:ascii="Arial" w:hAnsi="Arial" w:cs="Arial"/>
          <w:szCs w:val="24"/>
        </w:rPr>
        <w:t xml:space="preserve">Pursuant to notice of meeting duly given, the Planning and Zoning Commission convened on Wednesday, </w:t>
      </w:r>
      <w:r w:rsidR="00714A53">
        <w:rPr>
          <w:rFonts w:ascii="Arial" w:hAnsi="Arial" w:cs="Arial"/>
          <w:szCs w:val="24"/>
        </w:rPr>
        <w:t>September 4</w:t>
      </w:r>
      <w:r w:rsidRPr="00AB4CA2">
        <w:rPr>
          <w:rFonts w:ascii="Arial" w:hAnsi="Arial" w:cs="Arial"/>
          <w:szCs w:val="24"/>
        </w:rPr>
        <w:t xml:space="preserve"> at 7:00 p.m. in the City Hall Council Chambers. Planning and Development Services Director Jonathan Raiche</w:t>
      </w:r>
      <w:r>
        <w:rPr>
          <w:rFonts w:ascii="Arial" w:hAnsi="Arial" w:cs="Arial"/>
          <w:szCs w:val="24"/>
        </w:rPr>
        <w:t xml:space="preserve"> and</w:t>
      </w:r>
      <w:r w:rsidRPr="00AB4CA2">
        <w:rPr>
          <w:rFonts w:ascii="Arial" w:hAnsi="Arial" w:cs="Arial"/>
          <w:szCs w:val="24"/>
        </w:rPr>
        <w:t xml:space="preserve"> Planner II Amy Lowry also attended the meeting.  </w:t>
      </w:r>
    </w:p>
    <w:p w:rsidR="00F53F34" w:rsidRPr="00AB4CA2" w:rsidRDefault="00F53F34" w:rsidP="00F53F34">
      <w:pPr>
        <w:rPr>
          <w:rFonts w:ascii="Arial" w:hAnsi="Arial" w:cs="Arial"/>
          <w:szCs w:val="24"/>
        </w:rPr>
      </w:pPr>
    </w:p>
    <w:p w:rsidR="00F53F34" w:rsidRDefault="00F53F34" w:rsidP="000F65AE">
      <w:pPr>
        <w:pStyle w:val="ListParagraph"/>
        <w:numPr>
          <w:ilvl w:val="0"/>
          <w:numId w:val="34"/>
        </w:numPr>
        <w:rPr>
          <w:rFonts w:ascii="Arial" w:hAnsi="Arial" w:cs="Arial"/>
          <w:szCs w:val="24"/>
        </w:rPr>
      </w:pPr>
      <w:r w:rsidRPr="00714A53">
        <w:rPr>
          <w:rFonts w:ascii="Arial" w:hAnsi="Arial" w:cs="Arial"/>
          <w:szCs w:val="24"/>
        </w:rPr>
        <w:t>Chair Adkins called the meeting to order at 7 p.m. and announced that Commissioner</w:t>
      </w:r>
      <w:r w:rsidR="00714A53" w:rsidRPr="00714A53">
        <w:rPr>
          <w:rFonts w:ascii="Arial" w:hAnsi="Arial" w:cs="Arial"/>
          <w:szCs w:val="24"/>
        </w:rPr>
        <w:t xml:space="preserve"> Scott was</w:t>
      </w:r>
      <w:r w:rsidRPr="00714A53">
        <w:rPr>
          <w:rFonts w:ascii="Arial" w:hAnsi="Arial" w:cs="Arial"/>
          <w:szCs w:val="24"/>
        </w:rPr>
        <w:t xml:space="preserve"> absent and </w:t>
      </w:r>
      <w:r w:rsidR="00714A53" w:rsidRPr="00714A53">
        <w:rPr>
          <w:rFonts w:ascii="Arial" w:hAnsi="Arial" w:cs="Arial"/>
          <w:szCs w:val="24"/>
        </w:rPr>
        <w:t xml:space="preserve">his </w:t>
      </w:r>
      <w:r w:rsidRPr="00714A53">
        <w:rPr>
          <w:rFonts w:ascii="Arial" w:hAnsi="Arial" w:cs="Arial"/>
          <w:szCs w:val="24"/>
        </w:rPr>
        <w:t>absence</w:t>
      </w:r>
      <w:r w:rsidR="00714A53" w:rsidRPr="00714A53">
        <w:rPr>
          <w:rFonts w:ascii="Arial" w:hAnsi="Arial" w:cs="Arial"/>
          <w:szCs w:val="24"/>
        </w:rPr>
        <w:t xml:space="preserve"> wa</w:t>
      </w:r>
      <w:r w:rsidRPr="00714A53">
        <w:rPr>
          <w:rFonts w:ascii="Arial" w:hAnsi="Arial" w:cs="Arial"/>
          <w:szCs w:val="24"/>
        </w:rPr>
        <w:t xml:space="preserve">s excused. </w:t>
      </w:r>
    </w:p>
    <w:p w:rsidR="00714A53" w:rsidRPr="00714A53" w:rsidRDefault="00714A53" w:rsidP="00714A53">
      <w:pPr>
        <w:pStyle w:val="ListParagraph"/>
        <w:rPr>
          <w:rFonts w:ascii="Arial" w:hAnsi="Arial" w:cs="Arial"/>
          <w:szCs w:val="24"/>
        </w:rPr>
      </w:pPr>
    </w:p>
    <w:p w:rsidR="00F53F34" w:rsidRPr="00311493" w:rsidRDefault="00F53F34" w:rsidP="00F53F34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Arial" w:hAnsi="Arial" w:cs="Arial"/>
          <w:bCs/>
          <w:szCs w:val="24"/>
        </w:rPr>
      </w:pPr>
      <w:r w:rsidRPr="00AB4CA2">
        <w:rPr>
          <w:rFonts w:ascii="Arial" w:eastAsia="Arial" w:hAnsi="Arial" w:cs="Arial"/>
          <w:szCs w:val="24"/>
        </w:rPr>
        <w:t xml:space="preserve">Motion was made by Commissioner </w:t>
      </w:r>
      <w:r w:rsidR="00714A53">
        <w:rPr>
          <w:rFonts w:ascii="Arial" w:hAnsi="Arial" w:cs="Arial"/>
          <w:szCs w:val="24"/>
        </w:rPr>
        <w:t xml:space="preserve">Feiner </w:t>
      </w:r>
      <w:r w:rsidRPr="00AB4CA2">
        <w:rPr>
          <w:rFonts w:ascii="Arial" w:eastAsia="Arial" w:hAnsi="Arial" w:cs="Arial"/>
          <w:szCs w:val="24"/>
        </w:rPr>
        <w:t xml:space="preserve">and seconded by Commissioner </w:t>
      </w:r>
      <w:r w:rsidR="00714A53">
        <w:rPr>
          <w:rFonts w:ascii="Arial" w:hAnsi="Arial" w:cs="Arial"/>
          <w:szCs w:val="24"/>
        </w:rPr>
        <w:t xml:space="preserve">Arnold </w:t>
      </w:r>
      <w:r>
        <w:rPr>
          <w:rFonts w:ascii="Arial" w:eastAsia="Arial" w:hAnsi="Arial" w:cs="Arial"/>
          <w:szCs w:val="24"/>
        </w:rPr>
        <w:t xml:space="preserve">to </w:t>
      </w:r>
      <w:r w:rsidRPr="00AB4CA2">
        <w:rPr>
          <w:rFonts w:ascii="Arial" w:eastAsia="Arial" w:hAnsi="Arial" w:cs="Arial"/>
          <w:szCs w:val="24"/>
        </w:rPr>
        <w:t xml:space="preserve">approve the minutes for the </w:t>
      </w:r>
      <w:r w:rsidRPr="00F53F34">
        <w:rPr>
          <w:rFonts w:ascii="Arial" w:hAnsi="Arial" w:cs="Arial"/>
          <w:szCs w:val="24"/>
        </w:rPr>
        <w:t>July 17</w:t>
      </w:r>
      <w:r w:rsidRPr="00F53F34">
        <w:rPr>
          <w:rFonts w:ascii="Arial" w:eastAsia="Arial" w:hAnsi="Arial" w:cs="Arial"/>
          <w:szCs w:val="24"/>
        </w:rPr>
        <w:t xml:space="preserve"> </w:t>
      </w:r>
      <w:r w:rsidRPr="00AB4CA2">
        <w:rPr>
          <w:rFonts w:ascii="Arial" w:eastAsia="Arial" w:hAnsi="Arial" w:cs="Arial"/>
          <w:szCs w:val="24"/>
        </w:rPr>
        <w:t xml:space="preserve">meeting as written. The minutes were approved by </w:t>
      </w:r>
      <w:r w:rsidR="00714A53">
        <w:rPr>
          <w:rFonts w:ascii="Arial" w:eastAsia="Arial" w:hAnsi="Arial" w:cs="Arial"/>
          <w:szCs w:val="24"/>
        </w:rPr>
        <w:t>a vote of 7</w:t>
      </w:r>
      <w:r>
        <w:rPr>
          <w:rFonts w:ascii="Arial" w:eastAsia="Arial" w:hAnsi="Arial" w:cs="Arial"/>
          <w:szCs w:val="24"/>
        </w:rPr>
        <w:t>-0, with Commissioner</w:t>
      </w:r>
      <w:r w:rsidR="00714A53">
        <w:rPr>
          <w:rFonts w:ascii="Arial" w:eastAsia="Arial" w:hAnsi="Arial" w:cs="Arial"/>
          <w:szCs w:val="24"/>
        </w:rPr>
        <w:t xml:space="preserve"> Washington </w:t>
      </w:r>
      <w:r>
        <w:rPr>
          <w:rFonts w:ascii="Arial" w:eastAsia="Arial" w:hAnsi="Arial" w:cs="Arial"/>
          <w:szCs w:val="24"/>
        </w:rPr>
        <w:t>abstaining.</w:t>
      </w:r>
    </w:p>
    <w:p w:rsidR="00583DAC" w:rsidRPr="00583DAC" w:rsidRDefault="00583DAC" w:rsidP="001517C3">
      <w:pPr>
        <w:spacing w:before="60"/>
        <w:rPr>
          <w:rFonts w:ascii="Arial" w:hAnsi="Arial" w:cs="Arial"/>
          <w:szCs w:val="24"/>
        </w:rPr>
      </w:pPr>
    </w:p>
    <w:p w:rsidR="00436896" w:rsidRPr="00714A53" w:rsidRDefault="002A4585" w:rsidP="00714A53">
      <w:pPr>
        <w:pStyle w:val="ListParagraph"/>
        <w:numPr>
          <w:ilvl w:val="0"/>
          <w:numId w:val="34"/>
        </w:numPr>
        <w:tabs>
          <w:tab w:val="left" w:pos="720"/>
        </w:tabs>
        <w:spacing w:before="60"/>
        <w:rPr>
          <w:rFonts w:ascii="Arial" w:hAnsi="Arial" w:cs="Arial"/>
          <w:b/>
          <w:szCs w:val="24"/>
        </w:rPr>
      </w:pPr>
      <w:r w:rsidRPr="00714A53">
        <w:rPr>
          <w:rFonts w:ascii="Arial" w:hAnsi="Arial" w:cs="Arial"/>
          <w:b/>
          <w:bCs/>
          <w:szCs w:val="24"/>
        </w:rPr>
        <w:t>PZ-0</w:t>
      </w:r>
      <w:r w:rsidR="00545317" w:rsidRPr="00714A53">
        <w:rPr>
          <w:rFonts w:ascii="Arial" w:hAnsi="Arial" w:cs="Arial"/>
          <w:b/>
          <w:bCs/>
          <w:szCs w:val="24"/>
        </w:rPr>
        <w:t>6</w:t>
      </w:r>
      <w:r w:rsidR="001F6215" w:rsidRPr="00714A53">
        <w:rPr>
          <w:rFonts w:ascii="Arial" w:hAnsi="Arial" w:cs="Arial"/>
          <w:b/>
          <w:bCs/>
          <w:szCs w:val="24"/>
        </w:rPr>
        <w:t xml:space="preserve">-25  </w:t>
      </w:r>
      <w:r w:rsidR="00436896" w:rsidRPr="00714A53">
        <w:rPr>
          <w:rFonts w:ascii="Arial" w:hAnsi="Arial" w:cs="Arial"/>
          <w:b/>
          <w:bCs/>
          <w:szCs w:val="24"/>
        </w:rPr>
        <w:t>TEXT AMENDMENT FOR PERSONAL &amp; COMMERCIAL SERVICE IN B-2, CENTRAL BUSINESS DISTRICT</w:t>
      </w:r>
    </w:p>
    <w:p w:rsidR="000F5F92" w:rsidRPr="000F5F92" w:rsidRDefault="000F65AE" w:rsidP="000F5F92">
      <w:pPr>
        <w:pStyle w:val="ListParagraph"/>
        <w:tabs>
          <w:tab w:val="left" w:pos="720"/>
        </w:tabs>
        <w:rPr>
          <w:rFonts w:ascii="Arial" w:hAnsi="Arial" w:cs="Arial"/>
        </w:rPr>
      </w:pPr>
      <w:r w:rsidRPr="00397061">
        <w:rPr>
          <w:rFonts w:ascii="Arial" w:hAnsi="Arial" w:cs="Arial"/>
          <w:i/>
          <w:szCs w:val="24"/>
          <w:u w:val="single"/>
        </w:rPr>
        <w:t>Presentation</w:t>
      </w:r>
      <w:r w:rsidRPr="00397061">
        <w:rPr>
          <w:rFonts w:ascii="Arial" w:hAnsi="Arial" w:cs="Arial"/>
          <w:szCs w:val="24"/>
        </w:rPr>
        <w:t>:</w:t>
      </w:r>
      <w:r w:rsidRPr="00397061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Amy Lowry</w:t>
      </w:r>
      <w:r w:rsidRPr="00AB4CA2">
        <w:rPr>
          <w:rFonts w:ascii="Arial" w:hAnsi="Arial" w:cs="Arial"/>
          <w:szCs w:val="24"/>
        </w:rPr>
        <w:t>, Plan</w:t>
      </w:r>
      <w:r>
        <w:rPr>
          <w:rFonts w:ascii="Arial" w:hAnsi="Arial" w:cs="Arial"/>
          <w:szCs w:val="24"/>
        </w:rPr>
        <w:t>ner II,</w:t>
      </w:r>
      <w:r w:rsidRPr="00AB4CA2">
        <w:rPr>
          <w:rFonts w:ascii="Arial" w:hAnsi="Arial" w:cs="Arial"/>
          <w:szCs w:val="24"/>
        </w:rPr>
        <w:t xml:space="preserve"> provided the Commission with </w:t>
      </w:r>
      <w:r>
        <w:rPr>
          <w:rFonts w:ascii="Arial" w:hAnsi="Arial" w:cs="Arial"/>
          <w:szCs w:val="24"/>
        </w:rPr>
        <w:t>t</w:t>
      </w:r>
      <w:r w:rsidR="000F5F92">
        <w:rPr>
          <w:rFonts w:ascii="Arial" w:hAnsi="Arial" w:cs="Arial"/>
          <w:szCs w:val="24"/>
        </w:rPr>
        <w:t xml:space="preserve">he background for the request. </w:t>
      </w:r>
      <w:r w:rsidR="000F5F92" w:rsidRPr="000F5F92">
        <w:rPr>
          <w:rFonts w:ascii="Arial" w:hAnsi="Arial" w:cs="Arial"/>
        </w:rPr>
        <w:t xml:space="preserve">Personal </w:t>
      </w:r>
      <w:r w:rsidR="000F5F92">
        <w:rPr>
          <w:rFonts w:ascii="Arial" w:hAnsi="Arial" w:cs="Arial"/>
        </w:rPr>
        <w:t xml:space="preserve">and </w:t>
      </w:r>
      <w:r w:rsidR="000F5F92" w:rsidRPr="000F5F92">
        <w:rPr>
          <w:rFonts w:ascii="Arial" w:hAnsi="Arial" w:cs="Arial"/>
        </w:rPr>
        <w:t>Commercial Service is a Permitted Use with Standar</w:t>
      </w:r>
      <w:r w:rsidR="000F5F92">
        <w:rPr>
          <w:rFonts w:ascii="Arial" w:hAnsi="Arial" w:cs="Arial"/>
        </w:rPr>
        <w:t>ds in the B-2 zoning district. Those standards are then delineated i</w:t>
      </w:r>
      <w:r w:rsidR="000F5F92" w:rsidRPr="000F5F92">
        <w:rPr>
          <w:rFonts w:ascii="Arial" w:hAnsi="Arial" w:cs="Arial"/>
        </w:rPr>
        <w:t>n section 25-36(y).</w:t>
      </w:r>
      <w:r w:rsidR="000F5F92">
        <w:rPr>
          <w:rFonts w:ascii="Arial" w:hAnsi="Arial" w:cs="Arial"/>
          <w:szCs w:val="24"/>
        </w:rPr>
        <w:t xml:space="preserve">The </w:t>
      </w:r>
      <w:r w:rsidR="000F5F92" w:rsidRPr="000F5F92">
        <w:rPr>
          <w:rFonts w:ascii="Arial" w:hAnsi="Arial" w:cs="Arial"/>
        </w:rPr>
        <w:t xml:space="preserve">proposed change in the maximum tenant space </w:t>
      </w:r>
      <w:r w:rsidR="000F5F92">
        <w:rPr>
          <w:rFonts w:ascii="Arial" w:hAnsi="Arial" w:cs="Arial"/>
        </w:rPr>
        <w:t xml:space="preserve">from 2000 square feet to 6000 square feet would </w:t>
      </w:r>
      <w:r w:rsidR="000F5F92" w:rsidRPr="000F5F92">
        <w:rPr>
          <w:rFonts w:ascii="Arial" w:hAnsi="Arial" w:cs="Arial"/>
        </w:rPr>
        <w:t xml:space="preserve">affect all Personal </w:t>
      </w:r>
      <w:r w:rsidR="000F5F92">
        <w:rPr>
          <w:rFonts w:ascii="Arial" w:hAnsi="Arial" w:cs="Arial"/>
        </w:rPr>
        <w:t xml:space="preserve">and </w:t>
      </w:r>
      <w:r w:rsidR="000F5F92" w:rsidRPr="000F5F92">
        <w:rPr>
          <w:rFonts w:ascii="Arial" w:hAnsi="Arial" w:cs="Arial"/>
        </w:rPr>
        <w:t>Commercial Service uses in the B-2</w:t>
      </w:r>
      <w:r w:rsidR="000F5F92">
        <w:rPr>
          <w:rFonts w:ascii="Arial" w:hAnsi="Arial" w:cs="Arial"/>
        </w:rPr>
        <w:t xml:space="preserve"> zoning district</w:t>
      </w:r>
      <w:r w:rsidR="000F5F92" w:rsidRPr="000F5F92">
        <w:rPr>
          <w:rFonts w:ascii="Arial" w:hAnsi="Arial" w:cs="Arial"/>
        </w:rPr>
        <w:t xml:space="preserve">. </w:t>
      </w:r>
      <w:r w:rsidR="00796C59">
        <w:rPr>
          <w:rFonts w:ascii="Arial" w:hAnsi="Arial" w:cs="Arial"/>
        </w:rPr>
        <w:t xml:space="preserve">Commissioner Klippel asked for clarification on restaurant tenant size. Commissioner Coulson asked for clarification on the location of </w:t>
      </w:r>
      <w:proofErr w:type="gramStart"/>
      <w:r w:rsidR="00796C59">
        <w:rPr>
          <w:rFonts w:ascii="Arial" w:hAnsi="Arial" w:cs="Arial"/>
        </w:rPr>
        <w:t>B-2 zoning designation and whether the request could be handled by special use</w:t>
      </w:r>
      <w:proofErr w:type="gramEnd"/>
      <w:r w:rsidR="00796C59">
        <w:rPr>
          <w:rFonts w:ascii="Arial" w:hAnsi="Arial" w:cs="Arial"/>
        </w:rPr>
        <w:t xml:space="preserve">. Ms. Lowry replied it could not. In response to Commissioner </w:t>
      </w:r>
      <w:proofErr w:type="spellStart"/>
      <w:r w:rsidR="00796C59">
        <w:rPr>
          <w:rFonts w:ascii="Arial" w:hAnsi="Arial" w:cs="Arial"/>
        </w:rPr>
        <w:t>Evens’s</w:t>
      </w:r>
      <w:proofErr w:type="spellEnd"/>
      <w:r w:rsidR="00796C59">
        <w:rPr>
          <w:rFonts w:ascii="Arial" w:hAnsi="Arial" w:cs="Arial"/>
        </w:rPr>
        <w:t xml:space="preserve"> and </w:t>
      </w:r>
      <w:proofErr w:type="spellStart"/>
      <w:r w:rsidR="00796C59">
        <w:rPr>
          <w:rFonts w:ascii="Arial" w:hAnsi="Arial" w:cs="Arial"/>
        </w:rPr>
        <w:t>Feiner’s</w:t>
      </w:r>
      <w:proofErr w:type="spellEnd"/>
      <w:r w:rsidR="00796C59">
        <w:rPr>
          <w:rFonts w:ascii="Arial" w:hAnsi="Arial" w:cs="Arial"/>
        </w:rPr>
        <w:t xml:space="preserve"> questions about large gyms and other </w:t>
      </w:r>
      <w:r w:rsidR="00796C59">
        <w:rPr>
          <w:rFonts w:ascii="Arial" w:hAnsi="Arial" w:cs="Arial"/>
        </w:rPr>
        <w:lastRenderedPageBreak/>
        <w:t>personal and commercial service uses, Ms. Lowry said that her recoll</w:t>
      </w:r>
      <w:r w:rsidR="00551081">
        <w:rPr>
          <w:rFonts w:ascii="Arial" w:hAnsi="Arial" w:cs="Arial"/>
        </w:rPr>
        <w:t>ection of the zoning code revision that was approved</w:t>
      </w:r>
      <w:r w:rsidR="00796C59">
        <w:rPr>
          <w:rFonts w:ascii="Arial" w:hAnsi="Arial" w:cs="Arial"/>
        </w:rPr>
        <w:t xml:space="preserve"> 2021 was that these uses should </w:t>
      </w:r>
      <w:r w:rsidR="00551081">
        <w:rPr>
          <w:rFonts w:ascii="Arial" w:hAnsi="Arial" w:cs="Arial"/>
        </w:rPr>
        <w:t xml:space="preserve">occupy smaller footprints in </w:t>
      </w:r>
      <w:r w:rsidR="00796C59">
        <w:rPr>
          <w:rFonts w:ascii="Arial" w:hAnsi="Arial" w:cs="Arial"/>
        </w:rPr>
        <w:t xml:space="preserve">downtown. Commissioner Salzer-Lutz commented that it seemed boutique uses were </w:t>
      </w:r>
      <w:r w:rsidR="00551081">
        <w:rPr>
          <w:rFonts w:ascii="Arial" w:hAnsi="Arial" w:cs="Arial"/>
        </w:rPr>
        <w:t xml:space="preserve">preferred as opposed to </w:t>
      </w:r>
      <w:r w:rsidR="00796C59">
        <w:rPr>
          <w:rFonts w:ascii="Arial" w:hAnsi="Arial" w:cs="Arial"/>
        </w:rPr>
        <w:t xml:space="preserve">large-scale gyms. In response to Commissioner Arnold’s question, Ms. Lowry said there have been </w:t>
      </w:r>
      <w:r w:rsidR="00551081">
        <w:rPr>
          <w:rFonts w:ascii="Arial" w:hAnsi="Arial" w:cs="Arial"/>
        </w:rPr>
        <w:t xml:space="preserve">several </w:t>
      </w:r>
      <w:r w:rsidR="00796C59">
        <w:rPr>
          <w:rFonts w:ascii="Arial" w:hAnsi="Arial" w:cs="Arial"/>
        </w:rPr>
        <w:t xml:space="preserve">amendments to the personal and commercial service use. Jonathan Raiche, </w:t>
      </w:r>
      <w:r w:rsidR="00796C59" w:rsidRPr="00AB4CA2">
        <w:rPr>
          <w:rFonts w:ascii="Arial" w:hAnsi="Arial" w:cs="Arial"/>
          <w:szCs w:val="24"/>
        </w:rPr>
        <w:t>Planning and Development Services Director</w:t>
      </w:r>
      <w:r w:rsidR="00796C59">
        <w:rPr>
          <w:rFonts w:ascii="Arial" w:hAnsi="Arial" w:cs="Arial"/>
        </w:rPr>
        <w:t xml:space="preserve">, </w:t>
      </w:r>
      <w:r w:rsidR="001E51D1">
        <w:rPr>
          <w:rFonts w:ascii="Arial" w:hAnsi="Arial" w:cs="Arial"/>
        </w:rPr>
        <w:t>pointed out t</w:t>
      </w:r>
      <w:r w:rsidR="00796C59">
        <w:rPr>
          <w:rFonts w:ascii="Arial" w:hAnsi="Arial" w:cs="Arial"/>
        </w:rPr>
        <w:t xml:space="preserve">hat pre-2021 many of the uses were special uses and </w:t>
      </w:r>
      <w:r w:rsidR="00F65C23">
        <w:rPr>
          <w:rFonts w:ascii="Arial" w:hAnsi="Arial" w:cs="Arial"/>
        </w:rPr>
        <w:t xml:space="preserve">in </w:t>
      </w:r>
      <w:r w:rsidR="00796C59">
        <w:rPr>
          <w:rFonts w:ascii="Arial" w:hAnsi="Arial" w:cs="Arial"/>
        </w:rPr>
        <w:t>conversa</w:t>
      </w:r>
      <w:r w:rsidR="00F65C23">
        <w:rPr>
          <w:rFonts w:ascii="Arial" w:hAnsi="Arial" w:cs="Arial"/>
        </w:rPr>
        <w:t>tions with P&amp;Z and Council to amend the code, the permitted with</w:t>
      </w:r>
      <w:r w:rsidR="001C5E47">
        <w:rPr>
          <w:rFonts w:ascii="Arial" w:hAnsi="Arial" w:cs="Arial"/>
        </w:rPr>
        <w:t xml:space="preserve"> standards</w:t>
      </w:r>
      <w:r w:rsidR="00F65C23">
        <w:rPr>
          <w:rFonts w:ascii="Arial" w:hAnsi="Arial" w:cs="Arial"/>
        </w:rPr>
        <w:t xml:space="preserve"> path was created to assurance that appropriate </w:t>
      </w:r>
      <w:r w:rsidR="001C5E47">
        <w:rPr>
          <w:rFonts w:ascii="Arial" w:hAnsi="Arial" w:cs="Arial"/>
        </w:rPr>
        <w:t>condition</w:t>
      </w:r>
      <w:r w:rsidR="00F65C23">
        <w:rPr>
          <w:rFonts w:ascii="Arial" w:hAnsi="Arial" w:cs="Arial"/>
        </w:rPr>
        <w:t>s would be met</w:t>
      </w:r>
      <w:r w:rsidR="001C5E47">
        <w:rPr>
          <w:rFonts w:ascii="Arial" w:hAnsi="Arial" w:cs="Arial"/>
        </w:rPr>
        <w:t xml:space="preserve"> with approved occupancies</w:t>
      </w:r>
      <w:r w:rsidR="00F65C23">
        <w:rPr>
          <w:rFonts w:ascii="Arial" w:hAnsi="Arial" w:cs="Arial"/>
        </w:rPr>
        <w:t xml:space="preserve">. </w:t>
      </w:r>
      <w:r w:rsidR="001C5E47">
        <w:rPr>
          <w:rFonts w:ascii="Arial" w:hAnsi="Arial" w:cs="Arial"/>
        </w:rPr>
        <w:t xml:space="preserve">In response to Commissioner </w:t>
      </w:r>
      <w:proofErr w:type="spellStart"/>
      <w:r w:rsidR="001C5E47">
        <w:rPr>
          <w:rFonts w:ascii="Arial" w:hAnsi="Arial" w:cs="Arial"/>
        </w:rPr>
        <w:t>Feiner’s</w:t>
      </w:r>
      <w:proofErr w:type="spellEnd"/>
      <w:r w:rsidR="001C5E47">
        <w:rPr>
          <w:rFonts w:ascii="Arial" w:hAnsi="Arial" w:cs="Arial"/>
        </w:rPr>
        <w:t xml:space="preserve"> inquiry </w:t>
      </w:r>
      <w:r w:rsidR="00F65C23">
        <w:rPr>
          <w:rFonts w:ascii="Arial" w:hAnsi="Arial" w:cs="Arial"/>
        </w:rPr>
        <w:t>if potential developers or tenants have suggested th</w:t>
      </w:r>
      <w:r w:rsidR="001C5E47">
        <w:rPr>
          <w:rFonts w:ascii="Arial" w:hAnsi="Arial" w:cs="Arial"/>
        </w:rPr>
        <w:t>at th</w:t>
      </w:r>
      <w:r w:rsidR="00F65C23">
        <w:rPr>
          <w:rFonts w:ascii="Arial" w:hAnsi="Arial" w:cs="Arial"/>
        </w:rPr>
        <w:t>e tenant size limitation was too stringent</w:t>
      </w:r>
      <w:r w:rsidR="001C5E47">
        <w:rPr>
          <w:rFonts w:ascii="Arial" w:hAnsi="Arial" w:cs="Arial"/>
        </w:rPr>
        <w:t>, neither Ms. Lowry nor Mr. Raiche could recall an instance</w:t>
      </w:r>
      <w:r w:rsidR="00F65C23">
        <w:rPr>
          <w:rFonts w:ascii="Arial" w:hAnsi="Arial" w:cs="Arial"/>
        </w:rPr>
        <w:t>. In response to Commissioner Evens’ question, Ms. Lowry said that the</w:t>
      </w:r>
      <w:r w:rsidR="0080590D">
        <w:rPr>
          <w:rFonts w:ascii="Arial" w:hAnsi="Arial" w:cs="Arial"/>
        </w:rPr>
        <w:t xml:space="preserve"> SSM Health physical therapy </w:t>
      </w:r>
      <w:r w:rsidR="00F65C23">
        <w:rPr>
          <w:rFonts w:ascii="Arial" w:hAnsi="Arial" w:cs="Arial"/>
        </w:rPr>
        <w:t>use</w:t>
      </w:r>
      <w:r w:rsidR="0080590D">
        <w:rPr>
          <w:rFonts w:ascii="Arial" w:hAnsi="Arial" w:cs="Arial"/>
        </w:rPr>
        <w:t xml:space="preserve">, if the space is over 2000 square feet and not occupied by doctors, would be an existing, nonconforming use. </w:t>
      </w:r>
    </w:p>
    <w:p w:rsidR="000F65AE" w:rsidRDefault="000F65AE" w:rsidP="00A06621">
      <w:pPr>
        <w:pStyle w:val="ListParagraph"/>
        <w:tabs>
          <w:tab w:val="left" w:pos="720"/>
        </w:tabs>
        <w:jc w:val="center"/>
        <w:rPr>
          <w:rFonts w:ascii="Arial" w:hAnsi="Arial" w:cs="Arial"/>
          <w:szCs w:val="24"/>
        </w:rPr>
      </w:pPr>
    </w:p>
    <w:p w:rsidR="0022624E" w:rsidRPr="000F5F92" w:rsidRDefault="006E01B6" w:rsidP="0022624E">
      <w:pPr>
        <w:pStyle w:val="ListParagraph"/>
        <w:tabs>
          <w:tab w:val="left" w:pos="720"/>
        </w:tabs>
        <w:rPr>
          <w:rFonts w:ascii="Arial" w:hAnsi="Arial" w:cs="Arial"/>
        </w:rPr>
      </w:pPr>
      <w:r w:rsidRPr="00397061">
        <w:rPr>
          <w:rFonts w:ascii="Arial" w:hAnsi="Arial" w:cs="Arial"/>
          <w:i/>
          <w:szCs w:val="24"/>
          <w:u w:val="single"/>
        </w:rPr>
        <w:t>P</w:t>
      </w:r>
      <w:r>
        <w:rPr>
          <w:rFonts w:ascii="Arial" w:hAnsi="Arial" w:cs="Arial"/>
          <w:i/>
          <w:szCs w:val="24"/>
          <w:u w:val="single"/>
        </w:rPr>
        <w:t>eti</w:t>
      </w:r>
      <w:r w:rsidR="00407C48">
        <w:rPr>
          <w:rFonts w:ascii="Arial" w:hAnsi="Arial" w:cs="Arial"/>
          <w:i/>
          <w:szCs w:val="24"/>
          <w:u w:val="single"/>
        </w:rPr>
        <w:t>ti</w:t>
      </w:r>
      <w:r>
        <w:rPr>
          <w:rFonts w:ascii="Arial" w:hAnsi="Arial" w:cs="Arial"/>
          <w:i/>
          <w:szCs w:val="24"/>
          <w:u w:val="single"/>
        </w:rPr>
        <w:t>oner’s P</w:t>
      </w:r>
      <w:r w:rsidRPr="00397061">
        <w:rPr>
          <w:rFonts w:ascii="Arial" w:hAnsi="Arial" w:cs="Arial"/>
          <w:i/>
          <w:szCs w:val="24"/>
          <w:u w:val="single"/>
        </w:rPr>
        <w:t>resentation</w:t>
      </w:r>
      <w:r w:rsidRPr="00397061">
        <w:rPr>
          <w:rFonts w:ascii="Arial" w:hAnsi="Arial" w:cs="Arial"/>
          <w:szCs w:val="24"/>
        </w:rPr>
        <w:t>:</w:t>
      </w:r>
      <w:r w:rsidRPr="00397061">
        <w:rPr>
          <w:rFonts w:ascii="Arial" w:hAnsi="Arial" w:cs="Arial"/>
          <w:b/>
          <w:szCs w:val="24"/>
        </w:rPr>
        <w:tab/>
      </w:r>
      <w:r w:rsidR="00436896" w:rsidRPr="0066721C">
        <w:rPr>
          <w:rFonts w:ascii="Arial" w:hAnsi="Arial" w:cs="Arial"/>
          <w:szCs w:val="24"/>
        </w:rPr>
        <w:t>Petitioner</w:t>
      </w:r>
      <w:r w:rsidR="00436896">
        <w:rPr>
          <w:rFonts w:ascii="Arial" w:hAnsi="Arial" w:cs="Arial"/>
          <w:szCs w:val="24"/>
        </w:rPr>
        <w:t>’s Agent</w:t>
      </w:r>
      <w:r w:rsidR="000F5F92">
        <w:rPr>
          <w:rFonts w:ascii="Arial" w:hAnsi="Arial" w:cs="Arial"/>
          <w:szCs w:val="24"/>
        </w:rPr>
        <w:t xml:space="preserve"> Tyler Stephens of </w:t>
      </w:r>
      <w:r w:rsidR="00436896">
        <w:rPr>
          <w:rFonts w:ascii="Arial" w:hAnsi="Arial" w:cs="Arial"/>
          <w:szCs w:val="24"/>
        </w:rPr>
        <w:t>Core10 Architecture</w:t>
      </w:r>
      <w:r w:rsidR="000F5F92">
        <w:rPr>
          <w:rFonts w:ascii="Arial" w:hAnsi="Arial" w:cs="Arial"/>
          <w:szCs w:val="24"/>
        </w:rPr>
        <w:t xml:space="preserve"> said that communities want vibrant storefronts, but</w:t>
      </w:r>
      <w:r w:rsidR="00B57804">
        <w:rPr>
          <w:rFonts w:ascii="Arial" w:hAnsi="Arial" w:cs="Arial"/>
          <w:szCs w:val="24"/>
        </w:rPr>
        <w:t xml:space="preserve"> retail and personal service</w:t>
      </w:r>
      <w:r w:rsidR="000F5F92">
        <w:rPr>
          <w:rFonts w:ascii="Arial" w:hAnsi="Arial" w:cs="Arial"/>
          <w:szCs w:val="24"/>
        </w:rPr>
        <w:t>s need more than 2000 square feet in order to be successful.</w:t>
      </w:r>
      <w:r w:rsidR="00C00EFE">
        <w:rPr>
          <w:rFonts w:ascii="Arial" w:hAnsi="Arial" w:cs="Arial"/>
          <w:szCs w:val="24"/>
        </w:rPr>
        <w:t xml:space="preserve"> Mr. Stephens said that the personal services category is the most desired commercial space right now and the best way to fill the</w:t>
      </w:r>
      <w:r w:rsidR="00B57804">
        <w:rPr>
          <w:rFonts w:ascii="Arial" w:hAnsi="Arial" w:cs="Arial"/>
          <w:szCs w:val="24"/>
        </w:rPr>
        <w:t xml:space="preserve"> </w:t>
      </w:r>
      <w:r w:rsidR="00C00EFE">
        <w:rPr>
          <w:rFonts w:ascii="Arial" w:hAnsi="Arial" w:cs="Arial"/>
          <w:szCs w:val="24"/>
        </w:rPr>
        <w:t xml:space="preserve">space at the </w:t>
      </w:r>
      <w:r w:rsidR="000F5F92">
        <w:rPr>
          <w:rFonts w:ascii="Arial" w:hAnsi="Arial" w:cs="Arial"/>
          <w:szCs w:val="24"/>
        </w:rPr>
        <w:t xml:space="preserve">Aria project at 132 W. Monroe </w:t>
      </w:r>
      <w:r w:rsidR="00C00EFE">
        <w:rPr>
          <w:rFonts w:ascii="Arial" w:hAnsi="Arial" w:cs="Arial"/>
          <w:szCs w:val="24"/>
        </w:rPr>
        <w:t>Avenue</w:t>
      </w:r>
      <w:r w:rsidR="000F5F92">
        <w:rPr>
          <w:rFonts w:ascii="Arial" w:hAnsi="Arial" w:cs="Arial"/>
          <w:szCs w:val="24"/>
        </w:rPr>
        <w:t xml:space="preserve">. Although a smaller requested amendment would help </w:t>
      </w:r>
      <w:r w:rsidR="00B57804">
        <w:rPr>
          <w:rFonts w:ascii="Arial" w:hAnsi="Arial" w:cs="Arial"/>
          <w:szCs w:val="24"/>
        </w:rPr>
        <w:t xml:space="preserve">to </w:t>
      </w:r>
      <w:r w:rsidR="000F5F92">
        <w:rPr>
          <w:rFonts w:ascii="Arial" w:hAnsi="Arial" w:cs="Arial"/>
          <w:szCs w:val="24"/>
        </w:rPr>
        <w:t xml:space="preserve">lease the space, Mr. Stephens believes that an increase to 6000 square feet </w:t>
      </w:r>
      <w:r w:rsidR="00BE11C2">
        <w:rPr>
          <w:rFonts w:ascii="Arial" w:hAnsi="Arial" w:cs="Arial"/>
          <w:szCs w:val="24"/>
        </w:rPr>
        <w:t>will</w:t>
      </w:r>
      <w:r w:rsidR="00C00EFE">
        <w:rPr>
          <w:rFonts w:ascii="Arial" w:hAnsi="Arial" w:cs="Arial"/>
          <w:szCs w:val="24"/>
        </w:rPr>
        <w:t xml:space="preserve"> be more beneficial to the City </w:t>
      </w:r>
      <w:r w:rsidR="00BE11C2">
        <w:rPr>
          <w:rFonts w:ascii="Arial" w:hAnsi="Arial" w:cs="Arial"/>
          <w:szCs w:val="24"/>
        </w:rPr>
        <w:t xml:space="preserve">for </w:t>
      </w:r>
      <w:r w:rsidR="00B57804">
        <w:rPr>
          <w:rFonts w:ascii="Arial" w:hAnsi="Arial" w:cs="Arial"/>
          <w:szCs w:val="24"/>
        </w:rPr>
        <w:t xml:space="preserve">future </w:t>
      </w:r>
      <w:r w:rsidR="00BE11C2">
        <w:rPr>
          <w:rFonts w:ascii="Arial" w:hAnsi="Arial" w:cs="Arial"/>
          <w:szCs w:val="24"/>
        </w:rPr>
        <w:t>projects</w:t>
      </w:r>
      <w:r w:rsidR="00C00EFE">
        <w:rPr>
          <w:rFonts w:ascii="Arial" w:hAnsi="Arial" w:cs="Arial"/>
          <w:szCs w:val="24"/>
        </w:rPr>
        <w:t xml:space="preserve"> – without having to change the zoning code repeatedly</w:t>
      </w:r>
      <w:r w:rsidR="00BE11C2">
        <w:rPr>
          <w:rFonts w:ascii="Arial" w:hAnsi="Arial" w:cs="Arial"/>
          <w:szCs w:val="24"/>
        </w:rPr>
        <w:t xml:space="preserve">. He added that there is a big gap between a small fitness facility of 6000 square feet </w:t>
      </w:r>
      <w:r w:rsidR="00B72249">
        <w:rPr>
          <w:rFonts w:ascii="Arial" w:hAnsi="Arial" w:cs="Arial"/>
          <w:szCs w:val="24"/>
        </w:rPr>
        <w:t>and</w:t>
      </w:r>
      <w:r w:rsidR="00BE11C2">
        <w:rPr>
          <w:rFonts w:ascii="Arial" w:hAnsi="Arial" w:cs="Arial"/>
          <w:szCs w:val="24"/>
        </w:rPr>
        <w:t xml:space="preserve"> a Lifetime Fitness facility of 40,000 square feet. </w:t>
      </w:r>
      <w:r w:rsidR="000F5F92" w:rsidRPr="0066721C">
        <w:rPr>
          <w:rFonts w:ascii="Arial" w:hAnsi="Arial" w:cs="Arial"/>
          <w:szCs w:val="24"/>
        </w:rPr>
        <w:t>Petitioner</w:t>
      </w:r>
      <w:r w:rsidR="000F5F92">
        <w:rPr>
          <w:rFonts w:ascii="Arial" w:hAnsi="Arial" w:cs="Arial"/>
          <w:szCs w:val="24"/>
        </w:rPr>
        <w:t xml:space="preserve"> Mark Mehlman</w:t>
      </w:r>
      <w:r w:rsidR="00BE11C2">
        <w:rPr>
          <w:rFonts w:ascii="Arial" w:hAnsi="Arial" w:cs="Arial"/>
          <w:szCs w:val="24"/>
        </w:rPr>
        <w:t xml:space="preserve"> reported to the Commission t</w:t>
      </w:r>
      <w:r w:rsidR="0022624E">
        <w:rPr>
          <w:rFonts w:ascii="Arial" w:hAnsi="Arial" w:cs="Arial"/>
          <w:szCs w:val="24"/>
        </w:rPr>
        <w:t>hat he has secured a restaurant tenant</w:t>
      </w:r>
      <w:r w:rsidR="00BE11C2">
        <w:rPr>
          <w:rFonts w:ascii="Arial" w:hAnsi="Arial" w:cs="Arial"/>
          <w:szCs w:val="24"/>
        </w:rPr>
        <w:t xml:space="preserve"> at the Aria and is looking at eit</w:t>
      </w:r>
      <w:r w:rsidR="0022624E">
        <w:rPr>
          <w:rFonts w:ascii="Arial" w:hAnsi="Arial" w:cs="Arial"/>
          <w:szCs w:val="24"/>
        </w:rPr>
        <w:t>her a high-end hair salon or a P</w:t>
      </w:r>
      <w:r w:rsidR="00BE11C2">
        <w:rPr>
          <w:rFonts w:ascii="Arial" w:hAnsi="Arial" w:cs="Arial"/>
          <w:szCs w:val="24"/>
        </w:rPr>
        <w:t>ilates</w:t>
      </w:r>
      <w:r w:rsidR="00B72249">
        <w:rPr>
          <w:rFonts w:ascii="Arial" w:hAnsi="Arial" w:cs="Arial"/>
          <w:szCs w:val="24"/>
        </w:rPr>
        <w:t>/</w:t>
      </w:r>
      <w:r w:rsidR="00BE11C2">
        <w:rPr>
          <w:rFonts w:ascii="Arial" w:hAnsi="Arial" w:cs="Arial"/>
          <w:szCs w:val="24"/>
        </w:rPr>
        <w:t xml:space="preserve">personal fitness facility for the remaining space, but both </w:t>
      </w:r>
      <w:r w:rsidR="00B72249">
        <w:rPr>
          <w:rFonts w:ascii="Arial" w:hAnsi="Arial" w:cs="Arial"/>
          <w:szCs w:val="24"/>
        </w:rPr>
        <w:t>potential tenants</w:t>
      </w:r>
      <w:r w:rsidR="0022624E">
        <w:rPr>
          <w:rFonts w:ascii="Arial" w:hAnsi="Arial" w:cs="Arial"/>
          <w:szCs w:val="24"/>
        </w:rPr>
        <w:t xml:space="preserve"> </w:t>
      </w:r>
      <w:r w:rsidR="00BE11C2">
        <w:rPr>
          <w:rFonts w:ascii="Arial" w:hAnsi="Arial" w:cs="Arial"/>
          <w:szCs w:val="24"/>
        </w:rPr>
        <w:t>have indicated the need for more than 2000 square feet.</w:t>
      </w:r>
      <w:r w:rsidR="0022624E">
        <w:rPr>
          <w:rFonts w:ascii="Arial" w:hAnsi="Arial" w:cs="Arial"/>
          <w:szCs w:val="24"/>
        </w:rPr>
        <w:t xml:space="preserve"> Mr. Mehlman said that he and his broker do not want to divide the remaining </w:t>
      </w:r>
      <w:r w:rsidR="00B57804">
        <w:rPr>
          <w:rFonts w:ascii="Arial" w:hAnsi="Arial" w:cs="Arial"/>
          <w:szCs w:val="24"/>
        </w:rPr>
        <w:t xml:space="preserve">tenant </w:t>
      </w:r>
      <w:r w:rsidR="0022624E">
        <w:rPr>
          <w:rFonts w:ascii="Arial" w:hAnsi="Arial" w:cs="Arial"/>
          <w:szCs w:val="24"/>
        </w:rPr>
        <w:t>space into smaller</w:t>
      </w:r>
      <w:r w:rsidR="00B57804">
        <w:rPr>
          <w:rFonts w:ascii="Arial" w:hAnsi="Arial" w:cs="Arial"/>
          <w:szCs w:val="24"/>
        </w:rPr>
        <w:t>, more difficult to rent units</w:t>
      </w:r>
      <w:r w:rsidR="0022624E">
        <w:rPr>
          <w:rFonts w:ascii="Arial" w:hAnsi="Arial" w:cs="Arial"/>
          <w:szCs w:val="24"/>
        </w:rPr>
        <w:t xml:space="preserve">. </w:t>
      </w:r>
      <w:r w:rsidR="006705DF">
        <w:rPr>
          <w:rFonts w:ascii="Arial" w:hAnsi="Arial" w:cs="Arial"/>
          <w:szCs w:val="24"/>
        </w:rPr>
        <w:t>Pursuant to</w:t>
      </w:r>
      <w:r w:rsidR="00B57804">
        <w:rPr>
          <w:rFonts w:ascii="Arial" w:hAnsi="Arial" w:cs="Arial"/>
          <w:szCs w:val="24"/>
        </w:rPr>
        <w:t xml:space="preserve"> Commissioner Klippel’s request for clarification</w:t>
      </w:r>
      <w:r w:rsidR="006705DF">
        <w:rPr>
          <w:rFonts w:ascii="Arial" w:hAnsi="Arial" w:cs="Arial"/>
          <w:szCs w:val="24"/>
        </w:rPr>
        <w:t xml:space="preserve">, Mr. Stephens said that the space was 614 square feet over the 2000 square-foot maximum tenant space for a personal service use. </w:t>
      </w:r>
      <w:r>
        <w:rPr>
          <w:rFonts w:ascii="Arial" w:hAnsi="Arial" w:cs="Arial"/>
          <w:szCs w:val="24"/>
        </w:rPr>
        <w:t>In response to</w:t>
      </w:r>
      <w:r w:rsidR="00B72249">
        <w:rPr>
          <w:rFonts w:ascii="Arial" w:hAnsi="Arial" w:cs="Arial"/>
          <w:szCs w:val="24"/>
        </w:rPr>
        <w:t xml:space="preserve"> Commissioner </w:t>
      </w:r>
      <w:proofErr w:type="spellStart"/>
      <w:r w:rsidR="00B72249">
        <w:rPr>
          <w:rFonts w:ascii="Arial" w:hAnsi="Arial" w:cs="Arial"/>
          <w:szCs w:val="24"/>
        </w:rPr>
        <w:t>Feiner’s</w:t>
      </w:r>
      <w:proofErr w:type="spellEnd"/>
      <w:r w:rsidR="00B72249">
        <w:rPr>
          <w:rFonts w:ascii="Arial" w:hAnsi="Arial" w:cs="Arial"/>
          <w:szCs w:val="24"/>
        </w:rPr>
        <w:t xml:space="preserve"> question</w:t>
      </w:r>
      <w:r>
        <w:rPr>
          <w:rFonts w:ascii="Arial" w:hAnsi="Arial" w:cs="Arial"/>
          <w:szCs w:val="24"/>
        </w:rPr>
        <w:t>, Mr. Raiche confirmed that this location required commercial use on the ground floor. In response to Commissioner Salzer-Lutz’s inquiry, Mr. Mehlman said that 2000 square feet is not going</w:t>
      </w:r>
      <w:r w:rsidR="00B72249">
        <w:rPr>
          <w:rFonts w:ascii="Arial" w:hAnsi="Arial" w:cs="Arial"/>
          <w:szCs w:val="24"/>
        </w:rPr>
        <w:t xml:space="preserve"> to get a</w:t>
      </w:r>
      <w:r>
        <w:rPr>
          <w:rFonts w:ascii="Arial" w:hAnsi="Arial" w:cs="Arial"/>
          <w:szCs w:val="24"/>
        </w:rPr>
        <w:t xml:space="preserve"> tenant that is going to be successful. Mr. Stephens said that the </w:t>
      </w:r>
      <w:r w:rsidR="00B57804">
        <w:rPr>
          <w:rFonts w:ascii="Arial" w:hAnsi="Arial" w:cs="Arial"/>
          <w:szCs w:val="24"/>
        </w:rPr>
        <w:t xml:space="preserve">zoning </w:t>
      </w:r>
      <w:r>
        <w:rPr>
          <w:rFonts w:ascii="Arial" w:hAnsi="Arial" w:cs="Arial"/>
          <w:szCs w:val="24"/>
        </w:rPr>
        <w:t xml:space="preserve">code is new and maybe that is why the </w:t>
      </w:r>
      <w:r w:rsidR="00B72249">
        <w:rPr>
          <w:rFonts w:ascii="Arial" w:hAnsi="Arial" w:cs="Arial"/>
          <w:szCs w:val="24"/>
        </w:rPr>
        <w:t xml:space="preserve">maximum </w:t>
      </w:r>
      <w:r>
        <w:rPr>
          <w:rFonts w:ascii="Arial" w:hAnsi="Arial" w:cs="Arial"/>
          <w:szCs w:val="24"/>
        </w:rPr>
        <w:t>tenant space</w:t>
      </w:r>
      <w:r w:rsidR="00B72249">
        <w:rPr>
          <w:rFonts w:ascii="Arial" w:hAnsi="Arial" w:cs="Arial"/>
          <w:szCs w:val="24"/>
        </w:rPr>
        <w:t xml:space="preserve"> has not been an issue yet. </w:t>
      </w:r>
      <w:r w:rsidR="0027199E">
        <w:rPr>
          <w:rFonts w:ascii="Arial" w:hAnsi="Arial" w:cs="Arial"/>
          <w:szCs w:val="24"/>
        </w:rPr>
        <w:t>Mr. Mehlman added that he could not</w:t>
      </w:r>
      <w:r>
        <w:rPr>
          <w:rFonts w:ascii="Arial" w:hAnsi="Arial" w:cs="Arial"/>
          <w:szCs w:val="24"/>
        </w:rPr>
        <w:t xml:space="preserve"> find a tenant </w:t>
      </w:r>
      <w:r w:rsidR="00B57804">
        <w:rPr>
          <w:rFonts w:ascii="Arial" w:hAnsi="Arial" w:cs="Arial"/>
          <w:szCs w:val="24"/>
        </w:rPr>
        <w:t xml:space="preserve">looking </w:t>
      </w:r>
      <w:r>
        <w:rPr>
          <w:rFonts w:ascii="Arial" w:hAnsi="Arial" w:cs="Arial"/>
          <w:szCs w:val="24"/>
        </w:rPr>
        <w:t>for less than 2000 square feet. Both Mr. Stephens and Mr. Mehlman requested that the Commission make a decision this evening so that Mr. Mehlman could move forward with securing a lease. Mr. Raiche</w:t>
      </w:r>
      <w:r w:rsidR="00B72249">
        <w:rPr>
          <w:rFonts w:ascii="Arial" w:hAnsi="Arial" w:cs="Arial"/>
          <w:szCs w:val="24"/>
        </w:rPr>
        <w:t xml:space="preserve"> said t</w:t>
      </w:r>
      <w:r>
        <w:rPr>
          <w:rFonts w:ascii="Arial" w:hAnsi="Arial" w:cs="Arial"/>
          <w:szCs w:val="24"/>
        </w:rPr>
        <w:t xml:space="preserve">hat </w:t>
      </w:r>
      <w:r w:rsidR="00B7224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B-1 </w:t>
      </w:r>
      <w:proofErr w:type="gramStart"/>
      <w:r>
        <w:rPr>
          <w:rFonts w:ascii="Arial" w:hAnsi="Arial" w:cs="Arial"/>
          <w:szCs w:val="24"/>
        </w:rPr>
        <w:t>d</w:t>
      </w:r>
      <w:r w:rsidR="00B57804">
        <w:rPr>
          <w:rFonts w:ascii="Arial" w:hAnsi="Arial" w:cs="Arial"/>
          <w:szCs w:val="24"/>
        </w:rPr>
        <w:t>istrict</w:t>
      </w:r>
      <w:proofErr w:type="gramEnd"/>
      <w:r w:rsidR="00B57804">
        <w:rPr>
          <w:rFonts w:ascii="Arial" w:hAnsi="Arial" w:cs="Arial"/>
          <w:szCs w:val="24"/>
        </w:rPr>
        <w:t xml:space="preserve"> there were </w:t>
      </w:r>
      <w:r>
        <w:rPr>
          <w:rFonts w:ascii="Arial" w:hAnsi="Arial" w:cs="Arial"/>
          <w:szCs w:val="24"/>
        </w:rPr>
        <w:t xml:space="preserve">issues </w:t>
      </w:r>
      <w:r w:rsidR="003141C2">
        <w:rPr>
          <w:rFonts w:ascii="Arial" w:hAnsi="Arial" w:cs="Arial"/>
          <w:szCs w:val="24"/>
        </w:rPr>
        <w:t xml:space="preserve">with the tenant space </w:t>
      </w:r>
      <w:r w:rsidR="00B57804">
        <w:rPr>
          <w:rFonts w:ascii="Arial" w:hAnsi="Arial" w:cs="Arial"/>
          <w:szCs w:val="24"/>
        </w:rPr>
        <w:t>and the</w:t>
      </w:r>
      <w:r w:rsidR="003141C2">
        <w:rPr>
          <w:rFonts w:ascii="Arial" w:hAnsi="Arial" w:cs="Arial"/>
          <w:szCs w:val="24"/>
        </w:rPr>
        <w:t xml:space="preserve"> </w:t>
      </w:r>
      <w:r w:rsidR="00407C48">
        <w:rPr>
          <w:rFonts w:ascii="Arial" w:hAnsi="Arial" w:cs="Arial"/>
          <w:szCs w:val="24"/>
        </w:rPr>
        <w:t>property owners</w:t>
      </w:r>
      <w:r w:rsidR="003141C2">
        <w:rPr>
          <w:rFonts w:ascii="Arial" w:hAnsi="Arial" w:cs="Arial"/>
          <w:szCs w:val="24"/>
        </w:rPr>
        <w:t xml:space="preserve"> broke the space into smaller </w:t>
      </w:r>
      <w:r w:rsidR="00B57804">
        <w:rPr>
          <w:rFonts w:ascii="Arial" w:hAnsi="Arial" w:cs="Arial"/>
          <w:szCs w:val="24"/>
        </w:rPr>
        <w:t>units</w:t>
      </w:r>
      <w:r w:rsidR="003141C2">
        <w:rPr>
          <w:rFonts w:ascii="Arial" w:hAnsi="Arial" w:cs="Arial"/>
          <w:szCs w:val="24"/>
        </w:rPr>
        <w:t>.</w:t>
      </w:r>
    </w:p>
    <w:p w:rsidR="00BE11C2" w:rsidRDefault="00BE11C2" w:rsidP="00714A53">
      <w:pPr>
        <w:pStyle w:val="ListParagraph"/>
        <w:tabs>
          <w:tab w:val="left" w:pos="720"/>
        </w:tabs>
        <w:rPr>
          <w:rFonts w:ascii="Arial" w:hAnsi="Arial" w:cs="Arial"/>
          <w:szCs w:val="24"/>
        </w:rPr>
      </w:pPr>
    </w:p>
    <w:p w:rsidR="00BE11C2" w:rsidRDefault="00BE11C2" w:rsidP="00BE11C2">
      <w:pPr>
        <w:pStyle w:val="ListParagraph"/>
        <w:tabs>
          <w:tab w:val="left" w:pos="720"/>
        </w:tabs>
        <w:rPr>
          <w:rFonts w:ascii="Arial" w:hAnsi="Arial" w:cs="Arial"/>
          <w:szCs w:val="24"/>
        </w:rPr>
      </w:pPr>
      <w:r w:rsidRPr="00486AF9">
        <w:rPr>
          <w:rFonts w:ascii="Arial" w:hAnsi="Arial" w:cs="Arial"/>
          <w:i/>
          <w:szCs w:val="24"/>
          <w:u w:val="single"/>
        </w:rPr>
        <w:lastRenderedPageBreak/>
        <w:t>Discussio</w:t>
      </w:r>
      <w:r w:rsidR="00022C4A">
        <w:rPr>
          <w:rFonts w:ascii="Arial" w:hAnsi="Arial" w:cs="Arial"/>
          <w:i/>
          <w:szCs w:val="24"/>
          <w:u w:val="single"/>
        </w:rPr>
        <w:t>n and Motio</w:t>
      </w:r>
      <w:r w:rsidRPr="00486AF9">
        <w:rPr>
          <w:rFonts w:ascii="Arial" w:hAnsi="Arial" w:cs="Arial"/>
          <w:i/>
          <w:szCs w:val="24"/>
          <w:u w:val="single"/>
        </w:rPr>
        <w:t>n</w:t>
      </w:r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r w:rsidR="0022624E">
        <w:rPr>
          <w:rFonts w:ascii="Arial" w:hAnsi="Arial" w:cs="Arial"/>
          <w:szCs w:val="24"/>
        </w:rPr>
        <w:t xml:space="preserve">Commissioner Coulson indicated that she would like to study the request </w:t>
      </w:r>
      <w:r w:rsidR="006705DF">
        <w:rPr>
          <w:rFonts w:ascii="Arial" w:hAnsi="Arial" w:cs="Arial"/>
          <w:szCs w:val="24"/>
        </w:rPr>
        <w:t>before making a decision</w:t>
      </w:r>
      <w:r w:rsidR="0022624E">
        <w:rPr>
          <w:rFonts w:ascii="Arial" w:hAnsi="Arial" w:cs="Arial"/>
          <w:szCs w:val="24"/>
        </w:rPr>
        <w:t>. After discussion in which other Commissioners agreed with Commissioner Coulson, Chair Adkins appointed Commissioners Feiner, Coulson, and Salzer-Lutz to a subcommittee. The subcommittee agreed to meet on Monday, September 9 at 10 a.m. at City Hall.</w:t>
      </w:r>
    </w:p>
    <w:p w:rsidR="00BE11C2" w:rsidRDefault="00BE11C2" w:rsidP="00714A53">
      <w:pPr>
        <w:pStyle w:val="ListParagraph"/>
        <w:tabs>
          <w:tab w:val="left" w:pos="720"/>
        </w:tabs>
        <w:rPr>
          <w:rFonts w:ascii="Arial" w:hAnsi="Arial" w:cs="Arial"/>
          <w:szCs w:val="24"/>
        </w:rPr>
      </w:pPr>
    </w:p>
    <w:p w:rsidR="00CD7ED4" w:rsidRPr="00417CA4" w:rsidRDefault="00CD7ED4" w:rsidP="00714A53">
      <w:pPr>
        <w:pStyle w:val="ListParagraph"/>
        <w:numPr>
          <w:ilvl w:val="0"/>
          <w:numId w:val="34"/>
        </w:numPr>
        <w:tabs>
          <w:tab w:val="left" w:pos="720"/>
        </w:tabs>
        <w:spacing w:before="60"/>
        <w:rPr>
          <w:rFonts w:ascii="Arial" w:hAnsi="Arial" w:cs="Arial"/>
          <w:b/>
          <w:szCs w:val="24"/>
        </w:rPr>
      </w:pPr>
      <w:r w:rsidRPr="00545317">
        <w:rPr>
          <w:rFonts w:ascii="Arial" w:hAnsi="Arial" w:cs="Arial"/>
          <w:b/>
          <w:bCs/>
          <w:szCs w:val="24"/>
        </w:rPr>
        <w:t>PZ-0</w:t>
      </w:r>
      <w:r>
        <w:rPr>
          <w:rFonts w:ascii="Arial" w:hAnsi="Arial" w:cs="Arial"/>
          <w:b/>
          <w:bCs/>
          <w:szCs w:val="24"/>
        </w:rPr>
        <w:t>7</w:t>
      </w:r>
      <w:r w:rsidRPr="00545317">
        <w:rPr>
          <w:rFonts w:ascii="Arial" w:hAnsi="Arial" w:cs="Arial"/>
          <w:b/>
          <w:bCs/>
          <w:szCs w:val="24"/>
        </w:rPr>
        <w:t xml:space="preserve">-25  </w:t>
      </w:r>
      <w:r>
        <w:rPr>
          <w:rFonts w:ascii="Arial" w:hAnsi="Arial" w:cs="Arial"/>
          <w:b/>
          <w:bCs/>
          <w:szCs w:val="24"/>
        </w:rPr>
        <w:t>ZONING MAP AMENDMENT (B-1 TO R-5) – 430 S. CLAY AVENUE</w:t>
      </w:r>
    </w:p>
    <w:p w:rsidR="006E5861" w:rsidRDefault="001349F8" w:rsidP="00022C4A">
      <w:pPr>
        <w:pStyle w:val="ListParagraph"/>
        <w:tabs>
          <w:tab w:val="left" w:pos="720"/>
        </w:tabs>
        <w:rPr>
          <w:rFonts w:ascii="Arial" w:hAnsi="Arial" w:cs="Arial"/>
        </w:rPr>
      </w:pPr>
      <w:r w:rsidRPr="00397061">
        <w:rPr>
          <w:rFonts w:ascii="Arial" w:hAnsi="Arial" w:cs="Arial"/>
          <w:i/>
          <w:szCs w:val="24"/>
          <w:u w:val="single"/>
        </w:rPr>
        <w:t>Presentation</w:t>
      </w:r>
      <w:r w:rsidRPr="00397061">
        <w:rPr>
          <w:rFonts w:ascii="Arial" w:hAnsi="Arial" w:cs="Arial"/>
          <w:szCs w:val="24"/>
        </w:rPr>
        <w:t>:</w:t>
      </w:r>
      <w:r w:rsidRPr="00397061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Ms. Lowry gave</w:t>
      </w:r>
      <w:r w:rsidR="004A621A">
        <w:rPr>
          <w:rFonts w:ascii="Arial" w:hAnsi="Arial" w:cs="Arial"/>
          <w:szCs w:val="24"/>
        </w:rPr>
        <w:t xml:space="preserve"> the history of the zoning o</w:t>
      </w:r>
      <w:r>
        <w:rPr>
          <w:rFonts w:ascii="Arial" w:hAnsi="Arial" w:cs="Arial"/>
          <w:szCs w:val="24"/>
        </w:rPr>
        <w:t xml:space="preserve">f </w:t>
      </w:r>
      <w:r w:rsidR="004A621A">
        <w:rPr>
          <w:rFonts w:ascii="Arial" w:hAnsi="Arial" w:cs="Arial"/>
          <w:szCs w:val="24"/>
        </w:rPr>
        <w:t xml:space="preserve">the property. The </w:t>
      </w:r>
      <w:r w:rsidR="004A621A" w:rsidRPr="004A621A">
        <w:rPr>
          <w:rFonts w:ascii="Arial" w:hAnsi="Arial" w:cs="Arial"/>
          <w:snapToGrid/>
        </w:rPr>
        <w:t>city block was rezoned B-4, Planned Commercial, in 1968 from R-5, Multifamily, on a request from Southwestern Bell to construct a division office on the site.</w:t>
      </w:r>
      <w:r w:rsidR="004A621A">
        <w:rPr>
          <w:rFonts w:ascii="Arial" w:hAnsi="Arial" w:cs="Arial"/>
          <w:snapToGrid/>
        </w:rPr>
        <w:t xml:space="preserve"> </w:t>
      </w:r>
      <w:r w:rsidR="004A621A" w:rsidRPr="004A621A">
        <w:rPr>
          <w:rFonts w:ascii="Arial" w:hAnsi="Arial" w:cs="Arial"/>
          <w:snapToGrid/>
        </w:rPr>
        <w:t xml:space="preserve">At the time, the development standards for B-4 were the “same as B-2”. Southwestern Bell sold the property </w:t>
      </w:r>
      <w:r w:rsidR="004A621A">
        <w:rPr>
          <w:rFonts w:ascii="Arial" w:hAnsi="Arial" w:cs="Arial"/>
          <w:snapToGrid/>
        </w:rPr>
        <w:t>without developing it and the Woodbine Center was subsequently built on the east side of the block</w:t>
      </w:r>
      <w:r w:rsidR="004A621A" w:rsidRPr="001C6441">
        <w:rPr>
          <w:rFonts w:ascii="Arial" w:hAnsi="Arial" w:cs="Arial"/>
        </w:rPr>
        <w:t xml:space="preserve"> in 1986.</w:t>
      </w:r>
      <w:r w:rsidR="004A621A">
        <w:rPr>
          <w:rFonts w:ascii="Arial" w:hAnsi="Arial" w:cs="Arial"/>
        </w:rPr>
        <w:t xml:space="preserve"> On this lot, a </w:t>
      </w:r>
      <w:r w:rsidR="0027199E" w:rsidRPr="004A621A">
        <w:rPr>
          <w:rFonts w:ascii="Arial" w:hAnsi="Arial" w:cs="Arial"/>
        </w:rPr>
        <w:t>single-family</w:t>
      </w:r>
      <w:r w:rsidR="004A621A" w:rsidRPr="004A621A">
        <w:rPr>
          <w:rFonts w:ascii="Arial" w:hAnsi="Arial" w:cs="Arial"/>
        </w:rPr>
        <w:t xml:space="preserve"> house </w:t>
      </w:r>
      <w:r w:rsidR="005E18A7">
        <w:rPr>
          <w:rFonts w:ascii="Arial" w:hAnsi="Arial" w:cs="Arial"/>
        </w:rPr>
        <w:t xml:space="preserve">was </w:t>
      </w:r>
      <w:r w:rsidR="004A621A" w:rsidRPr="004A621A">
        <w:rPr>
          <w:rFonts w:ascii="Arial" w:hAnsi="Arial" w:cs="Arial"/>
        </w:rPr>
        <w:t>built in 1942</w:t>
      </w:r>
      <w:r w:rsidR="00B57804">
        <w:rPr>
          <w:rFonts w:ascii="Arial" w:hAnsi="Arial" w:cs="Arial"/>
        </w:rPr>
        <w:t xml:space="preserve">. It was </w:t>
      </w:r>
      <w:r w:rsidR="004A621A" w:rsidRPr="004A621A">
        <w:rPr>
          <w:rFonts w:ascii="Arial" w:hAnsi="Arial" w:cs="Arial"/>
        </w:rPr>
        <w:t xml:space="preserve">used as a residence until there was </w:t>
      </w:r>
      <w:r w:rsidR="00C91477" w:rsidRPr="004A621A">
        <w:rPr>
          <w:rFonts w:ascii="Arial" w:hAnsi="Arial" w:cs="Arial"/>
        </w:rPr>
        <w:t>an</w:t>
      </w:r>
      <w:r w:rsidR="004A621A" w:rsidRPr="004A621A">
        <w:rPr>
          <w:rFonts w:ascii="Arial" w:hAnsi="Arial" w:cs="Arial"/>
        </w:rPr>
        <w:t xml:space="preserve"> approved request in 1981 to change the B-4 zoning to R-5, multi-family residential, in order to add a third floor studio apartment to what was being used as an existing, non-conformin</w:t>
      </w:r>
      <w:r>
        <w:rPr>
          <w:rFonts w:ascii="Arial" w:hAnsi="Arial" w:cs="Arial"/>
        </w:rPr>
        <w:t xml:space="preserve">g residential duplex. In 1994, the property was </w:t>
      </w:r>
      <w:r w:rsidR="004A621A" w:rsidRPr="004A621A">
        <w:rPr>
          <w:rFonts w:ascii="Arial" w:hAnsi="Arial" w:cs="Arial"/>
        </w:rPr>
        <w:t>rezone</w:t>
      </w:r>
      <w:r>
        <w:rPr>
          <w:rFonts w:ascii="Arial" w:hAnsi="Arial" w:cs="Arial"/>
        </w:rPr>
        <w:t>d</w:t>
      </w:r>
      <w:r w:rsidR="004A621A" w:rsidRPr="004A621A">
        <w:rPr>
          <w:rFonts w:ascii="Arial" w:hAnsi="Arial" w:cs="Arial"/>
        </w:rPr>
        <w:t xml:space="preserve"> to B-1 to house </w:t>
      </w:r>
      <w:r>
        <w:rPr>
          <w:rFonts w:ascii="Arial" w:hAnsi="Arial" w:cs="Arial"/>
        </w:rPr>
        <w:t>a</w:t>
      </w:r>
      <w:r w:rsidR="004A621A" w:rsidRPr="004A621A">
        <w:rPr>
          <w:rFonts w:ascii="Arial" w:hAnsi="Arial" w:cs="Arial"/>
        </w:rPr>
        <w:t xml:space="preserve"> dental practice on the first floor and off</w:t>
      </w:r>
      <w:r w:rsidR="00B57804">
        <w:rPr>
          <w:rFonts w:ascii="Arial" w:hAnsi="Arial" w:cs="Arial"/>
        </w:rPr>
        <w:t>ice space on the second floor. At that time, t</w:t>
      </w:r>
      <w:r w:rsidR="004A621A" w:rsidRPr="004A621A">
        <w:rPr>
          <w:rFonts w:ascii="Arial" w:hAnsi="Arial" w:cs="Arial"/>
        </w:rPr>
        <w:t>he Planning and Zoning Commission subcommittee felt that B-1 was more appropriate than B-</w:t>
      </w:r>
      <w:proofErr w:type="gramStart"/>
      <w:r w:rsidR="004A621A" w:rsidRPr="004A621A">
        <w:rPr>
          <w:rFonts w:ascii="Arial" w:hAnsi="Arial" w:cs="Arial"/>
        </w:rPr>
        <w:t>4</w:t>
      </w:r>
      <w:proofErr w:type="gramEnd"/>
      <w:r w:rsidR="004A621A" w:rsidRPr="004A621A">
        <w:rPr>
          <w:rFonts w:ascii="Arial" w:hAnsi="Arial" w:cs="Arial"/>
        </w:rPr>
        <w:t xml:space="preserve"> as it was more restrictive for t</w:t>
      </w:r>
      <w:r>
        <w:rPr>
          <w:rFonts w:ascii="Arial" w:hAnsi="Arial" w:cs="Arial"/>
        </w:rPr>
        <w:t xml:space="preserve">he primarily residential area. </w:t>
      </w:r>
      <w:r w:rsidR="004A621A" w:rsidRPr="004A621A">
        <w:rPr>
          <w:rFonts w:ascii="Arial" w:hAnsi="Arial" w:cs="Arial"/>
        </w:rPr>
        <w:t>The subcommittee noted its opinion that the B-4 zoning to</w:t>
      </w:r>
      <w:r>
        <w:rPr>
          <w:rFonts w:ascii="Arial" w:hAnsi="Arial" w:cs="Arial"/>
        </w:rPr>
        <w:t xml:space="preserve"> the north of this property on </w:t>
      </w:r>
      <w:r w:rsidR="004A621A" w:rsidRPr="004A621A">
        <w:rPr>
          <w:rFonts w:ascii="Arial" w:hAnsi="Arial" w:cs="Arial"/>
        </w:rPr>
        <w:t>South Clay was inappropriate and the applicant “should not be penalized for zoning mistakes in the past.”</w:t>
      </w:r>
      <w:r>
        <w:rPr>
          <w:rFonts w:ascii="Arial" w:hAnsi="Arial" w:cs="Arial"/>
        </w:rPr>
        <w:t xml:space="preserve"> Wilson Waggoner, representing the applicant, said that the multifamily zoning is for a proposed townhouse project of eight units that will be condominium platted. </w:t>
      </w:r>
      <w:r w:rsidR="00022C4A">
        <w:rPr>
          <w:rFonts w:ascii="Arial" w:hAnsi="Arial" w:cs="Arial"/>
        </w:rPr>
        <w:t>There were no questions from the Commission.</w:t>
      </w:r>
    </w:p>
    <w:p w:rsidR="004A621A" w:rsidRDefault="004A621A" w:rsidP="006E5861">
      <w:pPr>
        <w:tabs>
          <w:tab w:val="left" w:pos="720"/>
        </w:tabs>
        <w:ind w:left="720"/>
        <w:rPr>
          <w:rFonts w:ascii="Arial" w:hAnsi="Arial" w:cs="Arial"/>
          <w:szCs w:val="24"/>
        </w:rPr>
      </w:pPr>
    </w:p>
    <w:p w:rsidR="00CD7ED4" w:rsidRPr="00CD7ED4" w:rsidRDefault="001349F8" w:rsidP="001349F8">
      <w:pPr>
        <w:tabs>
          <w:tab w:val="left" w:pos="720"/>
        </w:tabs>
        <w:ind w:left="720"/>
        <w:rPr>
          <w:rFonts w:ascii="Arial" w:hAnsi="Arial" w:cs="Arial"/>
          <w:szCs w:val="24"/>
        </w:rPr>
      </w:pPr>
      <w:r w:rsidRPr="001349F8">
        <w:rPr>
          <w:rFonts w:ascii="Arial" w:hAnsi="Arial" w:cs="Arial"/>
          <w:i/>
          <w:szCs w:val="24"/>
          <w:u w:val="single"/>
        </w:rPr>
        <w:t>Discussion and Motion</w:t>
      </w:r>
      <w:r>
        <w:rPr>
          <w:rFonts w:ascii="Arial" w:hAnsi="Arial" w:cs="Arial"/>
          <w:szCs w:val="24"/>
        </w:rPr>
        <w:t>: The Commissioners discussed whether a subcommittee would be appropriate. Chair Adkins s</w:t>
      </w:r>
      <w:r w:rsidR="003570CC">
        <w:rPr>
          <w:rFonts w:ascii="Arial" w:hAnsi="Arial" w:cs="Arial"/>
          <w:szCs w:val="24"/>
        </w:rPr>
        <w:t>tated</w:t>
      </w:r>
      <w:r>
        <w:rPr>
          <w:rFonts w:ascii="Arial" w:hAnsi="Arial" w:cs="Arial"/>
          <w:szCs w:val="24"/>
        </w:rPr>
        <w:t xml:space="preserve"> that </w:t>
      </w:r>
      <w:r w:rsidR="003570CC">
        <w:rPr>
          <w:rFonts w:ascii="Arial" w:hAnsi="Arial" w:cs="Arial"/>
          <w:szCs w:val="24"/>
        </w:rPr>
        <w:t>he did</w:t>
      </w:r>
      <w:r w:rsidR="00B57804">
        <w:rPr>
          <w:rFonts w:ascii="Arial" w:hAnsi="Arial" w:cs="Arial"/>
          <w:szCs w:val="24"/>
        </w:rPr>
        <w:t xml:space="preserve"> not believe a subcommittee is necessary for review </w:t>
      </w:r>
      <w:r w:rsidR="003570CC">
        <w:rPr>
          <w:rFonts w:ascii="Arial" w:hAnsi="Arial" w:cs="Arial"/>
          <w:szCs w:val="24"/>
        </w:rPr>
        <w:t xml:space="preserve">as </w:t>
      </w:r>
      <w:r>
        <w:rPr>
          <w:rFonts w:ascii="Arial" w:hAnsi="Arial" w:cs="Arial"/>
          <w:szCs w:val="24"/>
        </w:rPr>
        <w:t>the prop</w:t>
      </w:r>
      <w:r w:rsidR="00B57804">
        <w:rPr>
          <w:rFonts w:ascii="Arial" w:hAnsi="Arial" w:cs="Arial"/>
          <w:szCs w:val="24"/>
        </w:rPr>
        <w:t>osed zoning is</w:t>
      </w:r>
      <w:r w:rsidR="0027199E">
        <w:rPr>
          <w:rFonts w:ascii="Arial" w:hAnsi="Arial" w:cs="Arial"/>
          <w:szCs w:val="24"/>
        </w:rPr>
        <w:t xml:space="preserve"> more restrictive</w:t>
      </w:r>
      <w:r w:rsidR="00B57804">
        <w:rPr>
          <w:rFonts w:ascii="Arial" w:hAnsi="Arial" w:cs="Arial"/>
          <w:szCs w:val="24"/>
        </w:rPr>
        <w:t xml:space="preserve"> than</w:t>
      </w:r>
      <w:r w:rsidR="0027199E">
        <w:rPr>
          <w:rFonts w:ascii="Arial" w:hAnsi="Arial" w:cs="Arial"/>
          <w:szCs w:val="24"/>
        </w:rPr>
        <w:t xml:space="preserve"> the current commercial </w:t>
      </w:r>
      <w:r w:rsidR="00022C4A">
        <w:rPr>
          <w:rFonts w:ascii="Arial" w:hAnsi="Arial" w:cs="Arial"/>
          <w:szCs w:val="24"/>
        </w:rPr>
        <w:t xml:space="preserve">zoning and the </w:t>
      </w:r>
      <w:r w:rsidR="003570CC">
        <w:rPr>
          <w:rFonts w:ascii="Arial" w:hAnsi="Arial" w:cs="Arial"/>
          <w:szCs w:val="24"/>
        </w:rPr>
        <w:t xml:space="preserve">Commission </w:t>
      </w:r>
      <w:r w:rsidR="00022C4A">
        <w:rPr>
          <w:rFonts w:ascii="Arial" w:hAnsi="Arial" w:cs="Arial"/>
          <w:szCs w:val="24"/>
        </w:rPr>
        <w:t>rece</w:t>
      </w:r>
      <w:r w:rsidR="003570CC">
        <w:rPr>
          <w:rFonts w:ascii="Arial" w:hAnsi="Arial" w:cs="Arial"/>
          <w:szCs w:val="24"/>
        </w:rPr>
        <w:t>ntly recommended approval of a more intense rezoning nearby at 119 W. Woodbine Avenue. After Chair Adkins ca</w:t>
      </w:r>
      <w:r>
        <w:rPr>
          <w:rFonts w:ascii="Arial" w:hAnsi="Arial" w:cs="Arial"/>
          <w:szCs w:val="24"/>
        </w:rPr>
        <w:t>lled for motion on PZ-07-25</w:t>
      </w:r>
      <w:r w:rsidR="003570CC">
        <w:rPr>
          <w:rFonts w:ascii="Arial" w:hAnsi="Arial" w:cs="Arial"/>
          <w:szCs w:val="24"/>
        </w:rPr>
        <w:t>, m</w:t>
      </w:r>
      <w:r w:rsidRPr="001349F8">
        <w:rPr>
          <w:rFonts w:ascii="Arial" w:hAnsi="Arial" w:cs="Arial"/>
          <w:szCs w:val="24"/>
        </w:rPr>
        <w:t xml:space="preserve">otion was made by Commissioner Coulson and seconded by Commissioner </w:t>
      </w:r>
      <w:r>
        <w:rPr>
          <w:rFonts w:ascii="Arial" w:hAnsi="Arial" w:cs="Arial"/>
          <w:szCs w:val="24"/>
        </w:rPr>
        <w:t xml:space="preserve">Arnold </w:t>
      </w:r>
      <w:r w:rsidRPr="001349F8">
        <w:rPr>
          <w:rFonts w:ascii="Arial" w:hAnsi="Arial" w:cs="Arial"/>
          <w:szCs w:val="24"/>
        </w:rPr>
        <w:t xml:space="preserve">to approve the </w:t>
      </w:r>
      <w:r>
        <w:rPr>
          <w:rFonts w:ascii="Arial" w:hAnsi="Arial" w:cs="Arial"/>
          <w:szCs w:val="24"/>
        </w:rPr>
        <w:t>zoning map amendment</w:t>
      </w:r>
      <w:r w:rsidRPr="001349F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Commissioner Coulson </w:t>
      </w:r>
      <w:r w:rsidR="00C91477">
        <w:rPr>
          <w:rFonts w:ascii="Arial" w:hAnsi="Arial" w:cs="Arial"/>
          <w:szCs w:val="24"/>
        </w:rPr>
        <w:t>added</w:t>
      </w:r>
      <w:r>
        <w:rPr>
          <w:rFonts w:ascii="Arial" w:hAnsi="Arial" w:cs="Arial"/>
          <w:szCs w:val="24"/>
        </w:rPr>
        <w:t xml:space="preserve"> that the project is very </w:t>
      </w:r>
      <w:proofErr w:type="gramStart"/>
      <w:r>
        <w:rPr>
          <w:rFonts w:ascii="Arial" w:hAnsi="Arial" w:cs="Arial"/>
          <w:szCs w:val="24"/>
        </w:rPr>
        <w:t>exciting</w:t>
      </w:r>
      <w:proofErr w:type="gramEnd"/>
      <w:r>
        <w:rPr>
          <w:rFonts w:ascii="Arial" w:hAnsi="Arial" w:cs="Arial"/>
          <w:szCs w:val="24"/>
        </w:rPr>
        <w:t xml:space="preserve"> as the City needs more housing. </w:t>
      </w:r>
      <w:r w:rsidR="00407C48">
        <w:rPr>
          <w:rFonts w:ascii="Arial" w:hAnsi="Arial" w:cs="Arial"/>
          <w:szCs w:val="24"/>
        </w:rPr>
        <w:t>Commissioner</w:t>
      </w:r>
      <w:r w:rsidR="00022C4A">
        <w:rPr>
          <w:rFonts w:ascii="Arial" w:hAnsi="Arial" w:cs="Arial"/>
          <w:szCs w:val="24"/>
        </w:rPr>
        <w:t xml:space="preserve"> Feiner agreed that the project makes a lot of sense. </w:t>
      </w:r>
      <w:r>
        <w:rPr>
          <w:rFonts w:ascii="Arial" w:hAnsi="Arial" w:cs="Arial"/>
          <w:szCs w:val="24"/>
        </w:rPr>
        <w:t xml:space="preserve">The </w:t>
      </w:r>
      <w:r w:rsidR="00C91477">
        <w:rPr>
          <w:rFonts w:ascii="Arial" w:hAnsi="Arial" w:cs="Arial"/>
          <w:szCs w:val="24"/>
        </w:rPr>
        <w:t xml:space="preserve">eight </w:t>
      </w:r>
      <w:r w:rsidR="00C91477" w:rsidRPr="001349F8">
        <w:rPr>
          <w:rFonts w:ascii="Arial" w:hAnsi="Arial" w:cs="Arial"/>
          <w:szCs w:val="24"/>
        </w:rPr>
        <w:t>members</w:t>
      </w:r>
      <w:r w:rsidRPr="001349F8">
        <w:rPr>
          <w:rFonts w:ascii="Arial" w:hAnsi="Arial" w:cs="Arial"/>
          <w:szCs w:val="24"/>
        </w:rPr>
        <w:t xml:space="preserve"> present unanimously approved the motion.</w:t>
      </w:r>
    </w:p>
    <w:p w:rsidR="0066721C" w:rsidRPr="0066721C" w:rsidRDefault="0066721C" w:rsidP="0066721C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</w:p>
    <w:p w:rsidR="00762473" w:rsidRPr="00C91477" w:rsidRDefault="00C91477" w:rsidP="00714A53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spacing w:before="60"/>
        <w:rPr>
          <w:rFonts w:ascii="Arial" w:hAnsi="Arial" w:cs="Arial"/>
          <w:b/>
          <w:bCs/>
          <w:szCs w:val="24"/>
        </w:rPr>
      </w:pPr>
      <w:r w:rsidRPr="00C91477">
        <w:rPr>
          <w:rFonts w:ascii="Arial" w:hAnsi="Arial" w:cs="Arial"/>
          <w:b/>
          <w:szCs w:val="24"/>
        </w:rPr>
        <w:t>D</w:t>
      </w:r>
      <w:r w:rsidRPr="00C91477">
        <w:rPr>
          <w:rFonts w:ascii="Arial" w:hAnsi="Arial" w:cs="Arial"/>
          <w:b/>
          <w:bCs/>
          <w:szCs w:val="24"/>
        </w:rPr>
        <w:t>EVELOPMENT PROJECT UPDATE</w:t>
      </w:r>
    </w:p>
    <w:p w:rsidR="00C91477" w:rsidRDefault="00C91477" w:rsidP="00714A53">
      <w:pPr>
        <w:pStyle w:val="ListParagraph"/>
        <w:tabs>
          <w:tab w:val="left" w:pos="720"/>
          <w:tab w:val="left" w:pos="1080"/>
        </w:tabs>
        <w:spacing w:before="120"/>
        <w:rPr>
          <w:rFonts w:ascii="Arial" w:eastAsiaTheme="minorHAnsi" w:hAnsi="Arial" w:cs="Arial"/>
          <w:snapToGrid/>
          <w:szCs w:val="24"/>
        </w:rPr>
      </w:pPr>
      <w:r w:rsidRPr="00657A29">
        <w:rPr>
          <w:rFonts w:ascii="Arial" w:eastAsiaTheme="minorHAnsi" w:hAnsi="Arial" w:cs="Arial"/>
          <w:snapToGrid/>
          <w:szCs w:val="24"/>
        </w:rPr>
        <w:t>Mr. Raiche gave the Commission updates on development projects</w:t>
      </w:r>
      <w:r>
        <w:rPr>
          <w:rFonts w:ascii="Arial" w:eastAsiaTheme="minorHAnsi" w:hAnsi="Arial" w:cs="Arial"/>
          <w:snapToGrid/>
          <w:szCs w:val="24"/>
        </w:rPr>
        <w:t>, includi</w:t>
      </w:r>
      <w:r w:rsidR="008D3DAA">
        <w:rPr>
          <w:rFonts w:ascii="Arial" w:eastAsiaTheme="minorHAnsi" w:hAnsi="Arial" w:cs="Arial"/>
          <w:snapToGrid/>
          <w:szCs w:val="24"/>
        </w:rPr>
        <w:t>ng projects before City Council that have been approved.</w:t>
      </w:r>
      <w:r>
        <w:rPr>
          <w:rFonts w:ascii="Arial" w:eastAsiaTheme="minorHAnsi" w:hAnsi="Arial" w:cs="Arial"/>
          <w:snapToGrid/>
          <w:szCs w:val="24"/>
        </w:rPr>
        <w:t xml:space="preserve"> He reported that Greenbriar Hills Country Club had notified the City that the</w:t>
      </w:r>
      <w:r w:rsidR="008D3DAA">
        <w:rPr>
          <w:rFonts w:ascii="Arial" w:eastAsiaTheme="minorHAnsi" w:hAnsi="Arial" w:cs="Arial"/>
          <w:snapToGrid/>
          <w:szCs w:val="24"/>
        </w:rPr>
        <w:t>y proposed to apply again to</w:t>
      </w:r>
      <w:r>
        <w:rPr>
          <w:rFonts w:ascii="Arial" w:eastAsiaTheme="minorHAnsi" w:hAnsi="Arial" w:cs="Arial"/>
          <w:snapToGrid/>
          <w:szCs w:val="24"/>
        </w:rPr>
        <w:t xml:space="preserve"> the Commission with an alternative design to address the Commission’s concerns</w:t>
      </w:r>
      <w:r w:rsidR="008D3DAA">
        <w:rPr>
          <w:rFonts w:ascii="Arial" w:eastAsiaTheme="minorHAnsi" w:hAnsi="Arial" w:cs="Arial"/>
          <w:snapToGrid/>
          <w:szCs w:val="24"/>
        </w:rPr>
        <w:t xml:space="preserve">, but </w:t>
      </w:r>
      <w:r w:rsidR="00C06FC7">
        <w:rPr>
          <w:rFonts w:ascii="Arial" w:eastAsiaTheme="minorHAnsi" w:hAnsi="Arial" w:cs="Arial"/>
          <w:snapToGrid/>
          <w:szCs w:val="24"/>
        </w:rPr>
        <w:t xml:space="preserve">the City has </w:t>
      </w:r>
      <w:r w:rsidR="008D3DAA">
        <w:rPr>
          <w:rFonts w:ascii="Arial" w:eastAsiaTheme="minorHAnsi" w:hAnsi="Arial" w:cs="Arial"/>
          <w:snapToGrid/>
          <w:szCs w:val="24"/>
        </w:rPr>
        <w:t xml:space="preserve">not received the application. He </w:t>
      </w:r>
      <w:r w:rsidR="00C06FC7">
        <w:rPr>
          <w:rFonts w:ascii="Arial" w:eastAsiaTheme="minorHAnsi" w:hAnsi="Arial" w:cs="Arial"/>
          <w:snapToGrid/>
          <w:szCs w:val="24"/>
        </w:rPr>
        <w:t>sai</w:t>
      </w:r>
      <w:r w:rsidR="008D3DAA">
        <w:rPr>
          <w:rFonts w:ascii="Arial" w:eastAsiaTheme="minorHAnsi" w:hAnsi="Arial" w:cs="Arial"/>
          <w:snapToGrid/>
          <w:szCs w:val="24"/>
        </w:rPr>
        <w:t>d that the</w:t>
      </w:r>
      <w:r w:rsidR="00C06FC7">
        <w:rPr>
          <w:rFonts w:ascii="Arial" w:eastAsiaTheme="minorHAnsi" w:hAnsi="Arial" w:cs="Arial"/>
          <w:snapToGrid/>
          <w:szCs w:val="24"/>
        </w:rPr>
        <w:t xml:space="preserve"> applicant for the</w:t>
      </w:r>
      <w:r w:rsidR="008D3DAA">
        <w:rPr>
          <w:rFonts w:ascii="Arial" w:eastAsiaTheme="minorHAnsi" w:hAnsi="Arial" w:cs="Arial"/>
          <w:snapToGrid/>
          <w:szCs w:val="24"/>
        </w:rPr>
        <w:t xml:space="preserve"> Kirkwood Apartments</w:t>
      </w:r>
      <w:r w:rsidR="00C06FC7">
        <w:rPr>
          <w:rFonts w:ascii="Arial" w:eastAsiaTheme="minorHAnsi" w:hAnsi="Arial" w:cs="Arial"/>
          <w:snapToGrid/>
          <w:szCs w:val="24"/>
        </w:rPr>
        <w:t xml:space="preserve"> project at </w:t>
      </w:r>
      <w:r w:rsidR="008D3DAA">
        <w:rPr>
          <w:rFonts w:ascii="Arial" w:eastAsiaTheme="minorHAnsi" w:hAnsi="Arial" w:cs="Arial"/>
          <w:snapToGrid/>
          <w:szCs w:val="24"/>
        </w:rPr>
        <w:t>300 N. Kirkwood Road</w:t>
      </w:r>
      <w:r w:rsidR="00C06FC7">
        <w:rPr>
          <w:rFonts w:ascii="Arial" w:eastAsiaTheme="minorHAnsi" w:hAnsi="Arial" w:cs="Arial"/>
          <w:snapToGrid/>
          <w:szCs w:val="24"/>
        </w:rPr>
        <w:t xml:space="preserve"> has </w:t>
      </w:r>
      <w:r w:rsidR="008D3DAA">
        <w:rPr>
          <w:rFonts w:ascii="Arial" w:eastAsiaTheme="minorHAnsi" w:hAnsi="Arial" w:cs="Arial"/>
          <w:snapToGrid/>
          <w:szCs w:val="24"/>
        </w:rPr>
        <w:t>until September 14 to move forward with the</w:t>
      </w:r>
      <w:r w:rsidR="00C06FC7">
        <w:rPr>
          <w:rFonts w:ascii="Arial" w:eastAsiaTheme="minorHAnsi" w:hAnsi="Arial" w:cs="Arial"/>
          <w:snapToGrid/>
          <w:szCs w:val="24"/>
        </w:rPr>
        <w:t xml:space="preserve"> project or to restore the lot, a</w:t>
      </w:r>
      <w:r w:rsidR="008D3DAA">
        <w:rPr>
          <w:rFonts w:ascii="Arial" w:eastAsiaTheme="minorHAnsi" w:hAnsi="Arial" w:cs="Arial"/>
          <w:snapToGrid/>
          <w:szCs w:val="24"/>
        </w:rPr>
        <w:t xml:space="preserve">nd that the </w:t>
      </w:r>
      <w:r w:rsidR="008D3DAA">
        <w:rPr>
          <w:rFonts w:ascii="Arial" w:eastAsiaTheme="minorHAnsi" w:hAnsi="Arial" w:cs="Arial"/>
          <w:snapToGrid/>
          <w:szCs w:val="24"/>
        </w:rPr>
        <w:lastRenderedPageBreak/>
        <w:t>construction plans for Little’s Loft at 117 W. Argonne Driv</w:t>
      </w:r>
      <w:r w:rsidR="003570CC">
        <w:rPr>
          <w:rFonts w:ascii="Arial" w:eastAsiaTheme="minorHAnsi" w:hAnsi="Arial" w:cs="Arial"/>
          <w:snapToGrid/>
          <w:szCs w:val="24"/>
        </w:rPr>
        <w:t>e have been received</w:t>
      </w:r>
      <w:r w:rsidR="008D3DAA">
        <w:rPr>
          <w:rFonts w:ascii="Arial" w:eastAsiaTheme="minorHAnsi" w:hAnsi="Arial" w:cs="Arial"/>
          <w:snapToGrid/>
          <w:szCs w:val="24"/>
        </w:rPr>
        <w:t xml:space="preserve">. The City is also awaiting revised plans for the multifamily project at 144 W. Adams. </w:t>
      </w:r>
      <w:r w:rsidR="00C66877">
        <w:rPr>
          <w:rFonts w:ascii="Arial" w:eastAsiaTheme="minorHAnsi" w:hAnsi="Arial" w:cs="Arial"/>
          <w:snapToGrid/>
          <w:szCs w:val="24"/>
        </w:rPr>
        <w:t>In response to questions regarding a proposed project at 507 and 509 S. Holme</w:t>
      </w:r>
      <w:bookmarkStart w:id="0" w:name="_GoBack"/>
      <w:bookmarkEnd w:id="0"/>
      <w:r w:rsidR="00C66877">
        <w:rPr>
          <w:rFonts w:ascii="Arial" w:eastAsiaTheme="minorHAnsi" w:hAnsi="Arial" w:cs="Arial"/>
          <w:snapToGrid/>
          <w:szCs w:val="24"/>
        </w:rPr>
        <w:t xml:space="preserve">s Avenue, Mr. Raiche said that there is an application before the Board of Adjustment for variances on the project. </w:t>
      </w:r>
      <w:r w:rsidR="00C64AA4">
        <w:rPr>
          <w:rFonts w:ascii="Arial" w:eastAsiaTheme="minorHAnsi" w:hAnsi="Arial" w:cs="Arial"/>
          <w:snapToGrid/>
          <w:szCs w:val="24"/>
        </w:rPr>
        <w:t>Mr. Raiche also reported that Phase II of the Grant’s Trail extension project h</w:t>
      </w:r>
      <w:r w:rsidR="003570CC">
        <w:rPr>
          <w:rFonts w:ascii="Arial" w:eastAsiaTheme="minorHAnsi" w:hAnsi="Arial" w:cs="Arial"/>
          <w:snapToGrid/>
          <w:szCs w:val="24"/>
        </w:rPr>
        <w:t>as been funded at $3.9 million on an 80/20 matching grant</w:t>
      </w:r>
      <w:r w:rsidR="00C64AA4">
        <w:rPr>
          <w:rFonts w:ascii="Arial" w:eastAsiaTheme="minorHAnsi" w:hAnsi="Arial" w:cs="Arial"/>
          <w:snapToGrid/>
          <w:szCs w:val="24"/>
        </w:rPr>
        <w:t>.</w:t>
      </w:r>
    </w:p>
    <w:p w:rsidR="00C91477" w:rsidRDefault="00C91477" w:rsidP="00714A53">
      <w:pPr>
        <w:pStyle w:val="ListParagraph"/>
        <w:tabs>
          <w:tab w:val="left" w:pos="720"/>
          <w:tab w:val="left" w:pos="1080"/>
        </w:tabs>
        <w:spacing w:before="120"/>
        <w:rPr>
          <w:rFonts w:ascii="Arial" w:eastAsiaTheme="minorHAnsi" w:hAnsi="Arial" w:cs="Arial"/>
          <w:snapToGrid/>
          <w:szCs w:val="24"/>
        </w:rPr>
      </w:pPr>
    </w:p>
    <w:p w:rsidR="00714A53" w:rsidRPr="00714A53" w:rsidRDefault="00714A53" w:rsidP="00714A53">
      <w:pPr>
        <w:pStyle w:val="ListParagraph"/>
        <w:tabs>
          <w:tab w:val="left" w:pos="720"/>
          <w:tab w:val="left" w:pos="1080"/>
        </w:tabs>
        <w:spacing w:before="120"/>
        <w:rPr>
          <w:rFonts w:ascii="Arial" w:hAnsi="Arial" w:cs="Arial"/>
          <w:szCs w:val="24"/>
        </w:rPr>
      </w:pPr>
      <w:r w:rsidRPr="00714A53">
        <w:rPr>
          <w:rFonts w:ascii="Arial" w:hAnsi="Arial" w:cs="Arial"/>
          <w:szCs w:val="24"/>
        </w:rPr>
        <w:t xml:space="preserve">There being no further business, motion was made by Commissioner </w:t>
      </w:r>
      <w:r>
        <w:rPr>
          <w:rFonts w:ascii="Arial" w:hAnsi="Arial" w:cs="Arial"/>
          <w:szCs w:val="24"/>
        </w:rPr>
        <w:t xml:space="preserve">Evens </w:t>
      </w:r>
      <w:r w:rsidRPr="00714A53">
        <w:rPr>
          <w:rFonts w:ascii="Arial" w:hAnsi="Arial" w:cs="Arial"/>
          <w:szCs w:val="24"/>
        </w:rPr>
        <w:t xml:space="preserve">and seconded by Commissioner Salzer-Lutz to adjourn at </w:t>
      </w:r>
      <w:r>
        <w:rPr>
          <w:rFonts w:ascii="Arial" w:hAnsi="Arial" w:cs="Arial"/>
          <w:szCs w:val="24"/>
        </w:rPr>
        <w:t xml:space="preserve">8:08 </w:t>
      </w:r>
      <w:r w:rsidRPr="00714A53">
        <w:rPr>
          <w:rFonts w:ascii="Arial" w:hAnsi="Arial" w:cs="Arial"/>
          <w:szCs w:val="24"/>
        </w:rPr>
        <w:t xml:space="preserve">p.m. The next meeting will be held on </w:t>
      </w:r>
      <w:r>
        <w:rPr>
          <w:rFonts w:ascii="Arial" w:hAnsi="Arial" w:cs="Arial"/>
          <w:szCs w:val="24"/>
        </w:rPr>
        <w:t>September 18</w:t>
      </w:r>
      <w:r w:rsidRPr="00714A53">
        <w:rPr>
          <w:rFonts w:ascii="Arial" w:hAnsi="Arial" w:cs="Arial"/>
          <w:szCs w:val="24"/>
        </w:rPr>
        <w:t xml:space="preserve">, 2024 at 7 p.m. </w:t>
      </w:r>
    </w:p>
    <w:p w:rsidR="00714A53" w:rsidRPr="00714A53" w:rsidRDefault="00714A53" w:rsidP="00714A53">
      <w:pPr>
        <w:widowControl/>
        <w:rPr>
          <w:rFonts w:ascii="Arial" w:hAnsi="Arial" w:cs="Arial"/>
          <w:szCs w:val="24"/>
        </w:rPr>
      </w:pPr>
    </w:p>
    <w:p w:rsidR="00714A53" w:rsidRPr="00714A53" w:rsidRDefault="00714A53" w:rsidP="00714A53">
      <w:pPr>
        <w:widowControl/>
        <w:rPr>
          <w:rFonts w:ascii="Arial" w:hAnsi="Arial" w:cs="Arial"/>
          <w:szCs w:val="24"/>
        </w:rPr>
      </w:pPr>
    </w:p>
    <w:p w:rsidR="00714A53" w:rsidRPr="00714A53" w:rsidRDefault="00714A53" w:rsidP="00714A53">
      <w:pPr>
        <w:widowControl/>
        <w:rPr>
          <w:rFonts w:ascii="Arial" w:hAnsi="Arial" w:cs="Arial"/>
          <w:szCs w:val="24"/>
        </w:rPr>
      </w:pPr>
    </w:p>
    <w:p w:rsidR="00714A53" w:rsidRPr="00714A53" w:rsidRDefault="00714A53" w:rsidP="00714A53">
      <w:pPr>
        <w:widowControl/>
        <w:rPr>
          <w:rFonts w:ascii="Arial" w:hAnsi="Arial" w:cs="Arial"/>
          <w:szCs w:val="24"/>
        </w:rPr>
      </w:pPr>
    </w:p>
    <w:p w:rsidR="00714A53" w:rsidRPr="00714A53" w:rsidRDefault="00714A53" w:rsidP="00714A53">
      <w:pPr>
        <w:rPr>
          <w:rFonts w:ascii="Arial" w:hAnsi="Arial" w:cs="Arial"/>
          <w:szCs w:val="24"/>
        </w:rPr>
      </w:pP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  <w:t>____________________________________</w:t>
      </w:r>
    </w:p>
    <w:p w:rsidR="00714A53" w:rsidRPr="00714A53" w:rsidRDefault="00714A53" w:rsidP="00714A53">
      <w:pPr>
        <w:rPr>
          <w:rFonts w:ascii="Arial" w:hAnsi="Arial" w:cs="Arial"/>
          <w:szCs w:val="24"/>
        </w:rPr>
      </w:pP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  <w:t>Jim Adkins, Chair</w:t>
      </w:r>
    </w:p>
    <w:p w:rsidR="00714A53" w:rsidRPr="00714A53" w:rsidRDefault="00714A53" w:rsidP="00714A53">
      <w:pPr>
        <w:rPr>
          <w:rFonts w:ascii="Arial" w:hAnsi="Arial" w:cs="Arial"/>
          <w:szCs w:val="24"/>
        </w:rPr>
      </w:pPr>
    </w:p>
    <w:p w:rsidR="00714A53" w:rsidRPr="00714A53" w:rsidRDefault="00714A53" w:rsidP="00714A53">
      <w:pPr>
        <w:rPr>
          <w:rFonts w:ascii="Arial" w:hAnsi="Arial" w:cs="Arial"/>
          <w:szCs w:val="24"/>
        </w:rPr>
      </w:pPr>
    </w:p>
    <w:p w:rsidR="00714A53" w:rsidRPr="00714A53" w:rsidRDefault="00714A53" w:rsidP="00714A53">
      <w:pPr>
        <w:rPr>
          <w:rFonts w:ascii="Arial" w:hAnsi="Arial" w:cs="Arial"/>
          <w:szCs w:val="24"/>
        </w:rPr>
      </w:pPr>
    </w:p>
    <w:p w:rsidR="00714A53" w:rsidRPr="00714A53" w:rsidRDefault="00714A53" w:rsidP="00714A53">
      <w:pPr>
        <w:rPr>
          <w:rFonts w:ascii="Arial" w:hAnsi="Arial" w:cs="Arial"/>
          <w:szCs w:val="24"/>
        </w:rPr>
      </w:pP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  <w:t>____________________________________</w:t>
      </w:r>
    </w:p>
    <w:p w:rsidR="00714A53" w:rsidRPr="00714A53" w:rsidRDefault="00714A53" w:rsidP="00714A53">
      <w:pPr>
        <w:rPr>
          <w:rFonts w:ascii="Arial" w:hAnsi="Arial" w:cs="Arial"/>
          <w:szCs w:val="24"/>
        </w:rPr>
      </w:pP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</w:r>
      <w:r w:rsidRPr="00714A53">
        <w:rPr>
          <w:rFonts w:ascii="Arial" w:hAnsi="Arial" w:cs="Arial"/>
          <w:szCs w:val="24"/>
        </w:rPr>
        <w:tab/>
        <w:t>Ron Evens, Secretary/Treasurer</w:t>
      </w:r>
    </w:p>
    <w:p w:rsidR="00714A53" w:rsidRPr="00714A53" w:rsidRDefault="00714A53" w:rsidP="00714A53">
      <w:pPr>
        <w:rPr>
          <w:rFonts w:ascii="Arial" w:hAnsi="Arial" w:cs="Arial"/>
          <w:szCs w:val="24"/>
        </w:rPr>
      </w:pPr>
    </w:p>
    <w:p w:rsidR="00714A53" w:rsidRPr="00714A53" w:rsidRDefault="00714A53" w:rsidP="00714A53">
      <w:pPr>
        <w:tabs>
          <w:tab w:val="left" w:pos="720"/>
        </w:tabs>
        <w:ind w:left="720"/>
        <w:rPr>
          <w:rFonts w:ascii="Arial" w:hAnsi="Arial" w:cs="Arial"/>
          <w:b/>
          <w:bCs/>
          <w:sz w:val="18"/>
          <w:szCs w:val="18"/>
        </w:rPr>
      </w:pPr>
      <w:r w:rsidRPr="00AB4CA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21BFE" wp14:editId="5458B97C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D82E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FA7F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0BE8F" wp14:editId="652B5F18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08F79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714A53">
        <w:rPr>
          <w:rFonts w:ascii="Arial" w:hAnsi="Arial" w:cs="Arial"/>
          <w:sz w:val="18"/>
          <w:szCs w:val="18"/>
        </w:rPr>
        <w:t xml:space="preserve">Upon request, these minutes can be made available within three working days in an alternate format, such as CD, by calling 314-822-5822. Minutes can also be downloaded from the City’s website at </w:t>
      </w:r>
      <w:hyperlink r:id="rId9" w:history="1">
        <w:r w:rsidRPr="00714A53">
          <w:rPr>
            <w:rStyle w:val="Hyperlink"/>
            <w:rFonts w:ascii="Arial" w:hAnsi="Arial" w:cs="Arial"/>
            <w:sz w:val="18"/>
            <w:szCs w:val="18"/>
          </w:rPr>
          <w:t>www.kirkwoodmo.org</w:t>
        </w:r>
      </w:hyperlink>
      <w:r w:rsidRPr="00714A53">
        <w:rPr>
          <w:rFonts w:ascii="Arial" w:hAnsi="Arial" w:cs="Arial"/>
          <w:sz w:val="18"/>
          <w:szCs w:val="18"/>
        </w:rPr>
        <w:t xml:space="preserve">, then click on City Clerk, Boards &amp; Commissions, </w:t>
      </w:r>
      <w:proofErr w:type="gramStart"/>
      <w:r w:rsidRPr="00714A53">
        <w:rPr>
          <w:rFonts w:ascii="Arial" w:hAnsi="Arial" w:cs="Arial"/>
          <w:sz w:val="18"/>
          <w:szCs w:val="18"/>
        </w:rPr>
        <w:t>Planning</w:t>
      </w:r>
      <w:proofErr w:type="gramEnd"/>
      <w:r w:rsidRPr="00714A53">
        <w:rPr>
          <w:rFonts w:ascii="Arial" w:hAnsi="Arial" w:cs="Arial"/>
          <w:sz w:val="18"/>
          <w:szCs w:val="18"/>
        </w:rPr>
        <w:t xml:space="preserve"> &amp; Zoning Commission</w:t>
      </w:r>
    </w:p>
    <w:p w:rsidR="00714A53" w:rsidRPr="00714A53" w:rsidRDefault="00714A53" w:rsidP="00714A53">
      <w:pPr>
        <w:rPr>
          <w:rFonts w:ascii="Arial" w:hAnsi="Arial" w:cs="Arial"/>
          <w:sz w:val="20"/>
        </w:rPr>
      </w:pPr>
    </w:p>
    <w:p w:rsidR="00714A53" w:rsidRPr="00714A53" w:rsidRDefault="00714A53" w:rsidP="00714A53">
      <w:pPr>
        <w:rPr>
          <w:rFonts w:ascii="Arial" w:hAnsi="Arial" w:cs="Arial"/>
          <w:szCs w:val="24"/>
        </w:rPr>
      </w:pPr>
    </w:p>
    <w:p w:rsidR="00714A53" w:rsidRPr="00714A53" w:rsidRDefault="00714A53" w:rsidP="00714A53">
      <w:pPr>
        <w:rPr>
          <w:rFonts w:ascii="Arial" w:hAnsi="Arial" w:cs="Arial"/>
          <w:szCs w:val="24"/>
        </w:rPr>
      </w:pPr>
    </w:p>
    <w:p w:rsidR="00714A53" w:rsidRPr="00714A53" w:rsidRDefault="00714A53" w:rsidP="00714A53">
      <w:pPr>
        <w:tabs>
          <w:tab w:val="left" w:pos="720"/>
          <w:tab w:val="left" w:pos="1080"/>
        </w:tabs>
        <w:spacing w:before="60"/>
        <w:rPr>
          <w:rFonts w:ascii="Arial" w:hAnsi="Arial" w:cs="Arial"/>
          <w:bCs/>
          <w:szCs w:val="24"/>
        </w:rPr>
      </w:pPr>
    </w:p>
    <w:p w:rsidR="00AD4BA2" w:rsidRPr="006D67D9" w:rsidRDefault="00AD4BA2" w:rsidP="001517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60"/>
        <w:ind w:left="1080"/>
        <w:jc w:val="both"/>
        <w:rPr>
          <w:rFonts w:ascii="Arial" w:hAnsi="Arial" w:cs="Arial"/>
          <w:b/>
          <w:bCs/>
          <w:szCs w:val="24"/>
        </w:rPr>
      </w:pPr>
    </w:p>
    <w:sectPr w:rsidR="00AD4BA2" w:rsidRPr="006D67D9" w:rsidSect="00714A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9E" w:rsidRDefault="0027199E" w:rsidP="00714A53">
      <w:r>
        <w:separator/>
      </w:r>
    </w:p>
  </w:endnote>
  <w:endnote w:type="continuationSeparator" w:id="0">
    <w:p w:rsidR="0027199E" w:rsidRDefault="0027199E" w:rsidP="007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">
    <w:panose1 w:val="02070409020205020404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6E" w:rsidRDefault="00F25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6E" w:rsidRDefault="00F25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6E" w:rsidRDefault="00F25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9E" w:rsidRDefault="0027199E" w:rsidP="00714A53">
      <w:r>
        <w:separator/>
      </w:r>
    </w:p>
  </w:footnote>
  <w:footnote w:type="continuationSeparator" w:id="0">
    <w:p w:rsidR="0027199E" w:rsidRDefault="0027199E" w:rsidP="0071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6E" w:rsidRDefault="00F25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9E" w:rsidRPr="00714A53" w:rsidRDefault="0027199E" w:rsidP="00714A53">
    <w:pPr>
      <w:pStyle w:val="Header"/>
      <w:rPr>
        <w:rStyle w:val="PageNumber"/>
        <w:rFonts w:ascii="Arial" w:hAnsi="Arial" w:cs="Arial"/>
        <w:szCs w:val="24"/>
      </w:rPr>
    </w:pPr>
    <w:r w:rsidRPr="00714A53">
      <w:rPr>
        <w:rFonts w:ascii="Arial" w:hAnsi="Arial" w:cs="Arial"/>
        <w:szCs w:val="24"/>
      </w:rPr>
      <w:t>Planning and Zoning</w:t>
    </w:r>
    <w:r w:rsidRPr="00714A53">
      <w:rPr>
        <w:rStyle w:val="PageNumber"/>
        <w:rFonts w:ascii="Arial" w:hAnsi="Arial" w:cs="Arial"/>
        <w:szCs w:val="24"/>
      </w:rPr>
      <w:tab/>
    </w:r>
    <w:r w:rsidRPr="00714A53">
      <w:rPr>
        <w:rStyle w:val="PageNumber"/>
        <w:rFonts w:ascii="Arial" w:hAnsi="Arial" w:cs="Arial"/>
        <w:szCs w:val="24"/>
      </w:rPr>
      <w:fldChar w:fldCharType="begin"/>
    </w:r>
    <w:r w:rsidRPr="00714A53">
      <w:rPr>
        <w:rStyle w:val="PageNumber"/>
        <w:rFonts w:ascii="Arial" w:hAnsi="Arial" w:cs="Arial"/>
        <w:szCs w:val="24"/>
      </w:rPr>
      <w:instrText xml:space="preserve"> PAGE </w:instrText>
    </w:r>
    <w:r w:rsidRPr="00714A53">
      <w:rPr>
        <w:rStyle w:val="PageNumber"/>
        <w:rFonts w:ascii="Arial" w:hAnsi="Arial" w:cs="Arial"/>
        <w:szCs w:val="24"/>
      </w:rPr>
      <w:fldChar w:fldCharType="separate"/>
    </w:r>
    <w:r w:rsidR="00A06621">
      <w:rPr>
        <w:rStyle w:val="PageNumber"/>
        <w:rFonts w:ascii="Arial" w:hAnsi="Arial" w:cs="Arial"/>
        <w:noProof/>
        <w:szCs w:val="24"/>
      </w:rPr>
      <w:t>4</w:t>
    </w:r>
    <w:r w:rsidRPr="00714A53">
      <w:rPr>
        <w:rStyle w:val="PageNumber"/>
        <w:rFonts w:ascii="Arial" w:hAnsi="Arial" w:cs="Arial"/>
        <w:szCs w:val="24"/>
      </w:rPr>
      <w:fldChar w:fldCharType="end"/>
    </w:r>
    <w:r w:rsidRPr="00714A53">
      <w:rPr>
        <w:rStyle w:val="PageNumber"/>
        <w:rFonts w:ascii="Arial" w:hAnsi="Arial" w:cs="Arial"/>
        <w:szCs w:val="24"/>
      </w:rPr>
      <w:tab/>
      <w:t>September 4, 2024</w:t>
    </w:r>
  </w:p>
  <w:p w:rsidR="0027199E" w:rsidRPr="00714A53" w:rsidRDefault="0027199E" w:rsidP="00714A53">
    <w:pPr>
      <w:pStyle w:val="Header"/>
      <w:rPr>
        <w:rFonts w:ascii="Arial" w:hAnsi="Arial" w:cs="Arial"/>
      </w:rPr>
    </w:pPr>
  </w:p>
  <w:p w:rsidR="0027199E" w:rsidRPr="00714A53" w:rsidRDefault="0027199E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6E" w:rsidRDefault="00F25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123EA"/>
    <w:multiLevelType w:val="hybridMultilevel"/>
    <w:tmpl w:val="11A8A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B4511"/>
    <w:multiLevelType w:val="hybridMultilevel"/>
    <w:tmpl w:val="E20C7FE6"/>
    <w:lvl w:ilvl="0" w:tplc="505A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F5DBE"/>
    <w:multiLevelType w:val="hybridMultilevel"/>
    <w:tmpl w:val="8E445D08"/>
    <w:lvl w:ilvl="0" w:tplc="3C0C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47787"/>
    <w:multiLevelType w:val="hybridMultilevel"/>
    <w:tmpl w:val="5F4A1DDA"/>
    <w:lvl w:ilvl="0" w:tplc="80F83E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30CE7"/>
    <w:multiLevelType w:val="hybridMultilevel"/>
    <w:tmpl w:val="D17AE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96D0D"/>
    <w:multiLevelType w:val="hybridMultilevel"/>
    <w:tmpl w:val="9D08C28C"/>
    <w:lvl w:ilvl="0" w:tplc="E3FCC2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E024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10F9E"/>
    <w:multiLevelType w:val="hybridMultilevel"/>
    <w:tmpl w:val="B3D0D962"/>
    <w:lvl w:ilvl="0" w:tplc="1384F4BE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D3B81"/>
    <w:multiLevelType w:val="hybridMultilevel"/>
    <w:tmpl w:val="22A8CD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2B4ED0"/>
    <w:multiLevelType w:val="hybridMultilevel"/>
    <w:tmpl w:val="F112D5BC"/>
    <w:lvl w:ilvl="0" w:tplc="41A2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042D"/>
    <w:multiLevelType w:val="hybridMultilevel"/>
    <w:tmpl w:val="38DEE81C"/>
    <w:lvl w:ilvl="0" w:tplc="C7744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2744F"/>
    <w:multiLevelType w:val="hybridMultilevel"/>
    <w:tmpl w:val="DFD8F92E"/>
    <w:lvl w:ilvl="0" w:tplc="AD12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F1DDD"/>
    <w:multiLevelType w:val="hybridMultilevel"/>
    <w:tmpl w:val="58E6F0BA"/>
    <w:lvl w:ilvl="0" w:tplc="7FF6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421143"/>
    <w:multiLevelType w:val="hybridMultilevel"/>
    <w:tmpl w:val="D604DFE8"/>
    <w:lvl w:ilvl="0" w:tplc="3D4C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7742"/>
    <w:multiLevelType w:val="hybridMultilevel"/>
    <w:tmpl w:val="62B2AA66"/>
    <w:lvl w:ilvl="0" w:tplc="901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961A19"/>
    <w:multiLevelType w:val="hybridMultilevel"/>
    <w:tmpl w:val="B12208E2"/>
    <w:lvl w:ilvl="0" w:tplc="959C1A2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2E7D86"/>
    <w:multiLevelType w:val="hybridMultilevel"/>
    <w:tmpl w:val="D3029006"/>
    <w:lvl w:ilvl="0" w:tplc="FE083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6109A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A36995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B204AC"/>
    <w:multiLevelType w:val="hybridMultilevel"/>
    <w:tmpl w:val="6D5826E4"/>
    <w:lvl w:ilvl="0" w:tplc="B010F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444FB2"/>
    <w:multiLevelType w:val="hybridMultilevel"/>
    <w:tmpl w:val="EDAA3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C87B89"/>
    <w:multiLevelType w:val="hybridMultilevel"/>
    <w:tmpl w:val="EAB2764E"/>
    <w:lvl w:ilvl="0" w:tplc="AEA692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F169E"/>
    <w:multiLevelType w:val="hybridMultilevel"/>
    <w:tmpl w:val="19A4FC86"/>
    <w:lvl w:ilvl="0" w:tplc="E4B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582C40"/>
    <w:multiLevelType w:val="hybridMultilevel"/>
    <w:tmpl w:val="B872839A"/>
    <w:lvl w:ilvl="0" w:tplc="0154677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30"/>
  </w:num>
  <w:num w:numId="5">
    <w:abstractNumId w:val="2"/>
  </w:num>
  <w:num w:numId="6">
    <w:abstractNumId w:val="32"/>
  </w:num>
  <w:num w:numId="7">
    <w:abstractNumId w:val="26"/>
  </w:num>
  <w:num w:numId="8">
    <w:abstractNumId w:val="20"/>
  </w:num>
  <w:num w:numId="9">
    <w:abstractNumId w:val="16"/>
  </w:num>
  <w:num w:numId="10">
    <w:abstractNumId w:val="29"/>
  </w:num>
  <w:num w:numId="11">
    <w:abstractNumId w:val="9"/>
  </w:num>
  <w:num w:numId="12">
    <w:abstractNumId w:val="10"/>
  </w:num>
  <w:num w:numId="13">
    <w:abstractNumId w:val="3"/>
  </w:num>
  <w:num w:numId="14">
    <w:abstractNumId w:val="5"/>
  </w:num>
  <w:num w:numId="15">
    <w:abstractNumId w:val="18"/>
  </w:num>
  <w:num w:numId="16">
    <w:abstractNumId w:val="6"/>
  </w:num>
  <w:num w:numId="17">
    <w:abstractNumId w:val="25"/>
  </w:num>
  <w:num w:numId="18">
    <w:abstractNumId w:val="0"/>
  </w:num>
  <w:num w:numId="19">
    <w:abstractNumId w:val="27"/>
  </w:num>
  <w:num w:numId="20">
    <w:abstractNumId w:val="14"/>
  </w:num>
  <w:num w:numId="21">
    <w:abstractNumId w:val="24"/>
  </w:num>
  <w:num w:numId="22">
    <w:abstractNumId w:val="11"/>
  </w:num>
  <w:num w:numId="23">
    <w:abstractNumId w:val="33"/>
  </w:num>
  <w:num w:numId="24">
    <w:abstractNumId w:val="4"/>
  </w:num>
  <w:num w:numId="25">
    <w:abstractNumId w:val="7"/>
  </w:num>
  <w:num w:numId="26">
    <w:abstractNumId w:val="19"/>
  </w:num>
  <w:num w:numId="27">
    <w:abstractNumId w:val="22"/>
  </w:num>
  <w:num w:numId="28">
    <w:abstractNumId w:val="15"/>
  </w:num>
  <w:num w:numId="29">
    <w:abstractNumId w:val="28"/>
  </w:num>
  <w:num w:numId="30">
    <w:abstractNumId w:val="1"/>
  </w:num>
  <w:num w:numId="31">
    <w:abstractNumId w:val="23"/>
  </w:num>
  <w:num w:numId="32">
    <w:abstractNumId w:val="34"/>
  </w:num>
  <w:num w:numId="33">
    <w:abstractNumId w:val="31"/>
  </w:num>
  <w:num w:numId="34">
    <w:abstractNumId w:val="1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0"/>
    <w:rsid w:val="00004476"/>
    <w:rsid w:val="00004B42"/>
    <w:rsid w:val="00013C87"/>
    <w:rsid w:val="00014584"/>
    <w:rsid w:val="00015379"/>
    <w:rsid w:val="00022C4A"/>
    <w:rsid w:val="000268B9"/>
    <w:rsid w:val="00036280"/>
    <w:rsid w:val="0004394A"/>
    <w:rsid w:val="00057C68"/>
    <w:rsid w:val="0006745A"/>
    <w:rsid w:val="00071DBB"/>
    <w:rsid w:val="0007384A"/>
    <w:rsid w:val="00075D94"/>
    <w:rsid w:val="0008191D"/>
    <w:rsid w:val="00083CB8"/>
    <w:rsid w:val="000B1023"/>
    <w:rsid w:val="000B611A"/>
    <w:rsid w:val="000C46A2"/>
    <w:rsid w:val="000C4B20"/>
    <w:rsid w:val="000D41E2"/>
    <w:rsid w:val="000D4713"/>
    <w:rsid w:val="000E0910"/>
    <w:rsid w:val="000E354E"/>
    <w:rsid w:val="000E663A"/>
    <w:rsid w:val="000E6A66"/>
    <w:rsid w:val="000E6E4E"/>
    <w:rsid w:val="000F0757"/>
    <w:rsid w:val="000F48D7"/>
    <w:rsid w:val="000F5E37"/>
    <w:rsid w:val="000F5F92"/>
    <w:rsid w:val="000F65AE"/>
    <w:rsid w:val="00102013"/>
    <w:rsid w:val="00104B94"/>
    <w:rsid w:val="001158C8"/>
    <w:rsid w:val="001205FC"/>
    <w:rsid w:val="001349F8"/>
    <w:rsid w:val="00141F4E"/>
    <w:rsid w:val="001443E6"/>
    <w:rsid w:val="0014457D"/>
    <w:rsid w:val="00144F2B"/>
    <w:rsid w:val="0014636D"/>
    <w:rsid w:val="00146965"/>
    <w:rsid w:val="00150373"/>
    <w:rsid w:val="001517C3"/>
    <w:rsid w:val="00170491"/>
    <w:rsid w:val="0018638C"/>
    <w:rsid w:val="001874E4"/>
    <w:rsid w:val="0019014C"/>
    <w:rsid w:val="001A2B1F"/>
    <w:rsid w:val="001A4850"/>
    <w:rsid w:val="001A5AB5"/>
    <w:rsid w:val="001B2C6B"/>
    <w:rsid w:val="001B70CA"/>
    <w:rsid w:val="001C091E"/>
    <w:rsid w:val="001C5E47"/>
    <w:rsid w:val="001D3E55"/>
    <w:rsid w:val="001D4292"/>
    <w:rsid w:val="001D6912"/>
    <w:rsid w:val="001E0842"/>
    <w:rsid w:val="001E51D1"/>
    <w:rsid w:val="001E5B01"/>
    <w:rsid w:val="001E75C0"/>
    <w:rsid w:val="001F3929"/>
    <w:rsid w:val="001F6215"/>
    <w:rsid w:val="00201560"/>
    <w:rsid w:val="002022AC"/>
    <w:rsid w:val="00203555"/>
    <w:rsid w:val="00212AA2"/>
    <w:rsid w:val="00213DB5"/>
    <w:rsid w:val="002147AD"/>
    <w:rsid w:val="00222EF1"/>
    <w:rsid w:val="00223EBE"/>
    <w:rsid w:val="002254A3"/>
    <w:rsid w:val="0022624E"/>
    <w:rsid w:val="0024020F"/>
    <w:rsid w:val="002402F0"/>
    <w:rsid w:val="00241124"/>
    <w:rsid w:val="00243256"/>
    <w:rsid w:val="00252425"/>
    <w:rsid w:val="00253CBD"/>
    <w:rsid w:val="002619C4"/>
    <w:rsid w:val="002632F3"/>
    <w:rsid w:val="0026718A"/>
    <w:rsid w:val="0027199E"/>
    <w:rsid w:val="002721C8"/>
    <w:rsid w:val="0027755C"/>
    <w:rsid w:val="00281D71"/>
    <w:rsid w:val="00283B17"/>
    <w:rsid w:val="00290D71"/>
    <w:rsid w:val="002A3CDB"/>
    <w:rsid w:val="002A4585"/>
    <w:rsid w:val="002A7CC6"/>
    <w:rsid w:val="002B3F73"/>
    <w:rsid w:val="002B555E"/>
    <w:rsid w:val="002C17F3"/>
    <w:rsid w:val="002C63A6"/>
    <w:rsid w:val="002D0A67"/>
    <w:rsid w:val="002D483D"/>
    <w:rsid w:val="002D5917"/>
    <w:rsid w:val="002F3FC7"/>
    <w:rsid w:val="002F73A8"/>
    <w:rsid w:val="003141C2"/>
    <w:rsid w:val="003168AE"/>
    <w:rsid w:val="00322362"/>
    <w:rsid w:val="00324B0B"/>
    <w:rsid w:val="00325512"/>
    <w:rsid w:val="0032553E"/>
    <w:rsid w:val="003276BE"/>
    <w:rsid w:val="00327AE2"/>
    <w:rsid w:val="00330843"/>
    <w:rsid w:val="0034174E"/>
    <w:rsid w:val="00351FFF"/>
    <w:rsid w:val="00353E39"/>
    <w:rsid w:val="003570CC"/>
    <w:rsid w:val="0036083F"/>
    <w:rsid w:val="00360B75"/>
    <w:rsid w:val="00367AC5"/>
    <w:rsid w:val="003725E8"/>
    <w:rsid w:val="00377832"/>
    <w:rsid w:val="00380C1D"/>
    <w:rsid w:val="0038307F"/>
    <w:rsid w:val="003835B8"/>
    <w:rsid w:val="00397ED1"/>
    <w:rsid w:val="003A5A99"/>
    <w:rsid w:val="003A76ED"/>
    <w:rsid w:val="003B3959"/>
    <w:rsid w:val="003C0A7D"/>
    <w:rsid w:val="003C0D31"/>
    <w:rsid w:val="003C3E4B"/>
    <w:rsid w:val="003E3C04"/>
    <w:rsid w:val="003F16EE"/>
    <w:rsid w:val="0040701C"/>
    <w:rsid w:val="00407C48"/>
    <w:rsid w:val="004158B7"/>
    <w:rsid w:val="00417290"/>
    <w:rsid w:val="00421835"/>
    <w:rsid w:val="004270B4"/>
    <w:rsid w:val="0042785C"/>
    <w:rsid w:val="00431352"/>
    <w:rsid w:val="0043474D"/>
    <w:rsid w:val="00436896"/>
    <w:rsid w:val="00441910"/>
    <w:rsid w:val="004500DC"/>
    <w:rsid w:val="004504D7"/>
    <w:rsid w:val="00463ECE"/>
    <w:rsid w:val="004651D4"/>
    <w:rsid w:val="00466D54"/>
    <w:rsid w:val="004A3447"/>
    <w:rsid w:val="004A621A"/>
    <w:rsid w:val="004A6B9E"/>
    <w:rsid w:val="004B4360"/>
    <w:rsid w:val="004C0F8C"/>
    <w:rsid w:val="004C4DEC"/>
    <w:rsid w:val="004D2F31"/>
    <w:rsid w:val="004E1109"/>
    <w:rsid w:val="004E4885"/>
    <w:rsid w:val="004F088E"/>
    <w:rsid w:val="004F39F1"/>
    <w:rsid w:val="00505EDC"/>
    <w:rsid w:val="00513D07"/>
    <w:rsid w:val="00514F14"/>
    <w:rsid w:val="00515E9E"/>
    <w:rsid w:val="00517F7F"/>
    <w:rsid w:val="00533FEB"/>
    <w:rsid w:val="005354BD"/>
    <w:rsid w:val="00540364"/>
    <w:rsid w:val="00545317"/>
    <w:rsid w:val="00547970"/>
    <w:rsid w:val="005504EA"/>
    <w:rsid w:val="00550E33"/>
    <w:rsid w:val="00551081"/>
    <w:rsid w:val="0057035D"/>
    <w:rsid w:val="00582843"/>
    <w:rsid w:val="00583DAC"/>
    <w:rsid w:val="00585741"/>
    <w:rsid w:val="00586068"/>
    <w:rsid w:val="00586357"/>
    <w:rsid w:val="00590571"/>
    <w:rsid w:val="00591DF6"/>
    <w:rsid w:val="00594B9A"/>
    <w:rsid w:val="005A0656"/>
    <w:rsid w:val="005B3057"/>
    <w:rsid w:val="005B51C5"/>
    <w:rsid w:val="005B5BBE"/>
    <w:rsid w:val="005C1DB0"/>
    <w:rsid w:val="005C3092"/>
    <w:rsid w:val="005C61A9"/>
    <w:rsid w:val="005D6D04"/>
    <w:rsid w:val="005E18A7"/>
    <w:rsid w:val="006042F9"/>
    <w:rsid w:val="00610635"/>
    <w:rsid w:val="00616BC8"/>
    <w:rsid w:val="00623F03"/>
    <w:rsid w:val="00626860"/>
    <w:rsid w:val="006332AA"/>
    <w:rsid w:val="00644903"/>
    <w:rsid w:val="00666190"/>
    <w:rsid w:val="0066721C"/>
    <w:rsid w:val="006676F0"/>
    <w:rsid w:val="006679E8"/>
    <w:rsid w:val="006705DF"/>
    <w:rsid w:val="006724B6"/>
    <w:rsid w:val="00672F96"/>
    <w:rsid w:val="006826A5"/>
    <w:rsid w:val="00687027"/>
    <w:rsid w:val="00694D8A"/>
    <w:rsid w:val="006A0F31"/>
    <w:rsid w:val="006A2F52"/>
    <w:rsid w:val="006B392D"/>
    <w:rsid w:val="006C25DF"/>
    <w:rsid w:val="006C428A"/>
    <w:rsid w:val="006D0948"/>
    <w:rsid w:val="006D4C91"/>
    <w:rsid w:val="006D67D9"/>
    <w:rsid w:val="006E01B6"/>
    <w:rsid w:val="006E2205"/>
    <w:rsid w:val="006E2576"/>
    <w:rsid w:val="006E35B2"/>
    <w:rsid w:val="006E5861"/>
    <w:rsid w:val="006E7886"/>
    <w:rsid w:val="006F368D"/>
    <w:rsid w:val="007045E3"/>
    <w:rsid w:val="00705FCD"/>
    <w:rsid w:val="0071467A"/>
    <w:rsid w:val="0071492B"/>
    <w:rsid w:val="00714A53"/>
    <w:rsid w:val="007151FE"/>
    <w:rsid w:val="00717D12"/>
    <w:rsid w:val="00725926"/>
    <w:rsid w:val="00731CCA"/>
    <w:rsid w:val="00733A67"/>
    <w:rsid w:val="00734989"/>
    <w:rsid w:val="00734D22"/>
    <w:rsid w:val="00735729"/>
    <w:rsid w:val="0073588B"/>
    <w:rsid w:val="00735FFA"/>
    <w:rsid w:val="007401BF"/>
    <w:rsid w:val="00743764"/>
    <w:rsid w:val="00743D67"/>
    <w:rsid w:val="007464B5"/>
    <w:rsid w:val="007556F7"/>
    <w:rsid w:val="00762473"/>
    <w:rsid w:val="00765276"/>
    <w:rsid w:val="00790AB8"/>
    <w:rsid w:val="00793440"/>
    <w:rsid w:val="0079699C"/>
    <w:rsid w:val="00796C59"/>
    <w:rsid w:val="007A1F08"/>
    <w:rsid w:val="007A59DE"/>
    <w:rsid w:val="007B05CE"/>
    <w:rsid w:val="007C25C7"/>
    <w:rsid w:val="007D1577"/>
    <w:rsid w:val="007D7B2F"/>
    <w:rsid w:val="007F0465"/>
    <w:rsid w:val="007F1CAA"/>
    <w:rsid w:val="007F6342"/>
    <w:rsid w:val="0080590D"/>
    <w:rsid w:val="008103FD"/>
    <w:rsid w:val="00811F15"/>
    <w:rsid w:val="00812D5A"/>
    <w:rsid w:val="008135B2"/>
    <w:rsid w:val="00816530"/>
    <w:rsid w:val="00820DD4"/>
    <w:rsid w:val="00822569"/>
    <w:rsid w:val="00831DE4"/>
    <w:rsid w:val="00832E1A"/>
    <w:rsid w:val="008402C3"/>
    <w:rsid w:val="0084094F"/>
    <w:rsid w:val="008427CA"/>
    <w:rsid w:val="00861D3C"/>
    <w:rsid w:val="00873E90"/>
    <w:rsid w:val="008764CF"/>
    <w:rsid w:val="008864A7"/>
    <w:rsid w:val="00890A39"/>
    <w:rsid w:val="008919D0"/>
    <w:rsid w:val="008975DE"/>
    <w:rsid w:val="008A3474"/>
    <w:rsid w:val="008B1161"/>
    <w:rsid w:val="008B1CB4"/>
    <w:rsid w:val="008B7247"/>
    <w:rsid w:val="008B7D20"/>
    <w:rsid w:val="008C38D9"/>
    <w:rsid w:val="008C66FD"/>
    <w:rsid w:val="008D3DAA"/>
    <w:rsid w:val="008D655F"/>
    <w:rsid w:val="008E2771"/>
    <w:rsid w:val="008E35BB"/>
    <w:rsid w:val="008E61FB"/>
    <w:rsid w:val="008E762D"/>
    <w:rsid w:val="008F11B0"/>
    <w:rsid w:val="008F124B"/>
    <w:rsid w:val="008F2B34"/>
    <w:rsid w:val="008F6672"/>
    <w:rsid w:val="008F739F"/>
    <w:rsid w:val="00907126"/>
    <w:rsid w:val="00914DBD"/>
    <w:rsid w:val="00915476"/>
    <w:rsid w:val="00915741"/>
    <w:rsid w:val="009229BC"/>
    <w:rsid w:val="00930C12"/>
    <w:rsid w:val="00946072"/>
    <w:rsid w:val="00946409"/>
    <w:rsid w:val="0095221D"/>
    <w:rsid w:val="00960840"/>
    <w:rsid w:val="00962C61"/>
    <w:rsid w:val="00971818"/>
    <w:rsid w:val="00972224"/>
    <w:rsid w:val="00975B50"/>
    <w:rsid w:val="00982953"/>
    <w:rsid w:val="00983EBC"/>
    <w:rsid w:val="00987BD6"/>
    <w:rsid w:val="00990F7C"/>
    <w:rsid w:val="00992AC3"/>
    <w:rsid w:val="00995E96"/>
    <w:rsid w:val="009965B1"/>
    <w:rsid w:val="009A1966"/>
    <w:rsid w:val="009B3E83"/>
    <w:rsid w:val="009C631A"/>
    <w:rsid w:val="009D397F"/>
    <w:rsid w:val="009D5823"/>
    <w:rsid w:val="009D6C50"/>
    <w:rsid w:val="009E6B6D"/>
    <w:rsid w:val="009F1364"/>
    <w:rsid w:val="009F16E4"/>
    <w:rsid w:val="009F6325"/>
    <w:rsid w:val="00A008CF"/>
    <w:rsid w:val="00A052E3"/>
    <w:rsid w:val="00A06621"/>
    <w:rsid w:val="00A067DB"/>
    <w:rsid w:val="00A10CD4"/>
    <w:rsid w:val="00A137F4"/>
    <w:rsid w:val="00A242DD"/>
    <w:rsid w:val="00A268B3"/>
    <w:rsid w:val="00A30A96"/>
    <w:rsid w:val="00A30E5C"/>
    <w:rsid w:val="00A319EE"/>
    <w:rsid w:val="00A40480"/>
    <w:rsid w:val="00A466BD"/>
    <w:rsid w:val="00A47489"/>
    <w:rsid w:val="00A50FE3"/>
    <w:rsid w:val="00A5646D"/>
    <w:rsid w:val="00A72D88"/>
    <w:rsid w:val="00A81425"/>
    <w:rsid w:val="00A908E3"/>
    <w:rsid w:val="00A96C2E"/>
    <w:rsid w:val="00AA18E6"/>
    <w:rsid w:val="00AA7ADF"/>
    <w:rsid w:val="00AB37A0"/>
    <w:rsid w:val="00AB42F3"/>
    <w:rsid w:val="00AB7B31"/>
    <w:rsid w:val="00AC1FAB"/>
    <w:rsid w:val="00AC206E"/>
    <w:rsid w:val="00AC4FED"/>
    <w:rsid w:val="00AC7B0A"/>
    <w:rsid w:val="00AD4BA2"/>
    <w:rsid w:val="00AD569A"/>
    <w:rsid w:val="00AE6186"/>
    <w:rsid w:val="00B00B7A"/>
    <w:rsid w:val="00B01CBF"/>
    <w:rsid w:val="00B113C0"/>
    <w:rsid w:val="00B1153D"/>
    <w:rsid w:val="00B225CB"/>
    <w:rsid w:val="00B34898"/>
    <w:rsid w:val="00B36954"/>
    <w:rsid w:val="00B37AB9"/>
    <w:rsid w:val="00B429F4"/>
    <w:rsid w:val="00B44761"/>
    <w:rsid w:val="00B468E6"/>
    <w:rsid w:val="00B57804"/>
    <w:rsid w:val="00B663B7"/>
    <w:rsid w:val="00B72249"/>
    <w:rsid w:val="00B815D2"/>
    <w:rsid w:val="00B82371"/>
    <w:rsid w:val="00B8333E"/>
    <w:rsid w:val="00B8545B"/>
    <w:rsid w:val="00BA0538"/>
    <w:rsid w:val="00BA354B"/>
    <w:rsid w:val="00BA4C1B"/>
    <w:rsid w:val="00BA5F56"/>
    <w:rsid w:val="00BB1BC9"/>
    <w:rsid w:val="00BB2266"/>
    <w:rsid w:val="00BB5C8E"/>
    <w:rsid w:val="00BB6F3E"/>
    <w:rsid w:val="00BC3A32"/>
    <w:rsid w:val="00BD0B78"/>
    <w:rsid w:val="00BD531D"/>
    <w:rsid w:val="00BE11C2"/>
    <w:rsid w:val="00BE125C"/>
    <w:rsid w:val="00BE178B"/>
    <w:rsid w:val="00BE44D8"/>
    <w:rsid w:val="00BE772C"/>
    <w:rsid w:val="00BF4789"/>
    <w:rsid w:val="00C00EFE"/>
    <w:rsid w:val="00C06FC7"/>
    <w:rsid w:val="00C13554"/>
    <w:rsid w:val="00C20081"/>
    <w:rsid w:val="00C228F4"/>
    <w:rsid w:val="00C23049"/>
    <w:rsid w:val="00C30621"/>
    <w:rsid w:val="00C50077"/>
    <w:rsid w:val="00C64AA4"/>
    <w:rsid w:val="00C66877"/>
    <w:rsid w:val="00C72792"/>
    <w:rsid w:val="00C802F6"/>
    <w:rsid w:val="00C8068D"/>
    <w:rsid w:val="00C83A99"/>
    <w:rsid w:val="00C90797"/>
    <w:rsid w:val="00C908E5"/>
    <w:rsid w:val="00C91477"/>
    <w:rsid w:val="00C94543"/>
    <w:rsid w:val="00C94D15"/>
    <w:rsid w:val="00CA06BB"/>
    <w:rsid w:val="00CB3310"/>
    <w:rsid w:val="00CB3D01"/>
    <w:rsid w:val="00CC019F"/>
    <w:rsid w:val="00CC0567"/>
    <w:rsid w:val="00CC1CDF"/>
    <w:rsid w:val="00CC7B59"/>
    <w:rsid w:val="00CD2D46"/>
    <w:rsid w:val="00CD3BD6"/>
    <w:rsid w:val="00CD5897"/>
    <w:rsid w:val="00CD6769"/>
    <w:rsid w:val="00CD7ED4"/>
    <w:rsid w:val="00CF0464"/>
    <w:rsid w:val="00CF6236"/>
    <w:rsid w:val="00D03E0B"/>
    <w:rsid w:val="00D07DD0"/>
    <w:rsid w:val="00D1313A"/>
    <w:rsid w:val="00D14328"/>
    <w:rsid w:val="00D2574B"/>
    <w:rsid w:val="00D26678"/>
    <w:rsid w:val="00D3105C"/>
    <w:rsid w:val="00D37850"/>
    <w:rsid w:val="00D524E4"/>
    <w:rsid w:val="00D56D87"/>
    <w:rsid w:val="00D626F9"/>
    <w:rsid w:val="00D70D5E"/>
    <w:rsid w:val="00D71224"/>
    <w:rsid w:val="00D76AD5"/>
    <w:rsid w:val="00D810F7"/>
    <w:rsid w:val="00D81E05"/>
    <w:rsid w:val="00D84037"/>
    <w:rsid w:val="00D8566A"/>
    <w:rsid w:val="00D86E94"/>
    <w:rsid w:val="00D87DEF"/>
    <w:rsid w:val="00D91D94"/>
    <w:rsid w:val="00D93167"/>
    <w:rsid w:val="00D94CAA"/>
    <w:rsid w:val="00DA772C"/>
    <w:rsid w:val="00DB3D54"/>
    <w:rsid w:val="00DB4387"/>
    <w:rsid w:val="00DC0A7E"/>
    <w:rsid w:val="00DC172C"/>
    <w:rsid w:val="00DC1BB3"/>
    <w:rsid w:val="00DC69C5"/>
    <w:rsid w:val="00DD0FB5"/>
    <w:rsid w:val="00DD3935"/>
    <w:rsid w:val="00DE0118"/>
    <w:rsid w:val="00DF61D5"/>
    <w:rsid w:val="00E152EE"/>
    <w:rsid w:val="00E17FA8"/>
    <w:rsid w:val="00E22160"/>
    <w:rsid w:val="00E27354"/>
    <w:rsid w:val="00E31877"/>
    <w:rsid w:val="00E32D7C"/>
    <w:rsid w:val="00E41CF3"/>
    <w:rsid w:val="00E475D4"/>
    <w:rsid w:val="00E52868"/>
    <w:rsid w:val="00E56E00"/>
    <w:rsid w:val="00E62736"/>
    <w:rsid w:val="00E73488"/>
    <w:rsid w:val="00E73697"/>
    <w:rsid w:val="00E73F8C"/>
    <w:rsid w:val="00E80DAC"/>
    <w:rsid w:val="00E86532"/>
    <w:rsid w:val="00E9262B"/>
    <w:rsid w:val="00E96B14"/>
    <w:rsid w:val="00EA19DB"/>
    <w:rsid w:val="00EB6726"/>
    <w:rsid w:val="00EC4153"/>
    <w:rsid w:val="00EC4E1C"/>
    <w:rsid w:val="00ED0D37"/>
    <w:rsid w:val="00ED213F"/>
    <w:rsid w:val="00ED6C0F"/>
    <w:rsid w:val="00EE3988"/>
    <w:rsid w:val="00EE515F"/>
    <w:rsid w:val="00EF2FB0"/>
    <w:rsid w:val="00EF3105"/>
    <w:rsid w:val="00EF3BD5"/>
    <w:rsid w:val="00F01BEB"/>
    <w:rsid w:val="00F07080"/>
    <w:rsid w:val="00F171E5"/>
    <w:rsid w:val="00F24C44"/>
    <w:rsid w:val="00F2556E"/>
    <w:rsid w:val="00F327DB"/>
    <w:rsid w:val="00F34D98"/>
    <w:rsid w:val="00F36CA2"/>
    <w:rsid w:val="00F40546"/>
    <w:rsid w:val="00F41B47"/>
    <w:rsid w:val="00F46723"/>
    <w:rsid w:val="00F47AED"/>
    <w:rsid w:val="00F53F34"/>
    <w:rsid w:val="00F57DA4"/>
    <w:rsid w:val="00F6279A"/>
    <w:rsid w:val="00F65C23"/>
    <w:rsid w:val="00F727B8"/>
    <w:rsid w:val="00F73A1C"/>
    <w:rsid w:val="00F73C40"/>
    <w:rsid w:val="00F753BC"/>
    <w:rsid w:val="00F812B8"/>
    <w:rsid w:val="00F82FAC"/>
    <w:rsid w:val="00FB272B"/>
    <w:rsid w:val="00FB460C"/>
    <w:rsid w:val="00FB5EC1"/>
    <w:rsid w:val="00FC2A09"/>
    <w:rsid w:val="00FD1BE1"/>
    <w:rsid w:val="00FD3764"/>
    <w:rsid w:val="00FD4544"/>
    <w:rsid w:val="00FE0CC5"/>
    <w:rsid w:val="00FE449F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5:docId w15:val="{F64C80F6-969F-4983-8E25-37C6E98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70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1D94"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D91D9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D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1D94"/>
    <w:rPr>
      <w:rFonts w:ascii="Courier New" w:eastAsia="Times New Roman" w:hAnsi="Courier New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1D94"/>
    <w:rPr>
      <w:rFonts w:ascii="Courier New" w:eastAsia="Times New Roman" w:hAnsi="Courier New"/>
      <w:b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D91D9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basedOn w:val="DefaultParagraphFont"/>
    <w:link w:val="BodyText"/>
    <w:rsid w:val="00D91D94"/>
    <w:rPr>
      <w:rFonts w:ascii="Courier New" w:eastAsia="Times New Roman" w:hAnsi="Courier New"/>
      <w:snapToGrid w:val="0"/>
      <w:sz w:val="16"/>
      <w:szCs w:val="20"/>
    </w:rPr>
  </w:style>
  <w:style w:type="character" w:styleId="Hyperlink">
    <w:name w:val="Hyperlink"/>
    <w:rsid w:val="00D91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D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D3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0"/>
    </w:rPr>
  </w:style>
  <w:style w:type="table" w:styleId="TableGrid">
    <w:name w:val="Table Grid"/>
    <w:basedOn w:val="TableNormal"/>
    <w:uiPriority w:val="59"/>
    <w:rsid w:val="00F53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A53"/>
    <w:rPr>
      <w:rFonts w:ascii="Courier" w:eastAsia="Times New Roman" w:hAnsi="Courier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4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A53"/>
    <w:rPr>
      <w:rFonts w:ascii="Courier" w:eastAsia="Times New Roman" w:hAnsi="Courier"/>
      <w:snapToGrid w:val="0"/>
      <w:sz w:val="24"/>
      <w:szCs w:val="20"/>
    </w:rPr>
  </w:style>
  <w:style w:type="character" w:styleId="PageNumber">
    <w:name w:val="page number"/>
    <w:uiPriority w:val="99"/>
    <w:rsid w:val="00714A53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F5F92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kwoodm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5350-7132-4DEF-A9C1-08F23258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Dodel</dc:creator>
  <cp:lastModifiedBy>Amy Gillis Lowry</cp:lastModifiedBy>
  <cp:revision>20</cp:revision>
  <cp:lastPrinted>2024-09-18T20:34:00Z</cp:lastPrinted>
  <dcterms:created xsi:type="dcterms:W3CDTF">2024-09-05T15:21:00Z</dcterms:created>
  <dcterms:modified xsi:type="dcterms:W3CDTF">2024-09-18T20:34:00Z</dcterms:modified>
</cp:coreProperties>
</file>