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DD0DE1" w:rsidP="009F7D0F">
      <w:pPr>
        <w:jc w:val="center"/>
        <w:rPr>
          <w:rFonts w:ascii="Arial" w:hAnsi="Arial" w:cs="Arial"/>
          <w:b/>
          <w:szCs w:val="24"/>
        </w:rPr>
      </w:pPr>
      <w:r>
        <w:rPr>
          <w:rFonts w:ascii="Arial" w:hAnsi="Arial" w:cs="Arial"/>
          <w:b/>
          <w:szCs w:val="24"/>
        </w:rPr>
        <w:t>Minutes</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7A1B4E">
        <w:rPr>
          <w:rFonts w:ascii="Arial" w:hAnsi="Arial" w:cs="Arial"/>
          <w:b/>
          <w:szCs w:val="24"/>
        </w:rPr>
        <w:t>January 10, 2024</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sz w:val="16"/>
          <w:szCs w:val="16"/>
        </w:rPr>
      </w:pPr>
    </w:p>
    <w:p w:rsidR="00AC3636" w:rsidRPr="0082379C" w:rsidRDefault="00AC3636" w:rsidP="000C5A79">
      <w:pPr>
        <w:tabs>
          <w:tab w:val="left" w:pos="360"/>
          <w:tab w:val="left" w:pos="720"/>
        </w:tabs>
        <w:rPr>
          <w:rFonts w:ascii="Arial" w:hAnsi="Arial" w:cs="Arial"/>
          <w:sz w:val="16"/>
          <w:szCs w:val="16"/>
        </w:rPr>
      </w:pPr>
    </w:p>
    <w:p w:rsidR="00DD0DE1" w:rsidRPr="0077697C" w:rsidRDefault="00DD0DE1" w:rsidP="00DD0DE1">
      <w:pPr>
        <w:pStyle w:val="ListParagraph"/>
        <w:tabs>
          <w:tab w:val="left" w:pos="360"/>
        </w:tabs>
        <w:ind w:left="0" w:right="-90"/>
        <w:rPr>
          <w:rFonts w:ascii="Arial" w:hAnsi="Arial" w:cs="Arial"/>
        </w:rPr>
      </w:pPr>
      <w:r w:rsidRPr="0077697C">
        <w:rPr>
          <w:rFonts w:ascii="Arial" w:hAnsi="Arial" w:cs="Arial"/>
        </w:rPr>
        <w:t xml:space="preserve">Pursuant to notice of meeting duly given, the Landmarks Commission met in the City </w:t>
      </w:r>
      <w:r>
        <w:rPr>
          <w:rFonts w:ascii="Arial" w:hAnsi="Arial" w:cs="Arial"/>
        </w:rPr>
        <w:t xml:space="preserve">Council Chambers. Present: </w:t>
      </w:r>
      <w:r w:rsidRPr="0077697C">
        <w:rPr>
          <w:rFonts w:ascii="Arial" w:hAnsi="Arial" w:cs="Arial"/>
        </w:rPr>
        <w:t xml:space="preserve">Chair </w:t>
      </w:r>
      <w:r>
        <w:rPr>
          <w:rFonts w:ascii="Arial" w:hAnsi="Arial" w:cs="Arial"/>
        </w:rPr>
        <w:t>Ryan Molen,</w:t>
      </w:r>
      <w:r w:rsidRPr="0077697C">
        <w:rPr>
          <w:rFonts w:ascii="Arial" w:hAnsi="Arial" w:cs="Arial"/>
        </w:rPr>
        <w:t xml:space="preserve"> </w:t>
      </w:r>
      <w:r w:rsidRPr="0077697C">
        <w:rPr>
          <w:rFonts w:ascii="Arial" w:hAnsi="Arial" w:cs="Arial"/>
          <w:bCs/>
          <w:szCs w:val="24"/>
        </w:rPr>
        <w:t xml:space="preserve">Commissioners </w:t>
      </w:r>
      <w:r>
        <w:rPr>
          <w:rFonts w:ascii="Arial" w:hAnsi="Arial" w:cs="Arial"/>
          <w:bCs/>
          <w:szCs w:val="24"/>
        </w:rPr>
        <w:t xml:space="preserve">Michael </w:t>
      </w:r>
      <w:r w:rsidRPr="00354A40">
        <w:rPr>
          <w:rFonts w:ascii="Arial" w:hAnsi="Arial" w:cs="Arial"/>
          <w:bCs/>
          <w:szCs w:val="24"/>
        </w:rPr>
        <w:t>Karpowicz</w:t>
      </w:r>
      <w:r>
        <w:rPr>
          <w:rFonts w:ascii="Arial" w:hAnsi="Arial" w:cs="Arial"/>
          <w:bCs/>
          <w:szCs w:val="24"/>
        </w:rPr>
        <w:t xml:space="preserve">, Michael Kleckner, Kristy </w:t>
      </w:r>
      <w:proofErr w:type="spellStart"/>
      <w:r>
        <w:rPr>
          <w:rFonts w:ascii="Arial" w:hAnsi="Arial" w:cs="Arial"/>
          <w:bCs/>
          <w:szCs w:val="24"/>
        </w:rPr>
        <w:t>Piasecki</w:t>
      </w:r>
      <w:proofErr w:type="spellEnd"/>
      <w:r>
        <w:rPr>
          <w:rFonts w:ascii="Arial" w:hAnsi="Arial" w:cs="Arial"/>
          <w:bCs/>
          <w:szCs w:val="24"/>
        </w:rPr>
        <w:t xml:space="preserve">, Aaron Senne, Noelle Seymour, Jessica Worley, </w:t>
      </w:r>
      <w:r w:rsidRPr="0077697C">
        <w:rPr>
          <w:rFonts w:ascii="Arial" w:hAnsi="Arial" w:cs="Arial"/>
        </w:rPr>
        <w:t xml:space="preserve">and </w:t>
      </w:r>
      <w:r>
        <w:rPr>
          <w:rFonts w:ascii="Arial" w:hAnsi="Arial" w:cs="Arial"/>
        </w:rPr>
        <w:t>Planner II Amy Lowry</w:t>
      </w:r>
      <w:r w:rsidRPr="0077697C">
        <w:rPr>
          <w:rFonts w:ascii="Arial" w:hAnsi="Arial" w:cs="Arial"/>
        </w:rPr>
        <w:t xml:space="preserve">. The meeting was called to order at 7:00 p.m.  </w:t>
      </w:r>
    </w:p>
    <w:p w:rsidR="00F03D5E" w:rsidRPr="0082379C" w:rsidRDefault="00F03D5E" w:rsidP="000C5A79">
      <w:pPr>
        <w:tabs>
          <w:tab w:val="left" w:pos="360"/>
          <w:tab w:val="left" w:pos="720"/>
        </w:tabs>
        <w:rPr>
          <w:rFonts w:ascii="Arial" w:hAnsi="Arial" w:cs="Arial"/>
          <w:sz w:val="16"/>
          <w:szCs w:val="16"/>
        </w:rPr>
      </w:pPr>
    </w:p>
    <w:p w:rsidR="00C1205F" w:rsidRDefault="00DD0DE1" w:rsidP="000E282B">
      <w:pPr>
        <w:numPr>
          <w:ilvl w:val="0"/>
          <w:numId w:val="1"/>
        </w:numPr>
        <w:tabs>
          <w:tab w:val="left" w:pos="360"/>
        </w:tabs>
        <w:ind w:left="360"/>
        <w:rPr>
          <w:rFonts w:ascii="Arial" w:hAnsi="Arial" w:cs="Arial"/>
        </w:rPr>
      </w:pPr>
      <w:r w:rsidRPr="003931F4">
        <w:rPr>
          <w:rFonts w:ascii="Arial" w:hAnsi="Arial" w:cs="Arial"/>
          <w:b/>
          <w:bCs/>
        </w:rPr>
        <w:t xml:space="preserve">Approval of Minutes </w:t>
      </w:r>
      <w:r w:rsidRPr="0077697C">
        <w:rPr>
          <w:rFonts w:ascii="Arial" w:hAnsi="Arial" w:cs="Arial"/>
          <w:bCs/>
        </w:rPr>
        <w:t xml:space="preserve">– Motion to approve the </w:t>
      </w:r>
      <w:r w:rsidR="007A1B4E" w:rsidRPr="00DD0DE1">
        <w:rPr>
          <w:rFonts w:ascii="Arial" w:hAnsi="Arial" w:cs="Arial"/>
          <w:bCs/>
        </w:rPr>
        <w:t>Dec</w:t>
      </w:r>
      <w:r w:rsidR="001C63E8" w:rsidRPr="00DD0DE1">
        <w:rPr>
          <w:rFonts w:ascii="Arial" w:hAnsi="Arial" w:cs="Arial"/>
          <w:bCs/>
        </w:rPr>
        <w:t xml:space="preserve">ember </w:t>
      </w:r>
      <w:r w:rsidR="007A1B4E" w:rsidRPr="00DD0DE1">
        <w:rPr>
          <w:rFonts w:ascii="Arial" w:hAnsi="Arial" w:cs="Arial"/>
          <w:bCs/>
        </w:rPr>
        <w:t>13</w:t>
      </w:r>
      <w:r w:rsidR="00E92EB4" w:rsidRPr="00DD0DE1">
        <w:rPr>
          <w:rFonts w:ascii="Arial" w:hAnsi="Arial" w:cs="Arial"/>
          <w:bCs/>
        </w:rPr>
        <w:t>,</w:t>
      </w:r>
      <w:r w:rsidR="00CB6061" w:rsidRPr="00DD0DE1">
        <w:rPr>
          <w:rFonts w:ascii="Arial" w:hAnsi="Arial" w:cs="Arial"/>
          <w:bCs/>
        </w:rPr>
        <w:t xml:space="preserve"> 20</w:t>
      </w:r>
      <w:r w:rsidR="00071C95" w:rsidRPr="00DD0DE1">
        <w:rPr>
          <w:rFonts w:ascii="Arial" w:hAnsi="Arial" w:cs="Arial"/>
          <w:bCs/>
        </w:rPr>
        <w:t>2</w:t>
      </w:r>
      <w:r w:rsidR="00E85ADE" w:rsidRPr="00DD0DE1">
        <w:rPr>
          <w:rFonts w:ascii="Arial" w:hAnsi="Arial" w:cs="Arial"/>
          <w:bCs/>
        </w:rPr>
        <w:t>3</w:t>
      </w:r>
      <w:r>
        <w:rPr>
          <w:rFonts w:ascii="Arial" w:hAnsi="Arial" w:cs="Arial"/>
          <w:b/>
          <w:bCs/>
        </w:rPr>
        <w:t xml:space="preserve"> </w:t>
      </w:r>
      <w:r w:rsidRPr="0077697C">
        <w:rPr>
          <w:rFonts w:ascii="Arial" w:hAnsi="Arial" w:cs="Arial"/>
          <w:bCs/>
        </w:rPr>
        <w:t xml:space="preserve">meeting minutes as submitted by </w:t>
      </w:r>
      <w:r>
        <w:rPr>
          <w:rFonts w:ascii="Arial" w:hAnsi="Arial" w:cs="Arial"/>
          <w:bCs/>
        </w:rPr>
        <w:t>Comr. Kleckner</w:t>
      </w:r>
      <w:r w:rsidRPr="0077697C">
        <w:rPr>
          <w:rFonts w:ascii="Arial" w:hAnsi="Arial" w:cs="Arial"/>
          <w:bCs/>
          <w:szCs w:val="24"/>
        </w:rPr>
        <w:t xml:space="preserve">, </w:t>
      </w:r>
      <w:r w:rsidRPr="0077697C">
        <w:rPr>
          <w:rFonts w:ascii="Arial" w:hAnsi="Arial" w:cs="Arial"/>
          <w:bCs/>
        </w:rPr>
        <w:t xml:space="preserve">seconded by Comr. </w:t>
      </w:r>
      <w:r>
        <w:rPr>
          <w:rFonts w:ascii="Arial" w:hAnsi="Arial" w:cs="Arial"/>
          <w:bCs/>
          <w:szCs w:val="24"/>
        </w:rPr>
        <w:t>Seymour,</w:t>
      </w:r>
      <w:r w:rsidRPr="0077697C">
        <w:rPr>
          <w:rFonts w:ascii="Arial" w:hAnsi="Arial" w:cs="Arial"/>
          <w:bCs/>
        </w:rPr>
        <w:t xml:space="preserve"> and unanimously approved</w:t>
      </w:r>
      <w:r w:rsidR="00C1205F" w:rsidRPr="003931F4">
        <w:rPr>
          <w:rFonts w:ascii="Arial" w:hAnsi="Arial" w:cs="Arial"/>
        </w:rPr>
        <w:t>.</w:t>
      </w:r>
    </w:p>
    <w:p w:rsidR="007A1B4E" w:rsidRPr="003931F4" w:rsidRDefault="007A1B4E" w:rsidP="007A1B4E">
      <w:pPr>
        <w:tabs>
          <w:tab w:val="left" w:pos="360"/>
        </w:tabs>
        <w:ind w:left="360"/>
        <w:rPr>
          <w:rFonts w:ascii="Arial" w:hAnsi="Arial" w:cs="Arial"/>
        </w:rPr>
      </w:pPr>
    </w:p>
    <w:p w:rsidR="00E85ADE" w:rsidRDefault="00E85ADE" w:rsidP="00381887">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7A6B05" w:rsidRPr="007A6B05" w:rsidRDefault="001C63E8" w:rsidP="007A6B05">
      <w:pPr>
        <w:pStyle w:val="ListParagraph"/>
        <w:numPr>
          <w:ilvl w:val="1"/>
          <w:numId w:val="1"/>
        </w:numPr>
        <w:tabs>
          <w:tab w:val="left" w:pos="360"/>
        </w:tabs>
        <w:ind w:left="720"/>
        <w:rPr>
          <w:rFonts w:ascii="Arial" w:hAnsi="Arial" w:cs="Arial"/>
          <w:bCs/>
          <w:szCs w:val="24"/>
        </w:rPr>
      </w:pPr>
      <w:r w:rsidRPr="001C63E8">
        <w:rPr>
          <w:rFonts w:ascii="Arial" w:hAnsi="Arial" w:cs="Arial"/>
          <w:b/>
          <w:bCs/>
          <w:szCs w:val="24"/>
        </w:rPr>
        <w:t>Case #</w:t>
      </w:r>
      <w:r w:rsidR="007A1B4E">
        <w:rPr>
          <w:rFonts w:ascii="Arial" w:hAnsi="Arial" w:cs="Arial"/>
          <w:b/>
          <w:bCs/>
          <w:szCs w:val="24"/>
        </w:rPr>
        <w:t>1</w:t>
      </w:r>
      <w:r w:rsidRPr="001C63E8">
        <w:rPr>
          <w:rFonts w:ascii="Arial" w:hAnsi="Arial" w:cs="Arial"/>
          <w:b/>
          <w:bCs/>
          <w:szCs w:val="24"/>
        </w:rPr>
        <w:t>-202</w:t>
      </w:r>
      <w:r w:rsidR="007A1B4E">
        <w:rPr>
          <w:rFonts w:ascii="Arial" w:hAnsi="Arial" w:cs="Arial"/>
          <w:b/>
          <w:bCs/>
          <w:szCs w:val="24"/>
        </w:rPr>
        <w:t>4</w:t>
      </w:r>
      <w:r w:rsidRPr="001C63E8">
        <w:rPr>
          <w:rFonts w:ascii="Arial" w:hAnsi="Arial" w:cs="Arial"/>
          <w:b/>
          <w:bCs/>
          <w:szCs w:val="24"/>
        </w:rPr>
        <w:t xml:space="preserve">, </w:t>
      </w:r>
      <w:r w:rsidR="007A1B4E">
        <w:rPr>
          <w:rFonts w:ascii="Arial" w:hAnsi="Arial" w:cs="Arial"/>
          <w:b/>
          <w:bCs/>
          <w:szCs w:val="24"/>
        </w:rPr>
        <w:t>331 Central Place</w:t>
      </w:r>
      <w:r w:rsidRPr="001C63E8">
        <w:rPr>
          <w:rFonts w:ascii="Arial" w:hAnsi="Arial" w:cs="Arial"/>
          <w:b/>
          <w:bCs/>
          <w:szCs w:val="24"/>
        </w:rPr>
        <w:t xml:space="preserve"> </w:t>
      </w:r>
      <w:r w:rsidRPr="001C63E8">
        <w:rPr>
          <w:rFonts w:ascii="Arial" w:hAnsi="Arial" w:cs="Arial"/>
          <w:bCs/>
          <w:szCs w:val="24"/>
        </w:rPr>
        <w:t>(</w:t>
      </w:r>
      <w:r w:rsidR="007A1B4E">
        <w:rPr>
          <w:rFonts w:ascii="Arial" w:hAnsi="Arial" w:cs="Arial"/>
          <w:bCs/>
          <w:szCs w:val="24"/>
        </w:rPr>
        <w:t>Central Place</w:t>
      </w:r>
      <w:r w:rsidRPr="001C63E8">
        <w:rPr>
          <w:rFonts w:ascii="Arial" w:hAnsi="Arial" w:cs="Arial"/>
          <w:bCs/>
          <w:szCs w:val="24"/>
        </w:rPr>
        <w:t xml:space="preserve"> Historic District) – </w:t>
      </w:r>
      <w:r w:rsidR="007A6B05">
        <w:rPr>
          <w:rFonts w:ascii="Arial" w:hAnsi="Arial" w:cs="Arial"/>
          <w:bCs/>
          <w:szCs w:val="24"/>
        </w:rPr>
        <w:t>Roger Guillemette, property owner, presented plans for the demolition of an</w:t>
      </w:r>
      <w:r w:rsidR="007A1B4E" w:rsidRPr="007A6B05">
        <w:rPr>
          <w:rFonts w:ascii="Arial" w:hAnsi="Arial" w:cs="Arial"/>
          <w:bCs/>
          <w:szCs w:val="24"/>
        </w:rPr>
        <w:t xml:space="preserve"> existing detached </w:t>
      </w:r>
      <w:r w:rsidR="00184D9C" w:rsidRPr="007A6B05">
        <w:rPr>
          <w:rFonts w:ascii="Arial" w:hAnsi="Arial" w:cs="Arial"/>
          <w:bCs/>
          <w:szCs w:val="24"/>
        </w:rPr>
        <w:t>shed</w:t>
      </w:r>
      <w:r w:rsidR="007A1B4E" w:rsidRPr="007A6B05">
        <w:rPr>
          <w:rFonts w:ascii="Arial" w:hAnsi="Arial" w:cs="Arial"/>
          <w:bCs/>
          <w:szCs w:val="24"/>
        </w:rPr>
        <w:t xml:space="preserve"> and </w:t>
      </w:r>
      <w:r w:rsidR="007A6B05">
        <w:rPr>
          <w:rFonts w:ascii="Arial" w:hAnsi="Arial" w:cs="Arial"/>
          <w:bCs/>
          <w:szCs w:val="24"/>
        </w:rPr>
        <w:t xml:space="preserve">the </w:t>
      </w:r>
      <w:r w:rsidR="007A1B4E" w:rsidRPr="007A6B05">
        <w:rPr>
          <w:rFonts w:ascii="Arial" w:hAnsi="Arial" w:cs="Arial"/>
          <w:bCs/>
          <w:szCs w:val="24"/>
        </w:rPr>
        <w:t>cons</w:t>
      </w:r>
      <w:r w:rsidR="007A6B05">
        <w:rPr>
          <w:rFonts w:ascii="Arial" w:hAnsi="Arial" w:cs="Arial"/>
          <w:bCs/>
          <w:szCs w:val="24"/>
        </w:rPr>
        <w:t xml:space="preserve">truction of new detached garage. </w:t>
      </w:r>
      <w:proofErr w:type="gramStart"/>
      <w:r w:rsidR="007A6B05">
        <w:rPr>
          <w:rFonts w:ascii="Arial" w:hAnsi="Arial" w:cs="Arial"/>
          <w:bCs/>
          <w:szCs w:val="24"/>
        </w:rPr>
        <w:t>He purchased the property in 1996 and has used the shed as a workshop.</w:t>
      </w:r>
      <w:proofErr w:type="gramEnd"/>
      <w:r w:rsidR="007A6B05">
        <w:rPr>
          <w:rFonts w:ascii="Arial" w:hAnsi="Arial" w:cs="Arial"/>
          <w:bCs/>
          <w:szCs w:val="24"/>
        </w:rPr>
        <w:t xml:space="preserve"> The shed dates from the early 1990s. The new garage is designed to match the house with same siding, roof pitch,</w:t>
      </w:r>
      <w:r w:rsidR="00756212">
        <w:rPr>
          <w:rFonts w:ascii="Arial" w:hAnsi="Arial" w:cs="Arial"/>
          <w:bCs/>
          <w:szCs w:val="24"/>
        </w:rPr>
        <w:t xml:space="preserve"> asphalt shingle roof,</w:t>
      </w:r>
      <w:r w:rsidR="007A6B05">
        <w:rPr>
          <w:rFonts w:ascii="Arial" w:hAnsi="Arial" w:cs="Arial"/>
          <w:bCs/>
          <w:szCs w:val="24"/>
        </w:rPr>
        <w:t xml:space="preserve"> and </w:t>
      </w:r>
      <w:r w:rsidR="00756212">
        <w:rPr>
          <w:rFonts w:ascii="Arial" w:hAnsi="Arial" w:cs="Arial"/>
          <w:bCs/>
          <w:szCs w:val="24"/>
        </w:rPr>
        <w:t xml:space="preserve">under eave </w:t>
      </w:r>
      <w:r w:rsidR="007A6B05">
        <w:rPr>
          <w:rFonts w:ascii="Arial" w:hAnsi="Arial" w:cs="Arial"/>
          <w:bCs/>
          <w:szCs w:val="24"/>
        </w:rPr>
        <w:t xml:space="preserve">brackets. Comr. Karpowicz questioned whether the size of the garage was similar to others in the neighborhood as this is double with a workshop area. Ms. Lowry said that most of the block has detached garages, but she </w:t>
      </w:r>
      <w:r w:rsidR="00CA188D">
        <w:rPr>
          <w:rFonts w:ascii="Arial" w:hAnsi="Arial" w:cs="Arial"/>
          <w:bCs/>
          <w:szCs w:val="24"/>
        </w:rPr>
        <w:t xml:space="preserve">was unsure on the size. The Commissioners asked for additional details on the windows and doors. Mr. Guillemette provided additional details from a materials selection sheet which </w:t>
      </w:r>
      <w:r w:rsidR="00756212">
        <w:rPr>
          <w:rFonts w:ascii="Arial" w:hAnsi="Arial" w:cs="Arial"/>
          <w:bCs/>
          <w:szCs w:val="24"/>
        </w:rPr>
        <w:t xml:space="preserve">showed a two double-hung windows on one garage side and one double-hung on the another side – both windows to match the house with 6/6 lights CHECK. He also showed details of both the garage door (insulated steel with no windows) and the man door (with top detail of </w:t>
      </w:r>
      <w:proofErr w:type="gramStart"/>
      <w:r w:rsidR="00756212">
        <w:rPr>
          <w:rFonts w:ascii="Arial" w:hAnsi="Arial" w:cs="Arial"/>
          <w:bCs/>
          <w:szCs w:val="24"/>
        </w:rPr>
        <w:t>9</w:t>
      </w:r>
      <w:proofErr w:type="gramEnd"/>
      <w:r w:rsidR="00756212">
        <w:rPr>
          <w:rFonts w:ascii="Arial" w:hAnsi="Arial" w:cs="Arial"/>
          <w:bCs/>
          <w:szCs w:val="24"/>
        </w:rPr>
        <w:t xml:space="preserve"> light window). Ms. Lowry remarked that the ARB usually requires windows at the top of the garage door. </w:t>
      </w:r>
      <w:r w:rsidR="00756212">
        <w:rPr>
          <w:rFonts w:ascii="Arial" w:hAnsi="Arial" w:cs="Arial"/>
          <w:bCs/>
        </w:rPr>
        <w:t xml:space="preserve">Comr. Senne </w:t>
      </w:r>
      <w:r w:rsidR="00756212">
        <w:rPr>
          <w:rFonts w:ascii="Arial" w:hAnsi="Arial" w:cs="Arial"/>
          <w:bCs/>
          <w:szCs w:val="24"/>
        </w:rPr>
        <w:t xml:space="preserve">made a motion to approve the detached garage plans as submitted with two double-hung windows on the west side and one on the east, with the added caveat that windows and doors march the selection sheet as provided. </w:t>
      </w:r>
      <w:r w:rsidR="00756212" w:rsidRPr="00B0745F">
        <w:rPr>
          <w:rFonts w:ascii="Arial" w:hAnsi="Arial" w:cs="Arial"/>
          <w:bCs/>
          <w:szCs w:val="24"/>
        </w:rPr>
        <w:t xml:space="preserve">Comr. </w:t>
      </w:r>
      <w:r w:rsidR="00756212">
        <w:rPr>
          <w:rFonts w:ascii="Arial" w:hAnsi="Arial" w:cs="Arial"/>
          <w:bCs/>
          <w:szCs w:val="24"/>
        </w:rPr>
        <w:t>Seymour</w:t>
      </w:r>
      <w:r w:rsidR="00756212" w:rsidRPr="00B0745F">
        <w:rPr>
          <w:rFonts w:ascii="Arial" w:hAnsi="Arial" w:cs="Arial"/>
          <w:bCs/>
          <w:szCs w:val="24"/>
        </w:rPr>
        <w:t xml:space="preserve"> seconded the motion</w:t>
      </w:r>
      <w:r w:rsidR="00756212">
        <w:rPr>
          <w:rFonts w:ascii="Arial" w:hAnsi="Arial" w:cs="Arial"/>
          <w:bCs/>
          <w:szCs w:val="24"/>
        </w:rPr>
        <w:t>,</w:t>
      </w:r>
      <w:r w:rsidR="00756212" w:rsidRPr="00B0745F">
        <w:rPr>
          <w:rFonts w:ascii="Arial" w:hAnsi="Arial" w:cs="Arial"/>
          <w:bCs/>
          <w:szCs w:val="24"/>
        </w:rPr>
        <w:t xml:space="preserve"> and it passed unanimously</w:t>
      </w:r>
      <w:r w:rsidR="00756212">
        <w:rPr>
          <w:rFonts w:ascii="Arial" w:hAnsi="Arial" w:cs="Arial"/>
          <w:bCs/>
          <w:szCs w:val="24"/>
        </w:rPr>
        <w:t>. Comr. Seymour made a motion to approve the demolition of the shed on the property. Comr. Karpowicz seconded the motion and it passed unanimously.</w:t>
      </w:r>
    </w:p>
    <w:p w:rsidR="002D4DD0" w:rsidRPr="001C63E8" w:rsidRDefault="001C63E8" w:rsidP="001C63E8">
      <w:pPr>
        <w:pStyle w:val="ListParagraph"/>
        <w:tabs>
          <w:tab w:val="left" w:pos="360"/>
        </w:tabs>
        <w:rPr>
          <w:rFonts w:ascii="Arial" w:hAnsi="Arial" w:cs="Arial"/>
          <w:bCs/>
          <w:szCs w:val="24"/>
        </w:rPr>
      </w:pPr>
      <w:r w:rsidRPr="001C63E8">
        <w:rPr>
          <w:rFonts w:ascii="Arial" w:hAnsi="Arial" w:cs="Arial"/>
          <w:bCs/>
          <w:szCs w:val="24"/>
        </w:rPr>
        <w:t>.</w:t>
      </w: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E568EF" w:rsidRPr="00DB1B38" w:rsidRDefault="00BD2C5F" w:rsidP="00DB1B38">
      <w:pPr>
        <w:numPr>
          <w:ilvl w:val="1"/>
          <w:numId w:val="1"/>
        </w:numPr>
        <w:ind w:left="720"/>
        <w:rPr>
          <w:rFonts w:ascii="Arial" w:hAnsi="Arial" w:cs="Arial"/>
        </w:rPr>
      </w:pPr>
      <w:r w:rsidRPr="004A2E1D">
        <w:rPr>
          <w:rFonts w:ascii="Arial" w:hAnsi="Arial" w:cs="Arial"/>
          <w:bCs/>
        </w:rPr>
        <w:t>Citizens Comments/Seeking Advice to preserve their historic properties</w:t>
      </w:r>
      <w:r w:rsidR="004E5194">
        <w:rPr>
          <w:rFonts w:ascii="Arial" w:hAnsi="Arial" w:cs="Arial"/>
          <w:bCs/>
        </w:rPr>
        <w:t xml:space="preserve"> – Beste and Ryan Shireman of 141 Horseshoe requested advi</w:t>
      </w:r>
      <w:r w:rsidR="00ED05F9">
        <w:rPr>
          <w:rFonts w:ascii="Arial" w:hAnsi="Arial" w:cs="Arial"/>
          <w:bCs/>
        </w:rPr>
        <w:t xml:space="preserve">ce regarding their front door. </w:t>
      </w:r>
      <w:r w:rsidR="004E5194">
        <w:rPr>
          <w:rFonts w:ascii="Arial" w:hAnsi="Arial" w:cs="Arial"/>
          <w:bCs/>
        </w:rPr>
        <w:t xml:space="preserve">The house is largely framed, but the front door does not align with the windows above and window to the side of the front door is very expensive. The Commission discussed using double doors as the </w:t>
      </w:r>
      <w:proofErr w:type="spellStart"/>
      <w:r w:rsidR="004E5194">
        <w:rPr>
          <w:rFonts w:ascii="Arial" w:hAnsi="Arial" w:cs="Arial"/>
          <w:bCs/>
        </w:rPr>
        <w:t>Shiremans</w:t>
      </w:r>
      <w:proofErr w:type="spellEnd"/>
      <w:r w:rsidR="004E5194">
        <w:rPr>
          <w:rFonts w:ascii="Arial" w:hAnsi="Arial" w:cs="Arial"/>
          <w:bCs/>
        </w:rPr>
        <w:t xml:space="preserve"> first suggested or widening the front door from its original 3.5 feet to 4 feet. </w:t>
      </w:r>
      <w:r w:rsidR="00ED05F9">
        <w:rPr>
          <w:rFonts w:ascii="Arial" w:hAnsi="Arial" w:cs="Arial"/>
          <w:bCs/>
        </w:rPr>
        <w:t xml:space="preserve">The Commission liked </w:t>
      </w:r>
      <w:r w:rsidR="00ED05F9">
        <w:rPr>
          <w:rFonts w:ascii="Arial" w:hAnsi="Arial" w:cs="Arial"/>
          <w:bCs/>
        </w:rPr>
        <w:lastRenderedPageBreak/>
        <w:t>the second option better and suggested that the door did not need to line up with the windows above.</w:t>
      </w:r>
    </w:p>
    <w:p w:rsidR="00870A70" w:rsidRPr="00200C7C" w:rsidRDefault="00870A70" w:rsidP="00870A70">
      <w:pPr>
        <w:ind w:left="1080"/>
        <w:rPr>
          <w:rFonts w:ascii="Arial" w:hAnsi="Arial" w:cs="Arial"/>
        </w:rPr>
      </w:pPr>
    </w:p>
    <w:p w:rsidR="00DD0DE1" w:rsidRPr="00DF65E6" w:rsidRDefault="00DF65E6" w:rsidP="00DD0DE1">
      <w:pPr>
        <w:numPr>
          <w:ilvl w:val="0"/>
          <w:numId w:val="1"/>
        </w:numPr>
        <w:ind w:left="360"/>
        <w:rPr>
          <w:rFonts w:ascii="Arial" w:hAnsi="Arial" w:cs="Arial"/>
          <w:b/>
          <w:bCs/>
          <w:szCs w:val="24"/>
        </w:rPr>
      </w:pPr>
      <w:r w:rsidRPr="00DF65E6">
        <w:rPr>
          <w:rFonts w:ascii="Arial" w:hAnsi="Arial" w:cs="Arial"/>
          <w:b/>
          <w:bCs/>
          <w:szCs w:val="24"/>
        </w:rPr>
        <w:t>Meeting Adjournment</w:t>
      </w:r>
      <w:r w:rsidR="00DD0DE1">
        <w:rPr>
          <w:rFonts w:ascii="Arial" w:hAnsi="Arial" w:cs="Arial"/>
          <w:b/>
          <w:bCs/>
          <w:szCs w:val="24"/>
        </w:rPr>
        <w:t xml:space="preserve"> – </w:t>
      </w:r>
      <w:r w:rsidR="00DD0DE1" w:rsidRPr="00DC09A3">
        <w:rPr>
          <w:rFonts w:ascii="Arial" w:hAnsi="Arial" w:cs="Arial"/>
          <w:bCs/>
          <w:szCs w:val="24"/>
        </w:rPr>
        <w:t xml:space="preserve">Motion to </w:t>
      </w:r>
      <w:r w:rsidR="00DD0DE1" w:rsidRPr="009212AD">
        <w:rPr>
          <w:rFonts w:ascii="Arial" w:hAnsi="Arial" w:cs="Arial"/>
          <w:bCs/>
          <w:szCs w:val="24"/>
        </w:rPr>
        <w:t>adjourn</w:t>
      </w:r>
      <w:r w:rsidR="00DD0DE1">
        <w:rPr>
          <w:rFonts w:ascii="Arial" w:hAnsi="Arial" w:cs="Arial"/>
          <w:b/>
          <w:bCs/>
          <w:szCs w:val="24"/>
        </w:rPr>
        <w:t xml:space="preserve"> </w:t>
      </w:r>
      <w:r w:rsidR="00DD0DE1" w:rsidRPr="00F710C5">
        <w:rPr>
          <w:rFonts w:ascii="Arial" w:hAnsi="Arial" w:cs="Arial"/>
          <w:bCs/>
          <w:szCs w:val="24"/>
        </w:rPr>
        <w:t xml:space="preserve">at </w:t>
      </w:r>
      <w:r w:rsidR="00DD0DE1">
        <w:rPr>
          <w:rFonts w:ascii="Arial" w:hAnsi="Arial" w:cs="Arial"/>
          <w:bCs/>
          <w:szCs w:val="24"/>
        </w:rPr>
        <w:t>7:15</w:t>
      </w:r>
      <w:r w:rsidR="00DD0DE1" w:rsidRPr="00F710C5">
        <w:rPr>
          <w:rFonts w:ascii="Arial" w:hAnsi="Arial" w:cs="Arial"/>
          <w:bCs/>
          <w:szCs w:val="24"/>
        </w:rPr>
        <w:t xml:space="preserve"> p.m. by Comr. </w:t>
      </w:r>
      <w:r w:rsidR="007A6B05">
        <w:rPr>
          <w:rFonts w:ascii="Arial" w:hAnsi="Arial" w:cs="Arial"/>
          <w:bCs/>
          <w:szCs w:val="24"/>
        </w:rPr>
        <w:t>Worley</w:t>
      </w:r>
      <w:r w:rsidR="00DD0DE1" w:rsidRPr="00F710C5">
        <w:rPr>
          <w:rFonts w:ascii="Arial" w:hAnsi="Arial" w:cs="Arial"/>
          <w:bCs/>
          <w:szCs w:val="24"/>
        </w:rPr>
        <w:t xml:space="preserve">, seconded by Comr. </w:t>
      </w:r>
      <w:r w:rsidR="007A6B05">
        <w:rPr>
          <w:rFonts w:ascii="Arial" w:hAnsi="Arial" w:cs="Arial"/>
          <w:bCs/>
          <w:szCs w:val="24"/>
        </w:rPr>
        <w:t>Seymour</w:t>
      </w:r>
      <w:r w:rsidR="00DD0DE1">
        <w:rPr>
          <w:rFonts w:ascii="Arial" w:hAnsi="Arial" w:cs="Arial"/>
          <w:bCs/>
          <w:szCs w:val="24"/>
        </w:rPr>
        <w:t>,</w:t>
      </w:r>
      <w:r w:rsidR="00DD0DE1" w:rsidRPr="00F710C5">
        <w:rPr>
          <w:rFonts w:ascii="Arial" w:hAnsi="Arial" w:cs="Arial"/>
          <w:bCs/>
          <w:szCs w:val="24"/>
        </w:rPr>
        <w:t xml:space="preserve"> and unanimously approved</w:t>
      </w:r>
      <w:r w:rsidR="00DD0DE1">
        <w:rPr>
          <w:rFonts w:ascii="Arial" w:hAnsi="Arial" w:cs="Arial"/>
          <w:bCs/>
          <w:szCs w:val="24"/>
        </w:rPr>
        <w:t>.</w:t>
      </w:r>
    </w:p>
    <w:p w:rsidR="00DD0DE1" w:rsidRDefault="00DD0DE1" w:rsidP="00DD0DE1">
      <w:pPr>
        <w:jc w:val="both"/>
        <w:rPr>
          <w:rFonts w:ascii="Arial" w:hAnsi="Arial" w:cs="Arial"/>
          <w:b/>
          <w:bCs/>
          <w:szCs w:val="24"/>
        </w:rPr>
      </w:pPr>
    </w:p>
    <w:p w:rsidR="00DD0DE1" w:rsidRDefault="00DD0DE1" w:rsidP="00DD0DE1">
      <w:pPr>
        <w:jc w:val="both"/>
        <w:rPr>
          <w:rFonts w:ascii="Arial" w:hAnsi="Arial" w:cs="Arial"/>
          <w:bCs/>
          <w:szCs w:val="24"/>
        </w:rPr>
      </w:pPr>
    </w:p>
    <w:p w:rsidR="007A6B05" w:rsidRPr="002765F4" w:rsidRDefault="007A6B05" w:rsidP="00DD0DE1">
      <w:pPr>
        <w:jc w:val="both"/>
        <w:rPr>
          <w:rFonts w:ascii="Arial" w:hAnsi="Arial" w:cs="Arial"/>
          <w:bCs/>
          <w:szCs w:val="24"/>
        </w:rPr>
      </w:pPr>
    </w:p>
    <w:p w:rsidR="00DD0DE1" w:rsidRPr="005A210A" w:rsidRDefault="00DD0DE1" w:rsidP="00DD0DE1">
      <w:pPr>
        <w:ind w:left="5040"/>
        <w:rPr>
          <w:rFonts w:ascii="Arial" w:hAnsi="Arial" w:cs="Arial"/>
          <w:szCs w:val="24"/>
        </w:rPr>
      </w:pPr>
      <w:r w:rsidRPr="005A210A">
        <w:rPr>
          <w:rFonts w:ascii="Arial" w:hAnsi="Arial" w:cs="Arial"/>
          <w:szCs w:val="24"/>
        </w:rPr>
        <w:t>_</w:t>
      </w:r>
      <w:r>
        <w:rPr>
          <w:rFonts w:ascii="Arial" w:hAnsi="Arial" w:cs="Arial"/>
          <w:szCs w:val="24"/>
        </w:rPr>
        <w:t>____________________________</w:t>
      </w:r>
      <w:r w:rsidRPr="005A210A">
        <w:rPr>
          <w:rFonts w:ascii="Arial" w:hAnsi="Arial" w:cs="Arial"/>
          <w:szCs w:val="24"/>
        </w:rPr>
        <w:t>___</w:t>
      </w:r>
    </w:p>
    <w:p w:rsidR="00DD0DE1" w:rsidRPr="00FB4BA1" w:rsidRDefault="00654829" w:rsidP="00DD0DE1">
      <w:pPr>
        <w:ind w:left="5040"/>
        <w:rPr>
          <w:rFonts w:ascii="Arial" w:hAnsi="Arial" w:cs="Arial"/>
          <w:szCs w:val="24"/>
        </w:rPr>
      </w:pPr>
      <w:r>
        <w:rPr>
          <w:rFonts w:ascii="Arial" w:hAnsi="Arial" w:cs="Arial"/>
          <w:szCs w:val="24"/>
        </w:rPr>
        <w:t>Jessica Worley</w:t>
      </w:r>
      <w:r w:rsidR="00DD0DE1" w:rsidRPr="005A210A">
        <w:rPr>
          <w:rFonts w:ascii="Arial" w:hAnsi="Arial" w:cs="Arial"/>
          <w:szCs w:val="24"/>
        </w:rPr>
        <w:t xml:space="preserve">, </w:t>
      </w:r>
      <w:r>
        <w:rPr>
          <w:rFonts w:ascii="Arial" w:hAnsi="Arial" w:cs="Arial"/>
          <w:szCs w:val="24"/>
        </w:rPr>
        <w:t xml:space="preserve">Vice </w:t>
      </w:r>
      <w:bookmarkStart w:id="0" w:name="_GoBack"/>
      <w:bookmarkEnd w:id="0"/>
      <w:r w:rsidR="00DD0DE1" w:rsidRPr="005A210A">
        <w:rPr>
          <w:rFonts w:ascii="Arial" w:hAnsi="Arial" w:cs="Arial"/>
          <w:szCs w:val="24"/>
        </w:rPr>
        <w:t>Chair</w:t>
      </w:r>
    </w:p>
    <w:sectPr w:rsidR="00DD0DE1" w:rsidRPr="00FB4BA1" w:rsidSect="00031E48">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86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29" w:rsidRDefault="00654829">
      <w:r>
        <w:separator/>
      </w:r>
    </w:p>
  </w:endnote>
  <w:endnote w:type="continuationSeparator" w:id="0">
    <w:p w:rsidR="00654829" w:rsidRDefault="0065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29" w:rsidRDefault="00654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29" w:rsidRDefault="00654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29" w:rsidRDefault="00654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29" w:rsidRDefault="00654829">
      <w:r>
        <w:separator/>
      </w:r>
    </w:p>
  </w:footnote>
  <w:footnote w:type="continuationSeparator" w:id="0">
    <w:p w:rsidR="00654829" w:rsidRDefault="0065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29" w:rsidRDefault="00654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29" w:rsidRPr="00F77E72" w:rsidRDefault="00654829" w:rsidP="00031E48">
    <w:pPr>
      <w:pStyle w:val="Header"/>
      <w:tabs>
        <w:tab w:val="left" w:pos="5190"/>
        <w:tab w:val="right" w:pos="9360"/>
      </w:tabs>
      <w:jc w:val="right"/>
      <w:rPr>
        <w:rFonts w:ascii="Arial" w:hAnsi="Arial" w:cs="Arial"/>
        <w:b/>
        <w:sz w:val="16"/>
        <w:szCs w:val="16"/>
      </w:rPr>
    </w:pPr>
    <w:r w:rsidRPr="00F77E72">
      <w:rPr>
        <w:rFonts w:ascii="Arial" w:hAnsi="Arial" w:cs="Arial"/>
        <w:b/>
        <w:sz w:val="16"/>
        <w:szCs w:val="16"/>
      </w:rPr>
      <w:t>KIRKWOOD LANDMARKS COMMISSION MINUTES</w:t>
    </w:r>
  </w:p>
  <w:p w:rsidR="00654829" w:rsidRPr="00A84105" w:rsidRDefault="00654829" w:rsidP="00031E48">
    <w:pPr>
      <w:pStyle w:val="Header"/>
      <w:jc w:val="right"/>
      <w:rPr>
        <w:rFonts w:ascii="Arial" w:hAnsi="Arial" w:cs="Arial"/>
        <w:b/>
        <w:sz w:val="16"/>
        <w:szCs w:val="16"/>
      </w:rPr>
    </w:pPr>
    <w:r>
      <w:rPr>
        <w:rFonts w:ascii="Arial" w:hAnsi="Arial" w:cs="Arial"/>
        <w:b/>
        <w:sz w:val="16"/>
        <w:szCs w:val="16"/>
      </w:rPr>
      <w:t>January 10, 2024,</w:t>
    </w:r>
    <w:r w:rsidRPr="00F77E72">
      <w:rPr>
        <w:rFonts w:ascii="Arial" w:hAnsi="Arial" w:cs="Arial"/>
        <w:b/>
        <w:sz w:val="16"/>
        <w:szCs w:val="16"/>
      </w:rPr>
      <w:t xml:space="preserve"> Page </w:t>
    </w:r>
    <w:r w:rsidRPr="00F77E72">
      <w:rPr>
        <w:rFonts w:ascii="Arial" w:hAnsi="Arial" w:cs="Arial"/>
        <w:b/>
        <w:bCs/>
        <w:sz w:val="16"/>
        <w:szCs w:val="16"/>
      </w:rPr>
      <w:fldChar w:fldCharType="begin"/>
    </w:r>
    <w:r w:rsidRPr="00F77E72">
      <w:rPr>
        <w:rFonts w:ascii="Arial" w:hAnsi="Arial" w:cs="Arial"/>
        <w:b/>
        <w:bCs/>
        <w:sz w:val="16"/>
        <w:szCs w:val="16"/>
      </w:rPr>
      <w:instrText xml:space="preserve"> PAGE </w:instrText>
    </w:r>
    <w:r w:rsidRPr="00F77E72">
      <w:rPr>
        <w:rFonts w:ascii="Arial" w:hAnsi="Arial" w:cs="Arial"/>
        <w:b/>
        <w:bCs/>
        <w:sz w:val="16"/>
        <w:szCs w:val="16"/>
      </w:rPr>
      <w:fldChar w:fldCharType="separate"/>
    </w:r>
    <w:r w:rsidR="007F3103">
      <w:rPr>
        <w:rFonts w:ascii="Arial" w:hAnsi="Arial" w:cs="Arial"/>
        <w:b/>
        <w:bCs/>
        <w:noProof/>
        <w:sz w:val="16"/>
        <w:szCs w:val="16"/>
      </w:rPr>
      <w:t>2</w:t>
    </w:r>
    <w:r w:rsidRPr="00F77E72">
      <w:rPr>
        <w:rFonts w:ascii="Arial" w:hAnsi="Arial" w:cs="Arial"/>
        <w:b/>
        <w:sz w:val="16"/>
        <w:szCs w:val="16"/>
      </w:rPr>
      <w:fldChar w:fldCharType="end"/>
    </w:r>
    <w:r w:rsidRPr="00F77E72">
      <w:rPr>
        <w:rFonts w:ascii="Arial" w:hAnsi="Arial" w:cs="Arial"/>
        <w:b/>
        <w:sz w:val="16"/>
        <w:szCs w:val="16"/>
      </w:rPr>
      <w:t xml:space="preserve"> of </w:t>
    </w:r>
    <w:r w:rsidRPr="00F77E72">
      <w:rPr>
        <w:rFonts w:ascii="Arial" w:hAnsi="Arial" w:cs="Arial"/>
        <w:b/>
        <w:bCs/>
        <w:sz w:val="16"/>
        <w:szCs w:val="16"/>
      </w:rPr>
      <w:fldChar w:fldCharType="begin"/>
    </w:r>
    <w:r w:rsidRPr="00F77E72">
      <w:rPr>
        <w:rFonts w:ascii="Arial" w:hAnsi="Arial" w:cs="Arial"/>
        <w:b/>
        <w:bCs/>
        <w:sz w:val="16"/>
        <w:szCs w:val="16"/>
      </w:rPr>
      <w:instrText xml:space="preserve"> NUMPAGES  </w:instrText>
    </w:r>
    <w:r w:rsidRPr="00F77E72">
      <w:rPr>
        <w:rFonts w:ascii="Arial" w:hAnsi="Arial" w:cs="Arial"/>
        <w:b/>
        <w:bCs/>
        <w:sz w:val="16"/>
        <w:szCs w:val="16"/>
      </w:rPr>
      <w:fldChar w:fldCharType="separate"/>
    </w:r>
    <w:r w:rsidR="007F3103">
      <w:rPr>
        <w:rFonts w:ascii="Arial" w:hAnsi="Arial" w:cs="Arial"/>
        <w:b/>
        <w:bCs/>
        <w:noProof/>
        <w:sz w:val="16"/>
        <w:szCs w:val="16"/>
      </w:rPr>
      <w:t>2</w:t>
    </w:r>
    <w:r w:rsidRPr="00F77E72">
      <w:rPr>
        <w:rFonts w:ascii="Arial" w:hAnsi="Arial" w:cs="Arial"/>
        <w:b/>
        <w:sz w:val="16"/>
        <w:szCs w:val="16"/>
      </w:rPr>
      <w:fldChar w:fldCharType="end"/>
    </w:r>
  </w:p>
  <w:p w:rsidR="00654829" w:rsidRDefault="00654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29" w:rsidRDefault="0065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098EE5BE"/>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825714E"/>
    <w:multiLevelType w:val="hybridMultilevel"/>
    <w:tmpl w:val="F5C2B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F234BD"/>
    <w:multiLevelType w:val="hybridMultilevel"/>
    <w:tmpl w:val="0C9E7EF4"/>
    <w:lvl w:ilvl="0" w:tplc="C038C0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C0DEB"/>
    <w:multiLevelType w:val="hybridMultilevel"/>
    <w:tmpl w:val="69A66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7"/>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91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1E48"/>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1690"/>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834"/>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3F5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E1C"/>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2B8A"/>
    <w:rsid w:val="001735FA"/>
    <w:rsid w:val="0017498B"/>
    <w:rsid w:val="00175960"/>
    <w:rsid w:val="00175DF4"/>
    <w:rsid w:val="001763DB"/>
    <w:rsid w:val="0017785C"/>
    <w:rsid w:val="00177C5F"/>
    <w:rsid w:val="00177C76"/>
    <w:rsid w:val="00177F59"/>
    <w:rsid w:val="0018017A"/>
    <w:rsid w:val="001811D3"/>
    <w:rsid w:val="00182416"/>
    <w:rsid w:val="00182E66"/>
    <w:rsid w:val="00184598"/>
    <w:rsid w:val="00184D71"/>
    <w:rsid w:val="00184D9C"/>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871"/>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3E8"/>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9A4"/>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67B3"/>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3869"/>
    <w:rsid w:val="0023461F"/>
    <w:rsid w:val="00234F1E"/>
    <w:rsid w:val="002351A1"/>
    <w:rsid w:val="00235A47"/>
    <w:rsid w:val="00235EF1"/>
    <w:rsid w:val="00236A6A"/>
    <w:rsid w:val="00236ACD"/>
    <w:rsid w:val="002377D9"/>
    <w:rsid w:val="002378BD"/>
    <w:rsid w:val="00242FA8"/>
    <w:rsid w:val="00243439"/>
    <w:rsid w:val="002436D0"/>
    <w:rsid w:val="00243949"/>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5BC"/>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4E3A"/>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4DD0"/>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6B76"/>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A40"/>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1887"/>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6E"/>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E83"/>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9A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333"/>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5194"/>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2EDF"/>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829"/>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2AC"/>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37D"/>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4E0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24D"/>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4D35"/>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12"/>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4E"/>
    <w:rsid w:val="007A1BE3"/>
    <w:rsid w:val="007A2299"/>
    <w:rsid w:val="007A362D"/>
    <w:rsid w:val="007A3A7A"/>
    <w:rsid w:val="007A3C44"/>
    <w:rsid w:val="007A46A5"/>
    <w:rsid w:val="007A4BEC"/>
    <w:rsid w:val="007A4E61"/>
    <w:rsid w:val="007A5305"/>
    <w:rsid w:val="007A61BA"/>
    <w:rsid w:val="007A6291"/>
    <w:rsid w:val="007A6B05"/>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8A"/>
    <w:rsid w:val="007C713A"/>
    <w:rsid w:val="007C7C08"/>
    <w:rsid w:val="007C7CE5"/>
    <w:rsid w:val="007C7E6D"/>
    <w:rsid w:val="007D0448"/>
    <w:rsid w:val="007D1029"/>
    <w:rsid w:val="007D122B"/>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2B3B"/>
    <w:rsid w:val="007E43DF"/>
    <w:rsid w:val="007E44B5"/>
    <w:rsid w:val="007E5B77"/>
    <w:rsid w:val="007E5BE9"/>
    <w:rsid w:val="007E602A"/>
    <w:rsid w:val="007E64FD"/>
    <w:rsid w:val="007E69CA"/>
    <w:rsid w:val="007F02FC"/>
    <w:rsid w:val="007F03D5"/>
    <w:rsid w:val="007F126F"/>
    <w:rsid w:val="007F26D1"/>
    <w:rsid w:val="007F280D"/>
    <w:rsid w:val="007F2CBC"/>
    <w:rsid w:val="007F3103"/>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79C"/>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4601"/>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98F"/>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0F31"/>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3866"/>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694F"/>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3636"/>
    <w:rsid w:val="00AC4436"/>
    <w:rsid w:val="00AC492F"/>
    <w:rsid w:val="00AC5945"/>
    <w:rsid w:val="00AC5F6E"/>
    <w:rsid w:val="00AC5FB8"/>
    <w:rsid w:val="00AC6D90"/>
    <w:rsid w:val="00AC703A"/>
    <w:rsid w:val="00AD0494"/>
    <w:rsid w:val="00AD0F29"/>
    <w:rsid w:val="00AD19C4"/>
    <w:rsid w:val="00AD1A82"/>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1894"/>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B18"/>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88D"/>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931"/>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031D"/>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1B38"/>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0DE1"/>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2D98"/>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0CF"/>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5B0"/>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568EF"/>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ADE"/>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9A9"/>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05F9"/>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3D5E"/>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46B7"/>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50F"/>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40"/>
    <o:shapelayout v:ext="edit">
      <o:idmap v:ext="edit" data="1"/>
    </o:shapelayout>
  </w:shapeDefaults>
  <w:decimalSymbol w:val="."/>
  <w:listSeparator w:val=","/>
  <w14:docId w14:val="13BE3511"/>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link w:val="HeaderChar"/>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 w:type="character" w:customStyle="1" w:styleId="HeaderChar">
    <w:name w:val="Header Char"/>
    <w:basedOn w:val="DefaultParagraphFont"/>
    <w:link w:val="Header"/>
    <w:rsid w:val="00031E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26E0-7199-4263-A903-AB2859DE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501</Words>
  <Characters>2586</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3066</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8</cp:revision>
  <cp:lastPrinted>2024-02-15T00:08:00Z</cp:lastPrinted>
  <dcterms:created xsi:type="dcterms:W3CDTF">2024-01-22T19:02:00Z</dcterms:created>
  <dcterms:modified xsi:type="dcterms:W3CDTF">2024-02-16T23:07:00Z</dcterms:modified>
</cp:coreProperties>
</file>