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29" w:rsidRPr="001972F8" w:rsidRDefault="00640429" w:rsidP="00640429">
      <w:pPr>
        <w:rPr>
          <w:rFonts w:ascii="Arial" w:hAnsi="Arial" w:cs="Arial"/>
          <w:szCs w:val="24"/>
        </w:rPr>
      </w:pPr>
      <w:bookmarkStart w:id="0" w:name="_GoBack"/>
      <w:bookmarkEnd w:id="0"/>
      <w:r w:rsidRPr="001972F8">
        <w:rPr>
          <w:rFonts w:ascii="Arial" w:hAnsi="Arial" w:cs="Arial"/>
          <w:noProof/>
          <w:szCs w:val="24"/>
        </w:rPr>
        <w:drawing>
          <wp:anchor distT="0" distB="0" distL="114300" distR="114300" simplePos="0" relativeHeight="251659264" behindDoc="0" locked="0" layoutInCell="1" allowOverlap="1" wp14:anchorId="7EBDACF4" wp14:editId="4DA116A8">
            <wp:simplePos x="0" y="0"/>
            <wp:positionH relativeFrom="column">
              <wp:posOffset>2529840</wp:posOffset>
            </wp:positionH>
            <wp:positionV relativeFrom="paragraph">
              <wp:posOffset>227</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640429" w:rsidRPr="001972F8" w:rsidRDefault="00640429" w:rsidP="00640429">
      <w:pPr>
        <w:jc w:val="center"/>
        <w:rPr>
          <w:rFonts w:ascii="Arial" w:hAnsi="Arial" w:cs="Arial"/>
          <w:szCs w:val="24"/>
        </w:rPr>
      </w:pPr>
    </w:p>
    <w:p w:rsidR="00640429" w:rsidRPr="001972F8" w:rsidRDefault="00640429" w:rsidP="00640429">
      <w:pPr>
        <w:jc w:val="center"/>
        <w:rPr>
          <w:rFonts w:ascii="Arial" w:hAnsi="Arial" w:cs="Arial"/>
          <w:szCs w:val="24"/>
        </w:rPr>
      </w:pPr>
    </w:p>
    <w:p w:rsidR="00640429" w:rsidRPr="001972F8" w:rsidRDefault="00640429" w:rsidP="00640429">
      <w:pPr>
        <w:jc w:val="center"/>
        <w:rPr>
          <w:rFonts w:ascii="Arial" w:hAnsi="Arial" w:cs="Arial"/>
          <w:szCs w:val="24"/>
        </w:rPr>
      </w:pPr>
    </w:p>
    <w:p w:rsidR="00640429" w:rsidRPr="001972F8" w:rsidRDefault="00640429" w:rsidP="00640429">
      <w:pPr>
        <w:jc w:val="center"/>
        <w:rPr>
          <w:rFonts w:ascii="Arial" w:hAnsi="Arial" w:cs="Arial"/>
          <w:szCs w:val="24"/>
        </w:rPr>
      </w:pPr>
    </w:p>
    <w:p w:rsidR="00640429" w:rsidRPr="001972F8" w:rsidRDefault="00640429" w:rsidP="00640429">
      <w:pPr>
        <w:jc w:val="center"/>
        <w:rPr>
          <w:rFonts w:ascii="Arial" w:hAnsi="Arial" w:cs="Arial"/>
          <w:b/>
          <w:szCs w:val="24"/>
        </w:rPr>
      </w:pPr>
      <w:r w:rsidRPr="001972F8">
        <w:rPr>
          <w:rFonts w:ascii="Arial" w:hAnsi="Arial" w:cs="Arial"/>
          <w:b/>
          <w:szCs w:val="24"/>
        </w:rPr>
        <w:t>CITY OF KIRKWOOD</w:t>
      </w:r>
    </w:p>
    <w:p w:rsidR="00640429" w:rsidRPr="001972F8" w:rsidRDefault="00640429" w:rsidP="00640429">
      <w:pPr>
        <w:jc w:val="center"/>
        <w:rPr>
          <w:rFonts w:ascii="Arial" w:hAnsi="Arial" w:cs="Arial"/>
          <w:b/>
          <w:szCs w:val="24"/>
        </w:rPr>
      </w:pPr>
      <w:r w:rsidRPr="001972F8">
        <w:rPr>
          <w:rFonts w:ascii="Arial" w:hAnsi="Arial" w:cs="Arial"/>
          <w:b/>
          <w:szCs w:val="24"/>
        </w:rPr>
        <w:t>PLANNING AND ZONING COMMISSION</w:t>
      </w:r>
    </w:p>
    <w:p w:rsidR="00640429" w:rsidRPr="001972F8" w:rsidRDefault="00640429" w:rsidP="00640429">
      <w:pPr>
        <w:jc w:val="center"/>
        <w:rPr>
          <w:rFonts w:ascii="Arial" w:hAnsi="Arial" w:cs="Arial"/>
          <w:b/>
          <w:szCs w:val="24"/>
        </w:rPr>
      </w:pPr>
      <w:r w:rsidRPr="001972F8">
        <w:rPr>
          <w:rFonts w:ascii="Arial" w:hAnsi="Arial" w:cs="Arial"/>
          <w:b/>
          <w:szCs w:val="24"/>
        </w:rPr>
        <w:t>MEETING MINUTES</w:t>
      </w:r>
    </w:p>
    <w:p w:rsidR="00640429" w:rsidRPr="001972F8" w:rsidRDefault="00640429" w:rsidP="00640429">
      <w:pPr>
        <w:jc w:val="center"/>
        <w:rPr>
          <w:rFonts w:ascii="Arial" w:hAnsi="Arial" w:cs="Arial"/>
          <w:b/>
          <w:szCs w:val="24"/>
        </w:rPr>
      </w:pPr>
      <w:r w:rsidRPr="001972F8">
        <w:rPr>
          <w:rFonts w:ascii="Arial" w:hAnsi="Arial" w:cs="Arial"/>
          <w:b/>
          <w:szCs w:val="24"/>
        </w:rPr>
        <w:t>January 3, 2024</w:t>
      </w:r>
    </w:p>
    <w:p w:rsidR="00640429" w:rsidRPr="001972F8" w:rsidRDefault="00640429">
      <w:pPr>
        <w:rPr>
          <w:rFonts w:ascii="Arial" w:hAnsi="Arial" w:cs="Arial"/>
          <w:szCs w:val="24"/>
        </w:rPr>
      </w:pPr>
    </w:p>
    <w:tbl>
      <w:tblPr>
        <w:tblStyle w:val="TableGrid"/>
        <w:tblW w:w="88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199"/>
      </w:tblGrid>
      <w:tr w:rsidR="00640429" w:rsidRPr="001972F8" w:rsidTr="00640429">
        <w:tc>
          <w:tcPr>
            <w:tcW w:w="4410" w:type="dxa"/>
            <w:hideMark/>
          </w:tcPr>
          <w:p w:rsidR="00640429" w:rsidRPr="001972F8" w:rsidRDefault="00640429">
            <w:pPr>
              <w:rPr>
                <w:rFonts w:ascii="Arial" w:hAnsi="Arial" w:cs="Arial"/>
                <w:szCs w:val="24"/>
              </w:rPr>
            </w:pPr>
            <w:r w:rsidRPr="001972F8">
              <w:rPr>
                <w:rFonts w:ascii="Arial" w:hAnsi="Arial" w:cs="Arial"/>
                <w:szCs w:val="24"/>
              </w:rPr>
              <w:t>Jim Adkins, Chair</w:t>
            </w:r>
          </w:p>
        </w:tc>
        <w:tc>
          <w:tcPr>
            <w:tcW w:w="270" w:type="dxa"/>
          </w:tcPr>
          <w:p w:rsidR="00640429" w:rsidRPr="001972F8" w:rsidRDefault="00640429">
            <w:pPr>
              <w:rPr>
                <w:rFonts w:ascii="Arial" w:hAnsi="Arial" w:cs="Arial"/>
                <w:szCs w:val="24"/>
              </w:rPr>
            </w:pPr>
          </w:p>
        </w:tc>
        <w:tc>
          <w:tcPr>
            <w:tcW w:w="4199" w:type="dxa"/>
            <w:hideMark/>
          </w:tcPr>
          <w:p w:rsidR="00640429" w:rsidRPr="001972F8" w:rsidRDefault="00640429">
            <w:pPr>
              <w:ind w:left="1873"/>
              <w:rPr>
                <w:rFonts w:ascii="Arial" w:hAnsi="Arial" w:cs="Arial"/>
                <w:szCs w:val="24"/>
              </w:rPr>
            </w:pPr>
            <w:r w:rsidRPr="001972F8">
              <w:rPr>
                <w:rFonts w:ascii="Arial" w:hAnsi="Arial" w:cs="Arial"/>
                <w:szCs w:val="24"/>
              </w:rPr>
              <w:t>Allen Klippel</w:t>
            </w:r>
          </w:p>
        </w:tc>
      </w:tr>
      <w:tr w:rsidR="00640429" w:rsidRPr="001972F8" w:rsidTr="00640429">
        <w:tc>
          <w:tcPr>
            <w:tcW w:w="4410" w:type="dxa"/>
            <w:hideMark/>
          </w:tcPr>
          <w:p w:rsidR="00640429" w:rsidRPr="001972F8" w:rsidRDefault="00640429">
            <w:pPr>
              <w:rPr>
                <w:rFonts w:ascii="Arial" w:hAnsi="Arial" w:cs="Arial"/>
                <w:szCs w:val="24"/>
              </w:rPr>
            </w:pPr>
            <w:r w:rsidRPr="001972F8">
              <w:rPr>
                <w:rFonts w:ascii="Arial" w:hAnsi="Arial" w:cs="Arial"/>
                <w:szCs w:val="24"/>
              </w:rPr>
              <w:t>Tom Feiner, Vice Chair</w:t>
            </w:r>
          </w:p>
        </w:tc>
        <w:tc>
          <w:tcPr>
            <w:tcW w:w="270" w:type="dxa"/>
          </w:tcPr>
          <w:p w:rsidR="00640429" w:rsidRPr="001972F8" w:rsidRDefault="00640429">
            <w:pPr>
              <w:rPr>
                <w:rFonts w:ascii="Arial" w:hAnsi="Arial" w:cs="Arial"/>
                <w:szCs w:val="24"/>
              </w:rPr>
            </w:pPr>
          </w:p>
        </w:tc>
        <w:tc>
          <w:tcPr>
            <w:tcW w:w="4199" w:type="dxa"/>
          </w:tcPr>
          <w:p w:rsidR="00640429" w:rsidRPr="001972F8" w:rsidRDefault="00640429">
            <w:pPr>
              <w:ind w:left="1873"/>
              <w:rPr>
                <w:rFonts w:ascii="Arial" w:hAnsi="Arial" w:cs="Arial"/>
                <w:szCs w:val="24"/>
              </w:rPr>
            </w:pPr>
          </w:p>
        </w:tc>
      </w:tr>
      <w:tr w:rsidR="00640429" w:rsidRPr="001972F8" w:rsidTr="00640429">
        <w:tc>
          <w:tcPr>
            <w:tcW w:w="4410" w:type="dxa"/>
            <w:hideMark/>
          </w:tcPr>
          <w:p w:rsidR="00640429" w:rsidRPr="001972F8" w:rsidRDefault="00640429">
            <w:pPr>
              <w:rPr>
                <w:rFonts w:ascii="Arial" w:hAnsi="Arial" w:cs="Arial"/>
                <w:szCs w:val="24"/>
              </w:rPr>
            </w:pPr>
            <w:r w:rsidRPr="001972F8">
              <w:rPr>
                <w:rFonts w:ascii="Arial" w:hAnsi="Arial" w:cs="Arial"/>
                <w:szCs w:val="24"/>
              </w:rPr>
              <w:t>David Eagleton, Secretary/Treasurer</w:t>
            </w:r>
          </w:p>
        </w:tc>
        <w:tc>
          <w:tcPr>
            <w:tcW w:w="270" w:type="dxa"/>
          </w:tcPr>
          <w:p w:rsidR="00640429" w:rsidRPr="001972F8" w:rsidRDefault="00640429">
            <w:pPr>
              <w:rPr>
                <w:rFonts w:ascii="Arial" w:hAnsi="Arial" w:cs="Arial"/>
                <w:szCs w:val="24"/>
              </w:rPr>
            </w:pPr>
          </w:p>
        </w:tc>
        <w:tc>
          <w:tcPr>
            <w:tcW w:w="4199" w:type="dxa"/>
          </w:tcPr>
          <w:p w:rsidR="00640429" w:rsidRPr="001972F8" w:rsidRDefault="00640429">
            <w:pPr>
              <w:rPr>
                <w:rFonts w:ascii="Arial" w:hAnsi="Arial" w:cs="Arial"/>
                <w:szCs w:val="24"/>
              </w:rPr>
            </w:pPr>
          </w:p>
        </w:tc>
      </w:tr>
      <w:tr w:rsidR="00640429" w:rsidRPr="001972F8" w:rsidTr="00640429">
        <w:tc>
          <w:tcPr>
            <w:tcW w:w="4410" w:type="dxa"/>
            <w:hideMark/>
          </w:tcPr>
          <w:p w:rsidR="00640429" w:rsidRPr="001972F8" w:rsidRDefault="00640429">
            <w:pPr>
              <w:rPr>
                <w:rFonts w:ascii="Arial" w:hAnsi="Arial" w:cs="Arial"/>
                <w:szCs w:val="24"/>
              </w:rPr>
            </w:pPr>
            <w:r w:rsidRPr="001972F8">
              <w:rPr>
                <w:rFonts w:ascii="Arial" w:hAnsi="Arial" w:cs="Arial"/>
                <w:szCs w:val="24"/>
              </w:rPr>
              <w:t>Ron Evens</w:t>
            </w:r>
          </w:p>
        </w:tc>
        <w:tc>
          <w:tcPr>
            <w:tcW w:w="270" w:type="dxa"/>
          </w:tcPr>
          <w:p w:rsidR="00640429" w:rsidRPr="001972F8" w:rsidRDefault="00640429">
            <w:pPr>
              <w:rPr>
                <w:rFonts w:ascii="Arial" w:hAnsi="Arial" w:cs="Arial"/>
                <w:szCs w:val="24"/>
              </w:rPr>
            </w:pPr>
          </w:p>
        </w:tc>
        <w:tc>
          <w:tcPr>
            <w:tcW w:w="4199" w:type="dxa"/>
          </w:tcPr>
          <w:p w:rsidR="00640429" w:rsidRPr="001972F8" w:rsidRDefault="00640429">
            <w:pPr>
              <w:rPr>
                <w:rFonts w:ascii="Arial" w:hAnsi="Arial" w:cs="Arial"/>
                <w:szCs w:val="24"/>
              </w:rPr>
            </w:pPr>
          </w:p>
        </w:tc>
      </w:tr>
      <w:tr w:rsidR="00640429" w:rsidRPr="001972F8" w:rsidTr="00640429">
        <w:tc>
          <w:tcPr>
            <w:tcW w:w="4410" w:type="dxa"/>
            <w:hideMark/>
          </w:tcPr>
          <w:p w:rsidR="00640429" w:rsidRPr="001972F8" w:rsidRDefault="00640429">
            <w:pPr>
              <w:rPr>
                <w:rFonts w:ascii="Arial" w:hAnsi="Arial" w:cs="Arial"/>
                <w:szCs w:val="24"/>
              </w:rPr>
            </w:pPr>
            <w:r w:rsidRPr="001972F8">
              <w:rPr>
                <w:rFonts w:ascii="Arial" w:hAnsi="Arial" w:cs="Arial"/>
                <w:szCs w:val="24"/>
              </w:rPr>
              <w:t>Darrell Scott</w:t>
            </w:r>
          </w:p>
        </w:tc>
        <w:tc>
          <w:tcPr>
            <w:tcW w:w="270" w:type="dxa"/>
          </w:tcPr>
          <w:p w:rsidR="00640429" w:rsidRPr="001972F8" w:rsidRDefault="00640429">
            <w:pPr>
              <w:rPr>
                <w:rFonts w:ascii="Arial" w:hAnsi="Arial" w:cs="Arial"/>
                <w:szCs w:val="24"/>
              </w:rPr>
            </w:pPr>
          </w:p>
        </w:tc>
        <w:tc>
          <w:tcPr>
            <w:tcW w:w="4199" w:type="dxa"/>
          </w:tcPr>
          <w:p w:rsidR="00640429" w:rsidRPr="001972F8" w:rsidRDefault="00640429">
            <w:pPr>
              <w:rPr>
                <w:rFonts w:ascii="Arial" w:hAnsi="Arial" w:cs="Arial"/>
                <w:szCs w:val="24"/>
              </w:rPr>
            </w:pPr>
          </w:p>
        </w:tc>
      </w:tr>
      <w:tr w:rsidR="00640429" w:rsidRPr="001972F8" w:rsidTr="00640429">
        <w:tc>
          <w:tcPr>
            <w:tcW w:w="4410" w:type="dxa"/>
            <w:hideMark/>
          </w:tcPr>
          <w:p w:rsidR="00640429" w:rsidRPr="001972F8" w:rsidRDefault="00640429">
            <w:pPr>
              <w:rPr>
                <w:rFonts w:ascii="Arial" w:hAnsi="Arial" w:cs="Arial"/>
                <w:szCs w:val="24"/>
              </w:rPr>
            </w:pPr>
            <w:r w:rsidRPr="001972F8">
              <w:rPr>
                <w:rFonts w:ascii="Arial" w:hAnsi="Arial" w:cs="Arial"/>
                <w:szCs w:val="24"/>
              </w:rPr>
              <w:t>Mary Lee Salzer-Lutz</w:t>
            </w:r>
          </w:p>
        </w:tc>
        <w:tc>
          <w:tcPr>
            <w:tcW w:w="270" w:type="dxa"/>
          </w:tcPr>
          <w:p w:rsidR="00640429" w:rsidRPr="001972F8" w:rsidRDefault="00640429">
            <w:pPr>
              <w:rPr>
                <w:rFonts w:ascii="Arial" w:hAnsi="Arial" w:cs="Arial"/>
                <w:szCs w:val="24"/>
              </w:rPr>
            </w:pPr>
          </w:p>
        </w:tc>
        <w:tc>
          <w:tcPr>
            <w:tcW w:w="4199" w:type="dxa"/>
          </w:tcPr>
          <w:p w:rsidR="00640429" w:rsidRPr="001972F8" w:rsidRDefault="00640429">
            <w:pPr>
              <w:rPr>
                <w:rFonts w:ascii="Arial" w:hAnsi="Arial" w:cs="Arial"/>
                <w:szCs w:val="24"/>
              </w:rPr>
            </w:pPr>
          </w:p>
        </w:tc>
      </w:tr>
      <w:tr w:rsidR="00640429" w:rsidRPr="001972F8" w:rsidTr="00640429">
        <w:tc>
          <w:tcPr>
            <w:tcW w:w="4410" w:type="dxa"/>
            <w:hideMark/>
          </w:tcPr>
          <w:p w:rsidR="00640429" w:rsidRPr="001972F8" w:rsidRDefault="00640429">
            <w:pPr>
              <w:rPr>
                <w:rFonts w:ascii="Arial" w:hAnsi="Arial" w:cs="Arial"/>
                <w:szCs w:val="24"/>
              </w:rPr>
            </w:pPr>
            <w:r w:rsidRPr="001972F8">
              <w:rPr>
                <w:rFonts w:ascii="Arial" w:hAnsi="Arial" w:cs="Arial"/>
                <w:szCs w:val="24"/>
              </w:rPr>
              <w:t>Karen Coulson</w:t>
            </w:r>
          </w:p>
          <w:p w:rsidR="00640429" w:rsidRPr="001972F8" w:rsidRDefault="00640429">
            <w:pPr>
              <w:rPr>
                <w:rFonts w:ascii="Arial" w:hAnsi="Arial" w:cs="Arial"/>
                <w:szCs w:val="24"/>
              </w:rPr>
            </w:pPr>
            <w:r w:rsidRPr="001972F8">
              <w:rPr>
                <w:rFonts w:ascii="Arial" w:hAnsi="Arial" w:cs="Arial"/>
                <w:szCs w:val="24"/>
              </w:rPr>
              <w:t>Sandy Washington</w:t>
            </w:r>
          </w:p>
        </w:tc>
        <w:tc>
          <w:tcPr>
            <w:tcW w:w="270" w:type="dxa"/>
          </w:tcPr>
          <w:p w:rsidR="00640429" w:rsidRPr="001972F8" w:rsidRDefault="00640429">
            <w:pPr>
              <w:rPr>
                <w:rFonts w:ascii="Arial" w:hAnsi="Arial" w:cs="Arial"/>
                <w:szCs w:val="24"/>
              </w:rPr>
            </w:pPr>
          </w:p>
        </w:tc>
        <w:tc>
          <w:tcPr>
            <w:tcW w:w="4199" w:type="dxa"/>
          </w:tcPr>
          <w:p w:rsidR="00640429" w:rsidRPr="001972F8" w:rsidRDefault="00640429">
            <w:pPr>
              <w:rPr>
                <w:rFonts w:ascii="Arial" w:hAnsi="Arial" w:cs="Arial"/>
                <w:szCs w:val="24"/>
              </w:rPr>
            </w:pPr>
          </w:p>
        </w:tc>
      </w:tr>
      <w:tr w:rsidR="00640429" w:rsidRPr="001972F8" w:rsidTr="00640429">
        <w:tc>
          <w:tcPr>
            <w:tcW w:w="4410" w:type="dxa"/>
          </w:tcPr>
          <w:p w:rsidR="00640429" w:rsidRPr="001972F8" w:rsidRDefault="00640429">
            <w:pPr>
              <w:rPr>
                <w:rFonts w:ascii="Arial" w:hAnsi="Arial" w:cs="Arial"/>
                <w:szCs w:val="24"/>
              </w:rPr>
            </w:pPr>
          </w:p>
        </w:tc>
        <w:tc>
          <w:tcPr>
            <w:tcW w:w="270" w:type="dxa"/>
          </w:tcPr>
          <w:p w:rsidR="00640429" w:rsidRPr="001972F8" w:rsidRDefault="00640429">
            <w:pPr>
              <w:rPr>
                <w:rFonts w:ascii="Arial" w:hAnsi="Arial" w:cs="Arial"/>
                <w:szCs w:val="24"/>
              </w:rPr>
            </w:pPr>
          </w:p>
        </w:tc>
        <w:tc>
          <w:tcPr>
            <w:tcW w:w="4199" w:type="dxa"/>
          </w:tcPr>
          <w:p w:rsidR="00640429" w:rsidRPr="001972F8" w:rsidRDefault="00640429">
            <w:pPr>
              <w:rPr>
                <w:rFonts w:ascii="Arial" w:hAnsi="Arial" w:cs="Arial"/>
                <w:szCs w:val="24"/>
              </w:rPr>
            </w:pPr>
          </w:p>
        </w:tc>
      </w:tr>
      <w:tr w:rsidR="00640429" w:rsidRPr="001972F8" w:rsidTr="00640429">
        <w:tc>
          <w:tcPr>
            <w:tcW w:w="4410" w:type="dxa"/>
          </w:tcPr>
          <w:p w:rsidR="00640429" w:rsidRPr="001972F8" w:rsidRDefault="00640429">
            <w:pPr>
              <w:rPr>
                <w:rFonts w:ascii="Arial" w:hAnsi="Arial" w:cs="Arial"/>
                <w:szCs w:val="24"/>
              </w:rPr>
            </w:pPr>
          </w:p>
        </w:tc>
        <w:tc>
          <w:tcPr>
            <w:tcW w:w="270" w:type="dxa"/>
          </w:tcPr>
          <w:p w:rsidR="00640429" w:rsidRPr="001972F8" w:rsidRDefault="00640429">
            <w:pPr>
              <w:rPr>
                <w:rFonts w:ascii="Arial" w:hAnsi="Arial" w:cs="Arial"/>
                <w:szCs w:val="24"/>
              </w:rPr>
            </w:pPr>
          </w:p>
        </w:tc>
        <w:tc>
          <w:tcPr>
            <w:tcW w:w="4199" w:type="dxa"/>
          </w:tcPr>
          <w:p w:rsidR="00640429" w:rsidRPr="001972F8" w:rsidRDefault="00640429">
            <w:pPr>
              <w:rPr>
                <w:rFonts w:ascii="Arial" w:hAnsi="Arial" w:cs="Arial"/>
                <w:szCs w:val="24"/>
              </w:rPr>
            </w:pPr>
          </w:p>
        </w:tc>
      </w:tr>
    </w:tbl>
    <w:p w:rsidR="00640429" w:rsidRPr="001972F8" w:rsidRDefault="00640429" w:rsidP="00640429">
      <w:pPr>
        <w:rPr>
          <w:rFonts w:ascii="Arial" w:hAnsi="Arial" w:cs="Arial"/>
          <w:szCs w:val="24"/>
        </w:rPr>
      </w:pPr>
      <w:r w:rsidRPr="001972F8">
        <w:rPr>
          <w:rFonts w:ascii="Arial" w:hAnsi="Arial" w:cs="Arial"/>
          <w:szCs w:val="24"/>
        </w:rPr>
        <w:t>Pursuant to notice of meeting duly given, the Planning and Zoning Commission convened on Wednesday, January 3</w:t>
      </w:r>
      <w:r w:rsidRPr="001972F8">
        <w:rPr>
          <w:rFonts w:ascii="Arial" w:hAnsi="Arial" w:cs="Arial"/>
          <w:szCs w:val="24"/>
          <w:vertAlign w:val="superscript"/>
        </w:rPr>
        <w:t>rd</w:t>
      </w:r>
      <w:r w:rsidRPr="001972F8">
        <w:rPr>
          <w:rFonts w:ascii="Arial" w:hAnsi="Arial" w:cs="Arial"/>
          <w:szCs w:val="24"/>
        </w:rPr>
        <w:t xml:space="preserve"> at 7:00 p.m. in the City Hall Council Chambers. Planning and Development Services Director Jonathan Raiche, Planner II Amy Lowry, and Administrative Associate Tiona Brooks also attended the meeting. </w:t>
      </w:r>
    </w:p>
    <w:p w:rsidR="00640429" w:rsidRPr="001972F8" w:rsidRDefault="00640429" w:rsidP="00640429">
      <w:pPr>
        <w:jc w:val="both"/>
        <w:rPr>
          <w:rFonts w:ascii="Arial" w:hAnsi="Arial" w:cs="Arial"/>
          <w:szCs w:val="24"/>
        </w:rPr>
      </w:pPr>
    </w:p>
    <w:p w:rsidR="00640429" w:rsidRPr="001972F8" w:rsidRDefault="00640429" w:rsidP="00640429">
      <w:pPr>
        <w:pStyle w:val="ListParagraph"/>
        <w:numPr>
          <w:ilvl w:val="0"/>
          <w:numId w:val="1"/>
        </w:numPr>
        <w:ind w:hanging="720"/>
        <w:rPr>
          <w:rFonts w:ascii="Arial" w:hAnsi="Arial" w:cs="Arial"/>
          <w:szCs w:val="24"/>
        </w:rPr>
      </w:pPr>
      <w:r w:rsidRPr="001972F8">
        <w:rPr>
          <w:rFonts w:ascii="Arial" w:hAnsi="Arial" w:cs="Arial"/>
          <w:szCs w:val="24"/>
        </w:rPr>
        <w:t xml:space="preserve">Chair Adkins called the meeting to order at 7 p.m. He announced that Commissioner Klippel was absent and the absence was excused. </w:t>
      </w:r>
    </w:p>
    <w:p w:rsidR="00640429" w:rsidRPr="001972F8" w:rsidRDefault="00640429" w:rsidP="00640429">
      <w:pPr>
        <w:ind w:left="270" w:hanging="720"/>
        <w:jc w:val="both"/>
        <w:rPr>
          <w:rFonts w:ascii="Arial" w:hAnsi="Arial" w:cs="Arial"/>
          <w:szCs w:val="24"/>
        </w:rPr>
      </w:pPr>
    </w:p>
    <w:p w:rsidR="00640429" w:rsidRPr="001972F8" w:rsidRDefault="00640429" w:rsidP="00640429">
      <w:pPr>
        <w:pStyle w:val="ListParagraph"/>
        <w:numPr>
          <w:ilvl w:val="0"/>
          <w:numId w:val="1"/>
        </w:numPr>
        <w:tabs>
          <w:tab w:val="left" w:pos="720"/>
        </w:tabs>
        <w:ind w:hanging="720"/>
        <w:rPr>
          <w:rFonts w:ascii="Arial" w:hAnsi="Arial" w:cs="Arial"/>
          <w:bCs/>
          <w:szCs w:val="24"/>
        </w:rPr>
      </w:pPr>
      <w:r w:rsidRPr="001972F8">
        <w:rPr>
          <w:rFonts w:ascii="Arial" w:eastAsia="Arial" w:hAnsi="Arial" w:cs="Arial"/>
          <w:szCs w:val="24"/>
        </w:rPr>
        <w:t xml:space="preserve">Motion was made by Commissioner Eagleton and seconded by Commissioner </w:t>
      </w:r>
      <w:r w:rsidRPr="001972F8">
        <w:rPr>
          <w:rFonts w:ascii="Arial" w:hAnsi="Arial" w:cs="Arial"/>
          <w:szCs w:val="24"/>
        </w:rPr>
        <w:t>Feiner</w:t>
      </w:r>
      <w:r w:rsidRPr="001972F8">
        <w:rPr>
          <w:rFonts w:ascii="Arial" w:eastAsia="Arial" w:hAnsi="Arial" w:cs="Arial"/>
          <w:szCs w:val="24"/>
        </w:rPr>
        <w:t xml:space="preserve"> to approve the minutes for the December </w:t>
      </w:r>
      <w:r w:rsidR="00F44BDB" w:rsidRPr="001972F8">
        <w:rPr>
          <w:rFonts w:ascii="Arial" w:eastAsia="Arial" w:hAnsi="Arial" w:cs="Arial"/>
          <w:szCs w:val="24"/>
        </w:rPr>
        <w:t>6</w:t>
      </w:r>
      <w:r w:rsidRPr="001972F8">
        <w:rPr>
          <w:rFonts w:ascii="Arial" w:eastAsia="Arial" w:hAnsi="Arial" w:cs="Arial"/>
          <w:szCs w:val="24"/>
          <w:vertAlign w:val="superscript"/>
        </w:rPr>
        <w:t>th</w:t>
      </w:r>
      <w:r w:rsidRPr="001972F8">
        <w:rPr>
          <w:rFonts w:ascii="Arial" w:eastAsia="Arial" w:hAnsi="Arial" w:cs="Arial"/>
          <w:szCs w:val="24"/>
        </w:rPr>
        <w:t>, 202</w:t>
      </w:r>
      <w:r w:rsidR="00F44BDB" w:rsidRPr="001972F8">
        <w:rPr>
          <w:rFonts w:ascii="Arial" w:eastAsia="Arial" w:hAnsi="Arial" w:cs="Arial"/>
          <w:szCs w:val="24"/>
        </w:rPr>
        <w:t>3 meeting as written</w:t>
      </w:r>
      <w:r w:rsidR="00006C67" w:rsidRPr="001972F8">
        <w:rPr>
          <w:rFonts w:ascii="Arial" w:eastAsia="Arial" w:hAnsi="Arial" w:cs="Arial"/>
          <w:szCs w:val="24"/>
        </w:rPr>
        <w:t xml:space="preserve">. The minutes were approved </w:t>
      </w:r>
      <w:r w:rsidR="00F44BDB" w:rsidRPr="001972F8">
        <w:rPr>
          <w:rFonts w:ascii="Arial" w:eastAsia="Arial" w:hAnsi="Arial" w:cs="Arial"/>
          <w:szCs w:val="24"/>
        </w:rPr>
        <w:t xml:space="preserve">by a vote of 6 to </w:t>
      </w:r>
      <w:r w:rsidR="00006C67" w:rsidRPr="001972F8">
        <w:rPr>
          <w:rFonts w:ascii="Arial" w:eastAsia="Arial" w:hAnsi="Arial" w:cs="Arial"/>
          <w:szCs w:val="24"/>
        </w:rPr>
        <w:t>2</w:t>
      </w:r>
      <w:r w:rsidR="00F44BDB" w:rsidRPr="001972F8">
        <w:rPr>
          <w:rFonts w:ascii="Arial" w:eastAsia="Arial" w:hAnsi="Arial" w:cs="Arial"/>
          <w:szCs w:val="24"/>
        </w:rPr>
        <w:t>, with Commissioners Scott and Washington abstaining</w:t>
      </w:r>
      <w:r w:rsidR="00006C67" w:rsidRPr="001972F8">
        <w:rPr>
          <w:rFonts w:ascii="Arial" w:eastAsia="Arial" w:hAnsi="Arial" w:cs="Arial"/>
          <w:szCs w:val="24"/>
        </w:rPr>
        <w:t xml:space="preserve">. </w:t>
      </w:r>
    </w:p>
    <w:p w:rsidR="001F7596" w:rsidRPr="001972F8" w:rsidRDefault="001F7596" w:rsidP="001F7596">
      <w:pPr>
        <w:pStyle w:val="ListParagraph"/>
        <w:tabs>
          <w:tab w:val="left" w:pos="720"/>
        </w:tabs>
        <w:rPr>
          <w:rFonts w:ascii="Arial" w:hAnsi="Arial" w:cs="Arial"/>
          <w:bCs/>
          <w:szCs w:val="24"/>
        </w:rPr>
      </w:pPr>
    </w:p>
    <w:p w:rsidR="001F7596" w:rsidRPr="001972F8" w:rsidRDefault="001F7596" w:rsidP="001972F8">
      <w:pPr>
        <w:ind w:left="720" w:hanging="720"/>
        <w:rPr>
          <w:rFonts w:ascii="Arial" w:hAnsi="Arial" w:cs="Arial"/>
          <w:b/>
          <w:bCs/>
          <w:szCs w:val="24"/>
        </w:rPr>
      </w:pPr>
      <w:r w:rsidRPr="001972F8">
        <w:rPr>
          <w:rFonts w:ascii="Arial" w:hAnsi="Arial" w:cs="Arial"/>
          <w:b/>
          <w:bCs/>
          <w:szCs w:val="24"/>
        </w:rPr>
        <w:t>3.</w:t>
      </w:r>
      <w:r w:rsidRPr="001972F8">
        <w:rPr>
          <w:rFonts w:ascii="Arial" w:hAnsi="Arial" w:cs="Arial"/>
          <w:b/>
          <w:bCs/>
          <w:szCs w:val="24"/>
        </w:rPr>
        <w:tab/>
        <w:t>PZ-09-24 MAJOR SUBDIVISION – 111 W. ROSE HILL AVENUE (MANOR GROVE III)</w:t>
      </w:r>
    </w:p>
    <w:p w:rsidR="007607AF" w:rsidRPr="001972F8" w:rsidRDefault="007607AF" w:rsidP="001F7596">
      <w:pPr>
        <w:rPr>
          <w:rFonts w:ascii="Arial" w:hAnsi="Arial" w:cs="Arial"/>
          <w:b/>
          <w:bCs/>
          <w:szCs w:val="24"/>
        </w:rPr>
      </w:pPr>
      <w:r w:rsidRPr="001972F8">
        <w:rPr>
          <w:rFonts w:ascii="Arial" w:hAnsi="Arial" w:cs="Arial"/>
          <w:b/>
          <w:bCs/>
          <w:szCs w:val="24"/>
        </w:rPr>
        <w:tab/>
      </w:r>
    </w:p>
    <w:p w:rsidR="00C125F1" w:rsidRPr="001972F8" w:rsidRDefault="00E01996" w:rsidP="00831EB3">
      <w:pPr>
        <w:ind w:left="720"/>
        <w:rPr>
          <w:rFonts w:ascii="Arial" w:hAnsi="Arial" w:cs="Arial"/>
          <w:bCs/>
          <w:szCs w:val="24"/>
        </w:rPr>
      </w:pPr>
      <w:r w:rsidRPr="001972F8">
        <w:rPr>
          <w:rFonts w:ascii="Arial" w:hAnsi="Arial" w:cs="Arial"/>
          <w:bCs/>
          <w:i/>
          <w:szCs w:val="24"/>
          <w:u w:val="single"/>
        </w:rPr>
        <w:t>Presentation:</w:t>
      </w:r>
      <w:r w:rsidRPr="001972F8">
        <w:rPr>
          <w:rFonts w:ascii="Arial" w:hAnsi="Arial" w:cs="Arial"/>
          <w:bCs/>
          <w:szCs w:val="24"/>
        </w:rPr>
        <w:tab/>
      </w:r>
      <w:r w:rsidRPr="001972F8">
        <w:rPr>
          <w:rFonts w:ascii="Arial" w:hAnsi="Arial" w:cs="Arial"/>
          <w:bCs/>
          <w:szCs w:val="24"/>
        </w:rPr>
        <w:tab/>
      </w:r>
      <w:r w:rsidR="007607AF" w:rsidRPr="001972F8">
        <w:rPr>
          <w:rFonts w:ascii="Arial" w:hAnsi="Arial" w:cs="Arial"/>
          <w:bCs/>
          <w:szCs w:val="24"/>
        </w:rPr>
        <w:t>City Planner II, Am</w:t>
      </w:r>
      <w:r w:rsidR="00F44BDB" w:rsidRPr="001972F8">
        <w:rPr>
          <w:rFonts w:ascii="Arial" w:hAnsi="Arial" w:cs="Arial"/>
          <w:bCs/>
          <w:szCs w:val="24"/>
        </w:rPr>
        <w:t xml:space="preserve">y Lowry presented the background of the application. </w:t>
      </w:r>
      <w:r w:rsidR="007607AF" w:rsidRPr="001972F8">
        <w:rPr>
          <w:rFonts w:ascii="Arial" w:hAnsi="Arial" w:cs="Arial"/>
          <w:bCs/>
          <w:szCs w:val="24"/>
        </w:rPr>
        <w:t xml:space="preserve">In 2014, Manor Grove applied to the City to demolish three houses </w:t>
      </w:r>
      <w:r w:rsidR="00F44BDB" w:rsidRPr="001972F8">
        <w:rPr>
          <w:rFonts w:ascii="Arial" w:hAnsi="Arial" w:cs="Arial"/>
          <w:bCs/>
          <w:szCs w:val="24"/>
        </w:rPr>
        <w:t xml:space="preserve">addressed on College Avenue </w:t>
      </w:r>
      <w:r w:rsidR="007607AF" w:rsidRPr="001972F8">
        <w:rPr>
          <w:rFonts w:ascii="Arial" w:hAnsi="Arial" w:cs="Arial"/>
          <w:bCs/>
          <w:szCs w:val="24"/>
        </w:rPr>
        <w:t>to the north of its buildi</w:t>
      </w:r>
      <w:r w:rsidR="00F44BDB" w:rsidRPr="001972F8">
        <w:rPr>
          <w:rFonts w:ascii="Arial" w:hAnsi="Arial" w:cs="Arial"/>
          <w:bCs/>
          <w:szCs w:val="24"/>
        </w:rPr>
        <w:t>ng</w:t>
      </w:r>
      <w:r w:rsidR="007607AF" w:rsidRPr="001972F8">
        <w:rPr>
          <w:rFonts w:ascii="Arial" w:hAnsi="Arial" w:cs="Arial"/>
          <w:bCs/>
          <w:szCs w:val="24"/>
        </w:rPr>
        <w:t xml:space="preserve"> to expand its parking. At that time, the City required the former College Avenue to be vacated and the former house lots to be consolidated with the larger Manor Grove lot. Although the City did not require it, Manor Grove also consolidated the 111 W. Rose Hill lot </w:t>
      </w:r>
      <w:r w:rsidR="00F3347E">
        <w:rPr>
          <w:rFonts w:ascii="Arial" w:hAnsi="Arial" w:cs="Arial"/>
          <w:bCs/>
          <w:szCs w:val="24"/>
        </w:rPr>
        <w:t xml:space="preserve">with the larger property </w:t>
      </w:r>
      <w:r w:rsidR="00C125F1" w:rsidRPr="001972F8">
        <w:rPr>
          <w:rFonts w:ascii="Arial" w:hAnsi="Arial" w:cs="Arial"/>
          <w:bCs/>
          <w:szCs w:val="24"/>
        </w:rPr>
        <w:t xml:space="preserve">at the same time. </w:t>
      </w:r>
      <w:r w:rsidR="007607AF" w:rsidRPr="001972F8">
        <w:rPr>
          <w:rFonts w:ascii="Arial" w:hAnsi="Arial" w:cs="Arial"/>
          <w:bCs/>
          <w:szCs w:val="24"/>
        </w:rPr>
        <w:t>Manor Grove sold a portion of its lot containing the former 111 W. Rose Hill lot in 2022</w:t>
      </w:r>
      <w:r w:rsidR="00F3347E">
        <w:rPr>
          <w:rFonts w:ascii="Arial" w:hAnsi="Arial" w:cs="Arial"/>
          <w:bCs/>
          <w:szCs w:val="24"/>
        </w:rPr>
        <w:t xml:space="preserve"> to Matthew and Susan Conger</w:t>
      </w:r>
      <w:r w:rsidR="007607AF" w:rsidRPr="001972F8">
        <w:rPr>
          <w:rFonts w:ascii="Arial" w:hAnsi="Arial" w:cs="Arial"/>
          <w:bCs/>
          <w:szCs w:val="24"/>
        </w:rPr>
        <w:t>. After the sale, the</w:t>
      </w:r>
      <w:r w:rsidR="00F3347E">
        <w:rPr>
          <w:rFonts w:ascii="Arial" w:hAnsi="Arial" w:cs="Arial"/>
          <w:bCs/>
          <w:szCs w:val="24"/>
        </w:rPr>
        <w:t xml:space="preserve"> Congers</w:t>
      </w:r>
      <w:r w:rsidR="007607AF" w:rsidRPr="001972F8">
        <w:rPr>
          <w:rFonts w:ascii="Arial" w:hAnsi="Arial" w:cs="Arial"/>
          <w:bCs/>
          <w:szCs w:val="24"/>
        </w:rPr>
        <w:t xml:space="preserve"> were informed by the City that the 111 W. Rose Hill property was no longer an independent lot of record in the City. The Congers </w:t>
      </w:r>
      <w:r w:rsidR="00F3347E">
        <w:rPr>
          <w:rFonts w:ascii="Arial" w:hAnsi="Arial" w:cs="Arial"/>
          <w:bCs/>
          <w:szCs w:val="24"/>
        </w:rPr>
        <w:t xml:space="preserve">subsequently </w:t>
      </w:r>
      <w:r w:rsidR="007607AF" w:rsidRPr="001972F8">
        <w:rPr>
          <w:rFonts w:ascii="Arial" w:hAnsi="Arial" w:cs="Arial"/>
          <w:bCs/>
          <w:szCs w:val="24"/>
        </w:rPr>
        <w:t>sold the property t</w:t>
      </w:r>
      <w:r w:rsidRPr="001972F8">
        <w:rPr>
          <w:rFonts w:ascii="Arial" w:hAnsi="Arial" w:cs="Arial"/>
          <w:bCs/>
          <w:szCs w:val="24"/>
        </w:rPr>
        <w:t>o the current owner, Dan Head.</w:t>
      </w:r>
    </w:p>
    <w:p w:rsidR="007607AF" w:rsidRPr="001972F8" w:rsidRDefault="007607AF" w:rsidP="00831EB3">
      <w:pPr>
        <w:ind w:left="720"/>
        <w:rPr>
          <w:rFonts w:ascii="Arial" w:hAnsi="Arial" w:cs="Arial"/>
          <w:bCs/>
          <w:szCs w:val="24"/>
        </w:rPr>
      </w:pPr>
      <w:r w:rsidRPr="001972F8">
        <w:rPr>
          <w:rFonts w:ascii="Arial" w:hAnsi="Arial" w:cs="Arial"/>
          <w:bCs/>
          <w:szCs w:val="24"/>
        </w:rPr>
        <w:lastRenderedPageBreak/>
        <w:t>Mr. Head would like to keep the house that is on the property, however, because the house does not meet the required rear and west side yard setbacks, he is requesting subdivision of the 111 W. Rose Hill lot from the larger Manor Grove lot with modification</w:t>
      </w:r>
      <w:r w:rsidR="005614FD" w:rsidRPr="001972F8">
        <w:rPr>
          <w:rFonts w:ascii="Arial" w:hAnsi="Arial" w:cs="Arial"/>
          <w:bCs/>
          <w:szCs w:val="24"/>
        </w:rPr>
        <w:t>s</w:t>
      </w:r>
      <w:r w:rsidRPr="001972F8">
        <w:rPr>
          <w:rFonts w:ascii="Arial" w:hAnsi="Arial" w:cs="Arial"/>
          <w:bCs/>
          <w:szCs w:val="24"/>
        </w:rPr>
        <w:t xml:space="preserve"> for the setbacks. If the house were </w:t>
      </w:r>
      <w:r w:rsidR="005614FD" w:rsidRPr="001972F8">
        <w:rPr>
          <w:rFonts w:ascii="Arial" w:hAnsi="Arial" w:cs="Arial"/>
          <w:bCs/>
          <w:szCs w:val="24"/>
        </w:rPr>
        <w:t>demolishe</w:t>
      </w:r>
      <w:r w:rsidRPr="001972F8">
        <w:rPr>
          <w:rFonts w:ascii="Arial" w:hAnsi="Arial" w:cs="Arial"/>
          <w:bCs/>
          <w:szCs w:val="24"/>
        </w:rPr>
        <w:t xml:space="preserve">d, City Staff could approve the subdivision as it otherwise meets the zoning code requirements for an R-5 zoned lot as it is a minimum of 7500 sq. ft. and 60’ wide. </w:t>
      </w:r>
      <w:r w:rsidR="005614FD" w:rsidRPr="001972F8">
        <w:rPr>
          <w:rFonts w:ascii="Arial" w:hAnsi="Arial" w:cs="Arial"/>
          <w:bCs/>
          <w:szCs w:val="24"/>
        </w:rPr>
        <w:t>The r</w:t>
      </w:r>
      <w:r w:rsidRPr="001972F8">
        <w:rPr>
          <w:rFonts w:ascii="Arial" w:hAnsi="Arial" w:cs="Arial"/>
          <w:bCs/>
          <w:szCs w:val="24"/>
        </w:rPr>
        <w:t>equired setbacks a</w:t>
      </w:r>
      <w:r w:rsidR="00F44BDB" w:rsidRPr="001972F8">
        <w:rPr>
          <w:rFonts w:ascii="Arial" w:hAnsi="Arial" w:cs="Arial"/>
          <w:bCs/>
          <w:szCs w:val="24"/>
        </w:rPr>
        <w:t>re 30’ in rear and 8’ in side. The h</w:t>
      </w:r>
      <w:r w:rsidRPr="001972F8">
        <w:rPr>
          <w:rFonts w:ascii="Arial" w:hAnsi="Arial" w:cs="Arial"/>
          <w:bCs/>
          <w:szCs w:val="24"/>
        </w:rPr>
        <w:t>ouse is 3.6’ from rear property line so a modification of 26.4’ is nee</w:t>
      </w:r>
      <w:r w:rsidR="005614FD" w:rsidRPr="001972F8">
        <w:rPr>
          <w:rFonts w:ascii="Arial" w:hAnsi="Arial" w:cs="Arial"/>
          <w:bCs/>
          <w:szCs w:val="24"/>
        </w:rPr>
        <w:t xml:space="preserve">ded for the rear yard setback. It </w:t>
      </w:r>
      <w:r w:rsidRPr="001972F8">
        <w:rPr>
          <w:rFonts w:ascii="Arial" w:hAnsi="Arial" w:cs="Arial"/>
          <w:bCs/>
          <w:szCs w:val="24"/>
        </w:rPr>
        <w:t xml:space="preserve">is </w:t>
      </w:r>
      <w:r w:rsidR="005614FD" w:rsidRPr="001972F8">
        <w:rPr>
          <w:rFonts w:ascii="Arial" w:hAnsi="Arial" w:cs="Arial"/>
          <w:bCs/>
          <w:szCs w:val="24"/>
        </w:rPr>
        <w:t xml:space="preserve">also </w:t>
      </w:r>
      <w:r w:rsidRPr="001972F8">
        <w:rPr>
          <w:rFonts w:ascii="Arial" w:hAnsi="Arial" w:cs="Arial"/>
          <w:bCs/>
          <w:szCs w:val="24"/>
        </w:rPr>
        <w:t>1.9’ from the west side property line so a modification of 6.1’ is needed for the west side yard setback. With the existing trees on the lot, the proposed plan meets the subdivision requirements for frontage trees, 35% canopy coverage and average minimum o</w:t>
      </w:r>
      <w:r w:rsidR="00C125F1" w:rsidRPr="001972F8">
        <w:rPr>
          <w:rFonts w:ascii="Arial" w:hAnsi="Arial" w:cs="Arial"/>
          <w:bCs/>
          <w:szCs w:val="24"/>
        </w:rPr>
        <w:t>f 1 tree for every 2000 sq. ft.</w:t>
      </w:r>
    </w:p>
    <w:p w:rsidR="00343EC0" w:rsidRPr="001972F8" w:rsidRDefault="00343EC0" w:rsidP="00831EB3">
      <w:pPr>
        <w:ind w:left="810"/>
        <w:rPr>
          <w:rFonts w:ascii="Arial" w:hAnsi="Arial" w:cs="Arial"/>
          <w:bCs/>
          <w:szCs w:val="24"/>
        </w:rPr>
      </w:pPr>
    </w:p>
    <w:p w:rsidR="00831EB3" w:rsidRDefault="00E01996" w:rsidP="00831EB3">
      <w:pPr>
        <w:ind w:left="720"/>
        <w:rPr>
          <w:rFonts w:ascii="Arial" w:hAnsi="Arial" w:cs="Arial"/>
          <w:bCs/>
          <w:szCs w:val="24"/>
        </w:rPr>
      </w:pPr>
      <w:r w:rsidRPr="001972F8">
        <w:rPr>
          <w:rFonts w:ascii="Arial" w:hAnsi="Arial" w:cs="Arial"/>
          <w:bCs/>
          <w:i/>
          <w:szCs w:val="24"/>
          <w:u w:val="single"/>
        </w:rPr>
        <w:t>Commission Question</w:t>
      </w:r>
      <w:r w:rsidRPr="00831EB3">
        <w:rPr>
          <w:rFonts w:ascii="Arial" w:hAnsi="Arial" w:cs="Arial"/>
          <w:bCs/>
          <w:i/>
          <w:szCs w:val="24"/>
          <w:u w:val="single"/>
        </w:rPr>
        <w:t>s:</w:t>
      </w:r>
      <w:r w:rsidRPr="001972F8">
        <w:rPr>
          <w:rFonts w:ascii="Arial" w:hAnsi="Arial" w:cs="Arial"/>
          <w:bCs/>
          <w:szCs w:val="24"/>
        </w:rPr>
        <w:tab/>
      </w:r>
      <w:r w:rsidR="00A85061" w:rsidRPr="001972F8">
        <w:rPr>
          <w:rFonts w:ascii="Arial" w:hAnsi="Arial" w:cs="Arial"/>
          <w:bCs/>
          <w:szCs w:val="24"/>
        </w:rPr>
        <w:t>Chair</w:t>
      </w:r>
      <w:r w:rsidR="00343EC0" w:rsidRPr="001972F8">
        <w:rPr>
          <w:rFonts w:ascii="Arial" w:hAnsi="Arial" w:cs="Arial"/>
          <w:bCs/>
          <w:szCs w:val="24"/>
        </w:rPr>
        <w:t xml:space="preserve"> Adkins opened the floor to discussion from the Commission. </w:t>
      </w:r>
      <w:r w:rsidR="00F3347E">
        <w:rPr>
          <w:rFonts w:ascii="Arial" w:hAnsi="Arial" w:cs="Arial"/>
          <w:bCs/>
          <w:szCs w:val="24"/>
        </w:rPr>
        <w:t>I</w:t>
      </w:r>
      <w:r w:rsidR="00F3347E" w:rsidRPr="001972F8">
        <w:rPr>
          <w:rFonts w:ascii="Arial" w:hAnsi="Arial" w:cs="Arial"/>
          <w:bCs/>
          <w:szCs w:val="24"/>
        </w:rPr>
        <w:t>n response to Commissioner Coulson’s question</w:t>
      </w:r>
      <w:r w:rsidR="00F3347E">
        <w:rPr>
          <w:rFonts w:ascii="Arial" w:hAnsi="Arial" w:cs="Arial"/>
          <w:bCs/>
          <w:szCs w:val="24"/>
        </w:rPr>
        <w:t>,</w:t>
      </w:r>
      <w:r w:rsidR="00F3347E" w:rsidRPr="001972F8">
        <w:rPr>
          <w:rFonts w:ascii="Arial" w:hAnsi="Arial" w:cs="Arial"/>
          <w:bCs/>
          <w:szCs w:val="24"/>
        </w:rPr>
        <w:t xml:space="preserve"> </w:t>
      </w:r>
      <w:r w:rsidR="00B203F5" w:rsidRPr="001972F8">
        <w:rPr>
          <w:rFonts w:ascii="Arial" w:hAnsi="Arial" w:cs="Arial"/>
          <w:bCs/>
          <w:szCs w:val="24"/>
        </w:rPr>
        <w:t xml:space="preserve">Ms. Lowry affirmed that </w:t>
      </w:r>
      <w:r w:rsidR="00F3347E">
        <w:rPr>
          <w:rFonts w:ascii="Arial" w:hAnsi="Arial" w:cs="Arial"/>
          <w:bCs/>
          <w:szCs w:val="24"/>
        </w:rPr>
        <w:t xml:space="preserve">a motion may add </w:t>
      </w:r>
      <w:r w:rsidR="00B203F5" w:rsidRPr="001972F8">
        <w:rPr>
          <w:rFonts w:ascii="Arial" w:hAnsi="Arial" w:cs="Arial"/>
          <w:bCs/>
          <w:szCs w:val="24"/>
        </w:rPr>
        <w:t xml:space="preserve">conditions </w:t>
      </w:r>
      <w:r w:rsidR="00F3347E">
        <w:rPr>
          <w:rFonts w:ascii="Arial" w:hAnsi="Arial" w:cs="Arial"/>
          <w:bCs/>
          <w:szCs w:val="24"/>
        </w:rPr>
        <w:t xml:space="preserve">to an approval. </w:t>
      </w:r>
      <w:r w:rsidR="00B203F5" w:rsidRPr="001972F8">
        <w:rPr>
          <w:rFonts w:ascii="Arial" w:hAnsi="Arial" w:cs="Arial"/>
          <w:bCs/>
          <w:szCs w:val="24"/>
        </w:rPr>
        <w:t xml:space="preserve">In response to </w:t>
      </w:r>
      <w:r w:rsidR="00343EC0" w:rsidRPr="001972F8">
        <w:rPr>
          <w:rFonts w:ascii="Arial" w:hAnsi="Arial" w:cs="Arial"/>
          <w:bCs/>
          <w:szCs w:val="24"/>
        </w:rPr>
        <w:t>Commissioner Ev</w:t>
      </w:r>
      <w:r w:rsidR="00B203F5" w:rsidRPr="001972F8">
        <w:rPr>
          <w:rFonts w:ascii="Arial" w:hAnsi="Arial" w:cs="Arial"/>
          <w:bCs/>
          <w:szCs w:val="24"/>
        </w:rPr>
        <w:t>e</w:t>
      </w:r>
      <w:r w:rsidR="00343EC0" w:rsidRPr="001972F8">
        <w:rPr>
          <w:rFonts w:ascii="Arial" w:hAnsi="Arial" w:cs="Arial"/>
          <w:bCs/>
          <w:szCs w:val="24"/>
        </w:rPr>
        <w:t>ns</w:t>
      </w:r>
      <w:r w:rsidR="00B203F5" w:rsidRPr="001972F8">
        <w:rPr>
          <w:rFonts w:ascii="Arial" w:hAnsi="Arial" w:cs="Arial"/>
          <w:bCs/>
          <w:szCs w:val="24"/>
        </w:rPr>
        <w:t xml:space="preserve">’s question, </w:t>
      </w:r>
      <w:r w:rsidR="00343EC0" w:rsidRPr="001972F8">
        <w:rPr>
          <w:rFonts w:ascii="Arial" w:hAnsi="Arial" w:cs="Arial"/>
          <w:bCs/>
          <w:szCs w:val="24"/>
        </w:rPr>
        <w:t xml:space="preserve">Ms. Lowry </w:t>
      </w:r>
      <w:r w:rsidR="00B203F5" w:rsidRPr="001972F8">
        <w:rPr>
          <w:rFonts w:ascii="Arial" w:hAnsi="Arial" w:cs="Arial"/>
          <w:bCs/>
          <w:szCs w:val="24"/>
        </w:rPr>
        <w:t xml:space="preserve">said that </w:t>
      </w:r>
      <w:r w:rsidR="00F3347E">
        <w:rPr>
          <w:rFonts w:ascii="Arial" w:hAnsi="Arial" w:cs="Arial"/>
          <w:bCs/>
          <w:szCs w:val="24"/>
        </w:rPr>
        <w:t>the house has not occupied</w:t>
      </w:r>
      <w:r w:rsidR="007E3605" w:rsidRPr="001972F8">
        <w:rPr>
          <w:rFonts w:ascii="Arial" w:hAnsi="Arial" w:cs="Arial"/>
          <w:bCs/>
          <w:szCs w:val="24"/>
        </w:rPr>
        <w:t xml:space="preserve"> for a number of years. </w:t>
      </w:r>
      <w:r w:rsidR="00343EC0" w:rsidRPr="001972F8">
        <w:rPr>
          <w:rFonts w:ascii="Arial" w:hAnsi="Arial" w:cs="Arial"/>
          <w:bCs/>
          <w:szCs w:val="24"/>
        </w:rPr>
        <w:t>Commissioner Ev</w:t>
      </w:r>
      <w:r w:rsidR="00B203F5" w:rsidRPr="001972F8">
        <w:rPr>
          <w:rFonts w:ascii="Arial" w:hAnsi="Arial" w:cs="Arial"/>
          <w:bCs/>
          <w:szCs w:val="24"/>
        </w:rPr>
        <w:t>e</w:t>
      </w:r>
      <w:r w:rsidR="00343EC0" w:rsidRPr="001972F8">
        <w:rPr>
          <w:rFonts w:ascii="Arial" w:hAnsi="Arial" w:cs="Arial"/>
          <w:bCs/>
          <w:szCs w:val="24"/>
        </w:rPr>
        <w:t>ns also asked if the s</w:t>
      </w:r>
      <w:r w:rsidR="00A85061" w:rsidRPr="001972F8">
        <w:rPr>
          <w:rFonts w:ascii="Arial" w:hAnsi="Arial" w:cs="Arial"/>
          <w:bCs/>
          <w:szCs w:val="24"/>
        </w:rPr>
        <w:t xml:space="preserve">ite </w:t>
      </w:r>
      <w:r w:rsidR="00F3347E">
        <w:rPr>
          <w:rFonts w:ascii="Arial" w:hAnsi="Arial" w:cs="Arial"/>
          <w:bCs/>
          <w:szCs w:val="24"/>
        </w:rPr>
        <w:t>must</w:t>
      </w:r>
      <w:r w:rsidR="00A85061" w:rsidRPr="001972F8">
        <w:rPr>
          <w:rFonts w:ascii="Arial" w:hAnsi="Arial" w:cs="Arial"/>
          <w:bCs/>
          <w:szCs w:val="24"/>
        </w:rPr>
        <w:t xml:space="preserve"> go through Architecture Review Board</w:t>
      </w:r>
      <w:r w:rsidR="00B203F5" w:rsidRPr="001972F8">
        <w:rPr>
          <w:rFonts w:ascii="Arial" w:hAnsi="Arial" w:cs="Arial"/>
          <w:bCs/>
          <w:szCs w:val="24"/>
        </w:rPr>
        <w:t xml:space="preserve"> (ARB) and the </w:t>
      </w:r>
      <w:r w:rsidR="00A85061" w:rsidRPr="001972F8">
        <w:rPr>
          <w:rFonts w:ascii="Arial" w:hAnsi="Arial" w:cs="Arial"/>
          <w:bCs/>
          <w:szCs w:val="24"/>
        </w:rPr>
        <w:t>Board of Adjustment</w:t>
      </w:r>
      <w:r w:rsidR="00B203F5" w:rsidRPr="001972F8">
        <w:rPr>
          <w:rFonts w:ascii="Arial" w:hAnsi="Arial" w:cs="Arial"/>
          <w:bCs/>
          <w:szCs w:val="24"/>
        </w:rPr>
        <w:t xml:space="preserve"> (BoA) review</w:t>
      </w:r>
      <w:r w:rsidR="007E3605" w:rsidRPr="001972F8">
        <w:rPr>
          <w:rFonts w:ascii="Arial" w:hAnsi="Arial" w:cs="Arial"/>
          <w:bCs/>
          <w:szCs w:val="24"/>
        </w:rPr>
        <w:t xml:space="preserve">. </w:t>
      </w:r>
      <w:r w:rsidR="00A85061" w:rsidRPr="001972F8">
        <w:rPr>
          <w:rFonts w:ascii="Arial" w:hAnsi="Arial" w:cs="Arial"/>
          <w:bCs/>
          <w:szCs w:val="24"/>
        </w:rPr>
        <w:t>Ms</w:t>
      </w:r>
      <w:r w:rsidR="00343EC0" w:rsidRPr="001972F8">
        <w:rPr>
          <w:rFonts w:ascii="Arial" w:hAnsi="Arial" w:cs="Arial"/>
          <w:bCs/>
          <w:szCs w:val="24"/>
        </w:rPr>
        <w:t xml:space="preserve">. Lowry stated that the </w:t>
      </w:r>
      <w:r w:rsidR="00B203F5" w:rsidRPr="001972F8">
        <w:rPr>
          <w:rFonts w:ascii="Arial" w:hAnsi="Arial" w:cs="Arial"/>
          <w:bCs/>
          <w:szCs w:val="24"/>
        </w:rPr>
        <w:t>C</w:t>
      </w:r>
      <w:r w:rsidR="00343EC0" w:rsidRPr="001972F8">
        <w:rPr>
          <w:rFonts w:ascii="Arial" w:hAnsi="Arial" w:cs="Arial"/>
          <w:bCs/>
          <w:szCs w:val="24"/>
        </w:rPr>
        <w:t xml:space="preserve">ommission is acting </w:t>
      </w:r>
      <w:r w:rsidR="00B203F5" w:rsidRPr="001972F8">
        <w:rPr>
          <w:rFonts w:ascii="Arial" w:hAnsi="Arial" w:cs="Arial"/>
          <w:bCs/>
          <w:szCs w:val="24"/>
        </w:rPr>
        <w:t>in the role of the Bo</w:t>
      </w:r>
      <w:r w:rsidR="00343EC0" w:rsidRPr="001972F8">
        <w:rPr>
          <w:rFonts w:ascii="Arial" w:hAnsi="Arial" w:cs="Arial"/>
          <w:bCs/>
          <w:szCs w:val="24"/>
        </w:rPr>
        <w:t xml:space="preserve">A </w:t>
      </w:r>
      <w:r w:rsidR="00B203F5" w:rsidRPr="001972F8">
        <w:rPr>
          <w:rFonts w:ascii="Arial" w:hAnsi="Arial" w:cs="Arial"/>
          <w:bCs/>
          <w:szCs w:val="24"/>
        </w:rPr>
        <w:t xml:space="preserve">with regard to consideration of the requested modifications – which are to be considered under the same criteria as a variance – and therefore Staff should not make a recommendation as they would not do so to the BoA.  </w:t>
      </w:r>
      <w:r w:rsidR="007B014E" w:rsidRPr="001972F8">
        <w:rPr>
          <w:rFonts w:ascii="Arial" w:hAnsi="Arial" w:cs="Arial"/>
          <w:bCs/>
          <w:szCs w:val="24"/>
        </w:rPr>
        <w:t>Commissioner Ev</w:t>
      </w:r>
      <w:r w:rsidR="00B203F5" w:rsidRPr="001972F8">
        <w:rPr>
          <w:rFonts w:ascii="Arial" w:hAnsi="Arial" w:cs="Arial"/>
          <w:bCs/>
          <w:szCs w:val="24"/>
        </w:rPr>
        <w:t>e</w:t>
      </w:r>
      <w:r w:rsidR="007B014E" w:rsidRPr="001972F8">
        <w:rPr>
          <w:rFonts w:ascii="Arial" w:hAnsi="Arial" w:cs="Arial"/>
          <w:bCs/>
          <w:szCs w:val="24"/>
        </w:rPr>
        <w:t>ns also asked if façade conditions</w:t>
      </w:r>
      <w:r w:rsidR="007E3605" w:rsidRPr="001972F8">
        <w:rPr>
          <w:rFonts w:ascii="Arial" w:hAnsi="Arial" w:cs="Arial"/>
          <w:bCs/>
          <w:szCs w:val="24"/>
        </w:rPr>
        <w:t xml:space="preserve"> could be added to the motion. </w:t>
      </w:r>
      <w:r w:rsidR="007B014E" w:rsidRPr="001972F8">
        <w:rPr>
          <w:rFonts w:ascii="Arial" w:hAnsi="Arial" w:cs="Arial"/>
          <w:bCs/>
          <w:szCs w:val="24"/>
        </w:rPr>
        <w:t>Ms. Lowry stated that she did not believe that was an a</w:t>
      </w:r>
      <w:r w:rsidR="007E3605" w:rsidRPr="001972F8">
        <w:rPr>
          <w:rFonts w:ascii="Arial" w:hAnsi="Arial" w:cs="Arial"/>
          <w:bCs/>
          <w:szCs w:val="24"/>
        </w:rPr>
        <w:t xml:space="preserve">ppropriate condition to add. </w:t>
      </w:r>
      <w:r w:rsidR="007B014E" w:rsidRPr="001972F8">
        <w:rPr>
          <w:rFonts w:ascii="Arial" w:hAnsi="Arial" w:cs="Arial"/>
          <w:bCs/>
          <w:szCs w:val="24"/>
        </w:rPr>
        <w:t>Director Raiche noted that the home would be subject to property</w:t>
      </w:r>
      <w:r w:rsidR="00A85061" w:rsidRPr="001972F8">
        <w:rPr>
          <w:rFonts w:ascii="Arial" w:hAnsi="Arial" w:cs="Arial"/>
          <w:bCs/>
          <w:szCs w:val="24"/>
        </w:rPr>
        <w:t xml:space="preserve"> maintenance code of the C</w:t>
      </w:r>
      <w:r w:rsidR="007E3605" w:rsidRPr="001972F8">
        <w:rPr>
          <w:rFonts w:ascii="Arial" w:hAnsi="Arial" w:cs="Arial"/>
          <w:bCs/>
          <w:szCs w:val="24"/>
        </w:rPr>
        <w:t xml:space="preserve">ity. </w:t>
      </w:r>
      <w:r w:rsidR="007B014E" w:rsidRPr="001972F8">
        <w:rPr>
          <w:rFonts w:ascii="Arial" w:hAnsi="Arial" w:cs="Arial"/>
          <w:bCs/>
          <w:szCs w:val="24"/>
        </w:rPr>
        <w:t xml:space="preserve">Finally, Mr. </w:t>
      </w:r>
      <w:r w:rsidR="008142B7" w:rsidRPr="001972F8">
        <w:rPr>
          <w:rFonts w:ascii="Arial" w:hAnsi="Arial" w:cs="Arial"/>
          <w:bCs/>
          <w:szCs w:val="24"/>
        </w:rPr>
        <w:t>Ev</w:t>
      </w:r>
      <w:r w:rsidR="00B203F5" w:rsidRPr="001972F8">
        <w:rPr>
          <w:rFonts w:ascii="Arial" w:hAnsi="Arial" w:cs="Arial"/>
          <w:bCs/>
          <w:szCs w:val="24"/>
        </w:rPr>
        <w:t>e</w:t>
      </w:r>
      <w:r w:rsidR="008142B7" w:rsidRPr="001972F8">
        <w:rPr>
          <w:rFonts w:ascii="Arial" w:hAnsi="Arial" w:cs="Arial"/>
          <w:bCs/>
          <w:szCs w:val="24"/>
        </w:rPr>
        <w:t xml:space="preserve">ns asked </w:t>
      </w:r>
      <w:r w:rsidR="0012221D" w:rsidRPr="001972F8">
        <w:rPr>
          <w:rFonts w:ascii="Arial" w:hAnsi="Arial" w:cs="Arial"/>
          <w:bCs/>
          <w:szCs w:val="24"/>
        </w:rPr>
        <w:t>about adjoining properties</w:t>
      </w:r>
      <w:r w:rsidR="007E3605" w:rsidRPr="001972F8">
        <w:rPr>
          <w:rFonts w:ascii="Arial" w:hAnsi="Arial" w:cs="Arial"/>
          <w:bCs/>
          <w:szCs w:val="24"/>
        </w:rPr>
        <w:t xml:space="preserve">. </w:t>
      </w:r>
      <w:r w:rsidR="007B014E" w:rsidRPr="001972F8">
        <w:rPr>
          <w:rFonts w:ascii="Arial" w:hAnsi="Arial" w:cs="Arial"/>
          <w:bCs/>
          <w:szCs w:val="24"/>
        </w:rPr>
        <w:t xml:space="preserve">Ms. Lowry stated that to the </w:t>
      </w:r>
      <w:r w:rsidR="0012221D" w:rsidRPr="001972F8">
        <w:rPr>
          <w:rFonts w:ascii="Arial" w:hAnsi="Arial" w:cs="Arial"/>
          <w:bCs/>
          <w:szCs w:val="24"/>
        </w:rPr>
        <w:t>e</w:t>
      </w:r>
      <w:r w:rsidR="007B014E" w:rsidRPr="001972F8">
        <w:rPr>
          <w:rFonts w:ascii="Arial" w:hAnsi="Arial" w:cs="Arial"/>
          <w:bCs/>
          <w:szCs w:val="24"/>
        </w:rPr>
        <w:t xml:space="preserve">ast is a parking </w:t>
      </w:r>
      <w:r w:rsidR="008142B7" w:rsidRPr="001972F8">
        <w:rPr>
          <w:rFonts w:ascii="Arial" w:hAnsi="Arial" w:cs="Arial"/>
          <w:bCs/>
          <w:szCs w:val="24"/>
        </w:rPr>
        <w:t>lot, which is owned by Manor Grove</w:t>
      </w:r>
      <w:r w:rsidR="0012221D" w:rsidRPr="001972F8">
        <w:rPr>
          <w:rFonts w:ascii="Arial" w:hAnsi="Arial" w:cs="Arial"/>
          <w:bCs/>
          <w:szCs w:val="24"/>
        </w:rPr>
        <w:t xml:space="preserve">, and to the west </w:t>
      </w:r>
      <w:r w:rsidR="00A85061" w:rsidRPr="001972F8">
        <w:rPr>
          <w:rFonts w:ascii="Arial" w:hAnsi="Arial" w:cs="Arial"/>
          <w:bCs/>
          <w:szCs w:val="24"/>
        </w:rPr>
        <w:t xml:space="preserve">is </w:t>
      </w:r>
      <w:r w:rsidR="0012221D" w:rsidRPr="001972F8">
        <w:rPr>
          <w:rFonts w:ascii="Arial" w:hAnsi="Arial" w:cs="Arial"/>
          <w:bCs/>
          <w:szCs w:val="24"/>
        </w:rPr>
        <w:t>a single-family residence owned by Mr. Head</w:t>
      </w:r>
      <w:r w:rsidR="00A85061" w:rsidRPr="001972F8">
        <w:rPr>
          <w:rFonts w:ascii="Arial" w:hAnsi="Arial" w:cs="Arial"/>
          <w:bCs/>
          <w:szCs w:val="24"/>
        </w:rPr>
        <w:t>.</w:t>
      </w:r>
      <w:r w:rsidR="008142B7" w:rsidRPr="001972F8">
        <w:rPr>
          <w:rFonts w:ascii="Arial" w:hAnsi="Arial" w:cs="Arial"/>
          <w:bCs/>
          <w:szCs w:val="24"/>
        </w:rPr>
        <w:t xml:space="preserve"> </w:t>
      </w:r>
      <w:r w:rsidR="007B014E" w:rsidRPr="001972F8">
        <w:rPr>
          <w:rFonts w:ascii="Arial" w:hAnsi="Arial" w:cs="Arial"/>
          <w:bCs/>
          <w:szCs w:val="24"/>
        </w:rPr>
        <w:t xml:space="preserve">Mr. Raiche </w:t>
      </w:r>
      <w:r w:rsidR="008142B7" w:rsidRPr="001972F8">
        <w:rPr>
          <w:rFonts w:ascii="Arial" w:hAnsi="Arial" w:cs="Arial"/>
          <w:bCs/>
          <w:szCs w:val="24"/>
        </w:rPr>
        <w:t xml:space="preserve">offered clarification </w:t>
      </w:r>
      <w:r w:rsidR="00F3347E">
        <w:rPr>
          <w:rFonts w:ascii="Arial" w:hAnsi="Arial" w:cs="Arial"/>
          <w:bCs/>
          <w:szCs w:val="24"/>
        </w:rPr>
        <w:t xml:space="preserve">that if </w:t>
      </w:r>
      <w:r w:rsidR="008142B7" w:rsidRPr="001972F8">
        <w:rPr>
          <w:rFonts w:ascii="Arial" w:hAnsi="Arial" w:cs="Arial"/>
          <w:bCs/>
          <w:szCs w:val="24"/>
        </w:rPr>
        <w:t xml:space="preserve">the </w:t>
      </w:r>
      <w:r w:rsidR="0012221D" w:rsidRPr="001972F8">
        <w:rPr>
          <w:rFonts w:ascii="Arial" w:hAnsi="Arial" w:cs="Arial"/>
          <w:bCs/>
          <w:szCs w:val="24"/>
        </w:rPr>
        <w:t xml:space="preserve">subdivision is </w:t>
      </w:r>
      <w:r w:rsidR="008142B7" w:rsidRPr="001972F8">
        <w:rPr>
          <w:rFonts w:ascii="Arial" w:hAnsi="Arial" w:cs="Arial"/>
          <w:bCs/>
          <w:szCs w:val="24"/>
        </w:rPr>
        <w:t>approved</w:t>
      </w:r>
      <w:r w:rsidR="0012221D" w:rsidRPr="001972F8">
        <w:rPr>
          <w:rFonts w:ascii="Arial" w:hAnsi="Arial" w:cs="Arial"/>
          <w:bCs/>
          <w:szCs w:val="24"/>
        </w:rPr>
        <w:t xml:space="preserve">, the property </w:t>
      </w:r>
      <w:r w:rsidR="004575A7" w:rsidRPr="001972F8">
        <w:rPr>
          <w:rFonts w:ascii="Arial" w:hAnsi="Arial" w:cs="Arial"/>
          <w:bCs/>
          <w:szCs w:val="24"/>
        </w:rPr>
        <w:t>would</w:t>
      </w:r>
      <w:r w:rsidR="0012221D" w:rsidRPr="001972F8">
        <w:rPr>
          <w:rFonts w:ascii="Arial" w:hAnsi="Arial" w:cs="Arial"/>
          <w:bCs/>
          <w:szCs w:val="24"/>
        </w:rPr>
        <w:t xml:space="preserve"> be </w:t>
      </w:r>
      <w:r w:rsidR="008142B7" w:rsidRPr="001972F8">
        <w:rPr>
          <w:rFonts w:ascii="Arial" w:hAnsi="Arial" w:cs="Arial"/>
          <w:bCs/>
          <w:szCs w:val="24"/>
        </w:rPr>
        <w:t>a lot of record</w:t>
      </w:r>
      <w:r w:rsidR="0012221D" w:rsidRPr="001972F8">
        <w:rPr>
          <w:rFonts w:ascii="Arial" w:hAnsi="Arial" w:cs="Arial"/>
          <w:bCs/>
          <w:szCs w:val="24"/>
        </w:rPr>
        <w:t xml:space="preserve"> and</w:t>
      </w:r>
      <w:r w:rsidR="008142B7" w:rsidRPr="001972F8">
        <w:rPr>
          <w:rFonts w:ascii="Arial" w:hAnsi="Arial" w:cs="Arial"/>
          <w:bCs/>
          <w:szCs w:val="24"/>
        </w:rPr>
        <w:t xml:space="preserve"> the owner would be allowed to add onto the house like any other nonconforming </w:t>
      </w:r>
      <w:r w:rsidR="00D33F21" w:rsidRPr="001972F8">
        <w:rPr>
          <w:rFonts w:ascii="Arial" w:hAnsi="Arial" w:cs="Arial"/>
          <w:bCs/>
          <w:szCs w:val="24"/>
        </w:rPr>
        <w:t>single-family</w:t>
      </w:r>
      <w:r w:rsidR="00A85061" w:rsidRPr="001972F8">
        <w:rPr>
          <w:rFonts w:ascii="Arial" w:hAnsi="Arial" w:cs="Arial"/>
          <w:bCs/>
          <w:szCs w:val="24"/>
        </w:rPr>
        <w:t xml:space="preserve"> structure in the C</w:t>
      </w:r>
      <w:r w:rsidR="007E3605" w:rsidRPr="001972F8">
        <w:rPr>
          <w:rFonts w:ascii="Arial" w:hAnsi="Arial" w:cs="Arial"/>
          <w:bCs/>
          <w:szCs w:val="24"/>
        </w:rPr>
        <w:t>ity.</w:t>
      </w:r>
      <w:r w:rsidR="00831EB3">
        <w:rPr>
          <w:rFonts w:ascii="Arial" w:hAnsi="Arial" w:cs="Arial"/>
          <w:bCs/>
          <w:szCs w:val="24"/>
        </w:rPr>
        <w:t xml:space="preserve"> </w:t>
      </w:r>
      <w:r w:rsidR="00AD1C9A" w:rsidRPr="001972F8">
        <w:rPr>
          <w:rFonts w:ascii="Arial" w:hAnsi="Arial" w:cs="Arial"/>
          <w:bCs/>
          <w:szCs w:val="24"/>
        </w:rPr>
        <w:t>Mr. Raiche</w:t>
      </w:r>
      <w:r w:rsidR="00831EB3">
        <w:rPr>
          <w:rFonts w:ascii="Arial" w:hAnsi="Arial" w:cs="Arial"/>
          <w:bCs/>
          <w:szCs w:val="24"/>
        </w:rPr>
        <w:t xml:space="preserve"> explained</w:t>
      </w:r>
      <w:r w:rsidR="00AD1C9A" w:rsidRPr="001972F8">
        <w:rPr>
          <w:rFonts w:ascii="Arial" w:hAnsi="Arial" w:cs="Arial"/>
          <w:bCs/>
          <w:szCs w:val="24"/>
        </w:rPr>
        <w:t xml:space="preserve"> that the </w:t>
      </w:r>
      <w:r w:rsidR="0012221D" w:rsidRPr="001972F8">
        <w:rPr>
          <w:rFonts w:ascii="Arial" w:hAnsi="Arial" w:cs="Arial"/>
          <w:bCs/>
          <w:szCs w:val="24"/>
        </w:rPr>
        <w:t xml:space="preserve">zoning </w:t>
      </w:r>
      <w:r w:rsidR="00AD1C9A" w:rsidRPr="001972F8">
        <w:rPr>
          <w:rFonts w:ascii="Arial" w:hAnsi="Arial" w:cs="Arial"/>
          <w:bCs/>
          <w:szCs w:val="24"/>
        </w:rPr>
        <w:t xml:space="preserve">code allows </w:t>
      </w:r>
      <w:r w:rsidR="0012221D" w:rsidRPr="001972F8">
        <w:rPr>
          <w:rFonts w:ascii="Arial" w:hAnsi="Arial" w:cs="Arial"/>
          <w:bCs/>
          <w:szCs w:val="24"/>
        </w:rPr>
        <w:t>the house to be added onto along a</w:t>
      </w:r>
      <w:r w:rsidR="00AD1C9A" w:rsidRPr="001972F8">
        <w:rPr>
          <w:rFonts w:ascii="Arial" w:hAnsi="Arial" w:cs="Arial"/>
          <w:bCs/>
          <w:szCs w:val="24"/>
        </w:rPr>
        <w:t xml:space="preserve"> nonconforming </w:t>
      </w:r>
      <w:r w:rsidR="0012221D" w:rsidRPr="001972F8">
        <w:rPr>
          <w:rFonts w:ascii="Arial" w:hAnsi="Arial" w:cs="Arial"/>
          <w:bCs/>
          <w:szCs w:val="24"/>
        </w:rPr>
        <w:t xml:space="preserve">setback </w:t>
      </w:r>
      <w:r w:rsidR="00AD1C9A" w:rsidRPr="001972F8">
        <w:rPr>
          <w:rFonts w:ascii="Arial" w:hAnsi="Arial" w:cs="Arial"/>
          <w:bCs/>
          <w:szCs w:val="24"/>
        </w:rPr>
        <w:t xml:space="preserve">as long as </w:t>
      </w:r>
      <w:r w:rsidR="00831EB3">
        <w:rPr>
          <w:rFonts w:ascii="Arial" w:hAnsi="Arial" w:cs="Arial"/>
          <w:bCs/>
          <w:szCs w:val="24"/>
        </w:rPr>
        <w:t>the addition</w:t>
      </w:r>
      <w:r w:rsidR="00AD1C9A" w:rsidRPr="001972F8">
        <w:rPr>
          <w:rFonts w:ascii="Arial" w:hAnsi="Arial" w:cs="Arial"/>
          <w:bCs/>
          <w:szCs w:val="24"/>
        </w:rPr>
        <w:t xml:space="preserve"> </w:t>
      </w:r>
      <w:r w:rsidR="004575A7">
        <w:rPr>
          <w:rFonts w:ascii="Arial" w:hAnsi="Arial" w:cs="Arial"/>
          <w:bCs/>
          <w:szCs w:val="24"/>
        </w:rPr>
        <w:t>is no</w:t>
      </w:r>
      <w:r w:rsidR="007E3605" w:rsidRPr="001972F8">
        <w:rPr>
          <w:rFonts w:ascii="Arial" w:hAnsi="Arial" w:cs="Arial"/>
          <w:bCs/>
          <w:szCs w:val="24"/>
        </w:rPr>
        <w:t xml:space="preserve"> closer than five feet</w:t>
      </w:r>
      <w:r w:rsidR="0012221D" w:rsidRPr="001972F8">
        <w:rPr>
          <w:rFonts w:ascii="Arial" w:hAnsi="Arial" w:cs="Arial"/>
          <w:bCs/>
          <w:szCs w:val="24"/>
        </w:rPr>
        <w:t xml:space="preserve"> to the property line</w:t>
      </w:r>
      <w:r w:rsidR="007E3605" w:rsidRPr="001972F8">
        <w:rPr>
          <w:rFonts w:ascii="Arial" w:hAnsi="Arial" w:cs="Arial"/>
          <w:bCs/>
          <w:szCs w:val="24"/>
        </w:rPr>
        <w:t>.</w:t>
      </w:r>
      <w:r w:rsidR="0012221D" w:rsidRPr="001972F8">
        <w:rPr>
          <w:rFonts w:ascii="Arial" w:hAnsi="Arial" w:cs="Arial"/>
          <w:bCs/>
          <w:szCs w:val="24"/>
        </w:rPr>
        <w:t xml:space="preserve"> </w:t>
      </w:r>
    </w:p>
    <w:p w:rsidR="00831EB3" w:rsidRDefault="00831EB3" w:rsidP="00831EB3">
      <w:pPr>
        <w:ind w:left="720"/>
        <w:rPr>
          <w:rFonts w:ascii="Arial" w:hAnsi="Arial" w:cs="Arial"/>
          <w:bCs/>
          <w:szCs w:val="24"/>
        </w:rPr>
      </w:pPr>
    </w:p>
    <w:p w:rsidR="00EC3BC4" w:rsidRPr="001972F8" w:rsidRDefault="0012221D" w:rsidP="00831EB3">
      <w:pPr>
        <w:ind w:left="720"/>
        <w:rPr>
          <w:rFonts w:ascii="Arial" w:hAnsi="Arial" w:cs="Arial"/>
          <w:bCs/>
          <w:szCs w:val="24"/>
        </w:rPr>
      </w:pPr>
      <w:r w:rsidRPr="001972F8">
        <w:rPr>
          <w:rFonts w:ascii="Arial" w:hAnsi="Arial" w:cs="Arial"/>
          <w:bCs/>
          <w:szCs w:val="24"/>
        </w:rPr>
        <w:t xml:space="preserve">In response to </w:t>
      </w:r>
      <w:r w:rsidR="00343EC0" w:rsidRPr="001972F8">
        <w:rPr>
          <w:rFonts w:ascii="Arial" w:hAnsi="Arial" w:cs="Arial"/>
          <w:bCs/>
          <w:szCs w:val="24"/>
        </w:rPr>
        <w:t>Commissioner F</w:t>
      </w:r>
      <w:r w:rsidRPr="001972F8">
        <w:rPr>
          <w:rFonts w:ascii="Arial" w:hAnsi="Arial" w:cs="Arial"/>
          <w:bCs/>
          <w:szCs w:val="24"/>
        </w:rPr>
        <w:t>e</w:t>
      </w:r>
      <w:r w:rsidR="00343EC0" w:rsidRPr="001972F8">
        <w:rPr>
          <w:rFonts w:ascii="Arial" w:hAnsi="Arial" w:cs="Arial"/>
          <w:bCs/>
          <w:szCs w:val="24"/>
        </w:rPr>
        <w:t>iner</w:t>
      </w:r>
      <w:r w:rsidRPr="001972F8">
        <w:rPr>
          <w:rFonts w:ascii="Arial" w:hAnsi="Arial" w:cs="Arial"/>
          <w:bCs/>
          <w:szCs w:val="24"/>
        </w:rPr>
        <w:t>’s question, Ms. Lowry</w:t>
      </w:r>
      <w:r w:rsidR="00831EB3">
        <w:rPr>
          <w:rFonts w:ascii="Arial" w:hAnsi="Arial" w:cs="Arial"/>
          <w:bCs/>
          <w:szCs w:val="24"/>
        </w:rPr>
        <w:t xml:space="preserve"> state</w:t>
      </w:r>
      <w:r w:rsidRPr="001972F8">
        <w:rPr>
          <w:rFonts w:ascii="Arial" w:hAnsi="Arial" w:cs="Arial"/>
          <w:bCs/>
          <w:szCs w:val="24"/>
        </w:rPr>
        <w:t xml:space="preserve">d that if the subdivision </w:t>
      </w:r>
      <w:r w:rsidR="00D33F21" w:rsidRPr="001972F8">
        <w:rPr>
          <w:rFonts w:ascii="Arial" w:hAnsi="Arial" w:cs="Arial"/>
          <w:bCs/>
          <w:szCs w:val="24"/>
        </w:rPr>
        <w:t>were</w:t>
      </w:r>
      <w:r w:rsidRPr="001972F8">
        <w:rPr>
          <w:rFonts w:ascii="Arial" w:hAnsi="Arial" w:cs="Arial"/>
          <w:bCs/>
          <w:szCs w:val="24"/>
        </w:rPr>
        <w:t xml:space="preserve"> approved, the house </w:t>
      </w:r>
      <w:r w:rsidR="00D33F21" w:rsidRPr="001972F8">
        <w:rPr>
          <w:rFonts w:ascii="Arial" w:hAnsi="Arial" w:cs="Arial"/>
          <w:bCs/>
          <w:szCs w:val="24"/>
        </w:rPr>
        <w:t>would</w:t>
      </w:r>
      <w:r w:rsidRPr="001972F8">
        <w:rPr>
          <w:rFonts w:ascii="Arial" w:hAnsi="Arial" w:cs="Arial"/>
          <w:bCs/>
          <w:szCs w:val="24"/>
        </w:rPr>
        <w:t xml:space="preserve"> </w:t>
      </w:r>
      <w:r w:rsidR="00AD1C9A" w:rsidRPr="001972F8">
        <w:rPr>
          <w:rFonts w:ascii="Arial" w:hAnsi="Arial" w:cs="Arial"/>
          <w:bCs/>
          <w:szCs w:val="24"/>
        </w:rPr>
        <w:t xml:space="preserve">be considered a legal nonconforming structure. </w:t>
      </w:r>
      <w:r w:rsidR="007820E4" w:rsidRPr="001972F8">
        <w:rPr>
          <w:rFonts w:ascii="Arial" w:hAnsi="Arial" w:cs="Arial"/>
          <w:bCs/>
          <w:szCs w:val="24"/>
        </w:rPr>
        <w:t>Chair</w:t>
      </w:r>
      <w:r w:rsidR="00AD1C9A" w:rsidRPr="001972F8">
        <w:rPr>
          <w:rFonts w:ascii="Arial" w:hAnsi="Arial" w:cs="Arial"/>
          <w:bCs/>
          <w:szCs w:val="24"/>
        </w:rPr>
        <w:t xml:space="preserve"> Adkins </w:t>
      </w:r>
      <w:r w:rsidRPr="001972F8">
        <w:rPr>
          <w:rFonts w:ascii="Arial" w:hAnsi="Arial" w:cs="Arial"/>
          <w:bCs/>
          <w:szCs w:val="24"/>
        </w:rPr>
        <w:t xml:space="preserve">questioned Staff regarding the easement on the property that is on the 2014 </w:t>
      </w:r>
      <w:r w:rsidR="004B7C9D" w:rsidRPr="001972F8">
        <w:rPr>
          <w:rFonts w:ascii="Arial" w:hAnsi="Arial" w:cs="Arial"/>
          <w:bCs/>
          <w:szCs w:val="24"/>
        </w:rPr>
        <w:t xml:space="preserve">Manor Grove </w:t>
      </w:r>
      <w:r w:rsidRPr="001972F8">
        <w:rPr>
          <w:rFonts w:ascii="Arial" w:hAnsi="Arial" w:cs="Arial"/>
          <w:bCs/>
          <w:szCs w:val="24"/>
        </w:rPr>
        <w:t xml:space="preserve">II </w:t>
      </w:r>
      <w:r w:rsidR="004B7C9D" w:rsidRPr="001972F8">
        <w:rPr>
          <w:rFonts w:ascii="Arial" w:hAnsi="Arial" w:cs="Arial"/>
          <w:bCs/>
          <w:szCs w:val="24"/>
        </w:rPr>
        <w:t>plat</w:t>
      </w:r>
      <w:r w:rsidRPr="001972F8">
        <w:rPr>
          <w:rFonts w:ascii="Arial" w:hAnsi="Arial" w:cs="Arial"/>
          <w:bCs/>
          <w:szCs w:val="24"/>
        </w:rPr>
        <w:t xml:space="preserve"> that is not continued on the proposed III plat.</w:t>
      </w:r>
      <w:r w:rsidR="004B7C9D" w:rsidRPr="001972F8">
        <w:rPr>
          <w:rFonts w:ascii="Arial" w:hAnsi="Arial" w:cs="Arial"/>
          <w:bCs/>
          <w:szCs w:val="24"/>
        </w:rPr>
        <w:t xml:space="preserve"> Ms. Lowry </w:t>
      </w:r>
      <w:r w:rsidRPr="001972F8">
        <w:rPr>
          <w:rFonts w:ascii="Arial" w:hAnsi="Arial" w:cs="Arial"/>
          <w:bCs/>
          <w:szCs w:val="24"/>
        </w:rPr>
        <w:t>explained that the easement is an error on the II plat and will be corrected on the proposed III plat</w:t>
      </w:r>
      <w:r w:rsidR="00A85061" w:rsidRPr="001972F8">
        <w:rPr>
          <w:rFonts w:ascii="Arial" w:hAnsi="Arial" w:cs="Arial"/>
          <w:bCs/>
          <w:szCs w:val="24"/>
        </w:rPr>
        <w:t xml:space="preserve">. </w:t>
      </w:r>
      <w:r w:rsidR="004B7C9D" w:rsidRPr="001972F8">
        <w:rPr>
          <w:rFonts w:ascii="Arial" w:hAnsi="Arial" w:cs="Arial"/>
          <w:bCs/>
          <w:szCs w:val="24"/>
        </w:rPr>
        <w:t>Comm</w:t>
      </w:r>
      <w:r w:rsidR="00A85061" w:rsidRPr="001972F8">
        <w:rPr>
          <w:rFonts w:ascii="Arial" w:hAnsi="Arial" w:cs="Arial"/>
          <w:bCs/>
          <w:szCs w:val="24"/>
        </w:rPr>
        <w:t>issioner Eagleton asked if the C</w:t>
      </w:r>
      <w:r w:rsidR="004B7C9D" w:rsidRPr="001972F8">
        <w:rPr>
          <w:rFonts w:ascii="Arial" w:hAnsi="Arial" w:cs="Arial"/>
          <w:bCs/>
          <w:szCs w:val="24"/>
        </w:rPr>
        <w:t xml:space="preserve">ity </w:t>
      </w:r>
      <w:r w:rsidR="00831EB3">
        <w:rPr>
          <w:rFonts w:ascii="Arial" w:hAnsi="Arial" w:cs="Arial"/>
          <w:bCs/>
          <w:szCs w:val="24"/>
        </w:rPr>
        <w:t xml:space="preserve">has </w:t>
      </w:r>
      <w:r w:rsidR="004B7C9D" w:rsidRPr="001972F8">
        <w:rPr>
          <w:rFonts w:ascii="Arial" w:hAnsi="Arial" w:cs="Arial"/>
          <w:bCs/>
          <w:szCs w:val="24"/>
        </w:rPr>
        <w:t xml:space="preserve">approved nonconforming lots in the past, and </w:t>
      </w:r>
      <w:r w:rsidR="00EC3BC4" w:rsidRPr="001972F8">
        <w:rPr>
          <w:rFonts w:ascii="Arial" w:hAnsi="Arial" w:cs="Arial"/>
          <w:bCs/>
          <w:szCs w:val="24"/>
        </w:rPr>
        <w:t>if</w:t>
      </w:r>
      <w:r w:rsidR="004B7C9D" w:rsidRPr="001972F8">
        <w:rPr>
          <w:rFonts w:ascii="Arial" w:hAnsi="Arial" w:cs="Arial"/>
          <w:bCs/>
          <w:szCs w:val="24"/>
        </w:rPr>
        <w:t xml:space="preserve"> there was specific language </w:t>
      </w:r>
      <w:r w:rsidR="00EC3BC4" w:rsidRPr="001972F8">
        <w:rPr>
          <w:rFonts w:ascii="Arial" w:hAnsi="Arial" w:cs="Arial"/>
          <w:bCs/>
          <w:szCs w:val="24"/>
        </w:rPr>
        <w:t xml:space="preserve">put into the legislation </w:t>
      </w:r>
      <w:r w:rsidR="004B7C9D" w:rsidRPr="001972F8">
        <w:rPr>
          <w:rFonts w:ascii="Arial" w:hAnsi="Arial" w:cs="Arial"/>
          <w:bCs/>
          <w:szCs w:val="24"/>
        </w:rPr>
        <w:t>that prohibited additions</w:t>
      </w:r>
      <w:r w:rsidR="00EC3BC4" w:rsidRPr="001972F8">
        <w:rPr>
          <w:rFonts w:ascii="Arial" w:hAnsi="Arial" w:cs="Arial"/>
          <w:bCs/>
          <w:szCs w:val="24"/>
        </w:rPr>
        <w:t xml:space="preserve">. </w:t>
      </w:r>
      <w:r w:rsidR="00594587" w:rsidRPr="001972F8">
        <w:rPr>
          <w:rFonts w:ascii="Arial" w:hAnsi="Arial" w:cs="Arial"/>
          <w:bCs/>
          <w:szCs w:val="24"/>
        </w:rPr>
        <w:t>Ms. Lowry mentioned that the C</w:t>
      </w:r>
      <w:r w:rsidR="004B7C9D" w:rsidRPr="001972F8">
        <w:rPr>
          <w:rFonts w:ascii="Arial" w:hAnsi="Arial" w:cs="Arial"/>
          <w:bCs/>
          <w:szCs w:val="24"/>
        </w:rPr>
        <w:t>ity had approved previous cases when there were errors</w:t>
      </w:r>
      <w:r w:rsidR="00EC3BC4" w:rsidRPr="001972F8">
        <w:rPr>
          <w:rFonts w:ascii="Arial" w:hAnsi="Arial" w:cs="Arial"/>
          <w:bCs/>
          <w:szCs w:val="24"/>
        </w:rPr>
        <w:t xml:space="preserve">, </w:t>
      </w:r>
      <w:r w:rsidR="00E01996" w:rsidRPr="001972F8">
        <w:rPr>
          <w:rFonts w:ascii="Arial" w:hAnsi="Arial" w:cs="Arial"/>
          <w:bCs/>
          <w:szCs w:val="24"/>
        </w:rPr>
        <w:t>but</w:t>
      </w:r>
      <w:r w:rsidR="00EC3BC4" w:rsidRPr="001972F8">
        <w:rPr>
          <w:rFonts w:ascii="Arial" w:hAnsi="Arial" w:cs="Arial"/>
          <w:bCs/>
          <w:szCs w:val="24"/>
        </w:rPr>
        <w:t xml:space="preserve"> did not restrict additions.</w:t>
      </w:r>
      <w:r w:rsidR="00E01996" w:rsidRPr="001972F8">
        <w:rPr>
          <w:rFonts w:ascii="Arial" w:hAnsi="Arial" w:cs="Arial"/>
          <w:bCs/>
          <w:szCs w:val="24"/>
        </w:rPr>
        <w:t xml:space="preserve"> In response to </w:t>
      </w:r>
      <w:r w:rsidR="00EC3BC4" w:rsidRPr="001972F8">
        <w:rPr>
          <w:rFonts w:ascii="Arial" w:hAnsi="Arial" w:cs="Arial"/>
          <w:szCs w:val="24"/>
        </w:rPr>
        <w:t>Commissioner Scott</w:t>
      </w:r>
      <w:r w:rsidR="00E01996" w:rsidRPr="001972F8">
        <w:rPr>
          <w:rFonts w:ascii="Arial" w:hAnsi="Arial" w:cs="Arial"/>
          <w:szCs w:val="24"/>
        </w:rPr>
        <w:t>’s question regarding water runoff issues,</w:t>
      </w:r>
      <w:r w:rsidR="007E3605" w:rsidRPr="001972F8">
        <w:rPr>
          <w:rFonts w:ascii="Arial" w:hAnsi="Arial" w:cs="Arial"/>
          <w:bCs/>
          <w:szCs w:val="24"/>
        </w:rPr>
        <w:t xml:space="preserve"> </w:t>
      </w:r>
      <w:r w:rsidR="00EC3BC4" w:rsidRPr="001972F8">
        <w:rPr>
          <w:rFonts w:ascii="Arial" w:hAnsi="Arial" w:cs="Arial"/>
          <w:bCs/>
          <w:szCs w:val="24"/>
        </w:rPr>
        <w:t xml:space="preserve">Ms. Lowry explained that </w:t>
      </w:r>
      <w:r w:rsidR="00E01996" w:rsidRPr="001972F8">
        <w:rPr>
          <w:rFonts w:ascii="Arial" w:hAnsi="Arial" w:cs="Arial"/>
          <w:bCs/>
          <w:szCs w:val="24"/>
        </w:rPr>
        <w:t xml:space="preserve">any addition or new construction would need to </w:t>
      </w:r>
      <w:r w:rsidR="00831EB3">
        <w:rPr>
          <w:rFonts w:ascii="Arial" w:hAnsi="Arial" w:cs="Arial"/>
          <w:bCs/>
          <w:szCs w:val="24"/>
        </w:rPr>
        <w:t>comply with the storm</w:t>
      </w:r>
      <w:r w:rsidR="007E3605" w:rsidRPr="001972F8">
        <w:rPr>
          <w:rFonts w:ascii="Arial" w:hAnsi="Arial" w:cs="Arial"/>
          <w:bCs/>
          <w:szCs w:val="24"/>
        </w:rPr>
        <w:t xml:space="preserve">water ordinance. </w:t>
      </w:r>
    </w:p>
    <w:p w:rsidR="00132748" w:rsidRPr="001972F8" w:rsidRDefault="00E01996" w:rsidP="00831EB3">
      <w:pPr>
        <w:ind w:left="720"/>
        <w:rPr>
          <w:rFonts w:ascii="Arial" w:hAnsi="Arial" w:cs="Arial"/>
          <w:szCs w:val="24"/>
        </w:rPr>
      </w:pPr>
      <w:r w:rsidRPr="001972F8">
        <w:rPr>
          <w:rFonts w:ascii="Arial" w:hAnsi="Arial" w:cs="Arial"/>
          <w:bCs/>
          <w:i/>
          <w:szCs w:val="24"/>
          <w:u w:val="single"/>
        </w:rPr>
        <w:lastRenderedPageBreak/>
        <w:t>Petitioner Comments:</w:t>
      </w:r>
      <w:r w:rsidRPr="001972F8">
        <w:rPr>
          <w:rFonts w:ascii="Arial" w:hAnsi="Arial" w:cs="Arial"/>
          <w:bCs/>
          <w:szCs w:val="24"/>
        </w:rPr>
        <w:tab/>
      </w:r>
      <w:r w:rsidR="007E3605" w:rsidRPr="001972F8">
        <w:rPr>
          <w:rFonts w:ascii="Arial" w:hAnsi="Arial" w:cs="Arial"/>
          <w:bCs/>
          <w:szCs w:val="24"/>
        </w:rPr>
        <w:t xml:space="preserve">With no further discussion from the Commission, Chair Adkins asked for comments from the petitioner. </w:t>
      </w:r>
      <w:r w:rsidR="00A2558E" w:rsidRPr="001972F8">
        <w:rPr>
          <w:rFonts w:ascii="Arial" w:hAnsi="Arial" w:cs="Arial"/>
          <w:bCs/>
          <w:szCs w:val="24"/>
        </w:rPr>
        <w:t xml:space="preserve">Dan Head, the current owner of the property, spoke to the </w:t>
      </w:r>
      <w:r w:rsidRPr="001972F8">
        <w:rPr>
          <w:rFonts w:ascii="Arial" w:hAnsi="Arial" w:cs="Arial"/>
          <w:bCs/>
          <w:szCs w:val="24"/>
        </w:rPr>
        <w:t>C</w:t>
      </w:r>
      <w:r w:rsidR="00A2558E" w:rsidRPr="001972F8">
        <w:rPr>
          <w:rFonts w:ascii="Arial" w:hAnsi="Arial" w:cs="Arial"/>
          <w:bCs/>
          <w:szCs w:val="24"/>
        </w:rPr>
        <w:t xml:space="preserve">ommission about the ongoing issues with the lot. He grew up next door to the house, and once it listed for sale, he decided to purchase the property. However, he mentioned that if he knew about the problems with the lot, he would have passed on the purchase. </w:t>
      </w:r>
      <w:r w:rsidR="00132748" w:rsidRPr="001972F8">
        <w:rPr>
          <w:rFonts w:ascii="Arial" w:hAnsi="Arial" w:cs="Arial"/>
          <w:bCs/>
          <w:szCs w:val="24"/>
        </w:rPr>
        <w:t xml:space="preserve">Mr. Head said that he wanted to </w:t>
      </w:r>
      <w:r w:rsidR="00D33F21" w:rsidRPr="001972F8">
        <w:rPr>
          <w:rFonts w:ascii="Arial" w:hAnsi="Arial" w:cs="Arial"/>
          <w:bCs/>
          <w:szCs w:val="24"/>
        </w:rPr>
        <w:t xml:space="preserve">rehab the house, </w:t>
      </w:r>
      <w:r w:rsidR="00132748" w:rsidRPr="001972F8">
        <w:rPr>
          <w:rFonts w:ascii="Arial" w:hAnsi="Arial" w:cs="Arial"/>
          <w:bCs/>
          <w:szCs w:val="24"/>
        </w:rPr>
        <w:t>redo the roof</w:t>
      </w:r>
      <w:r w:rsidR="00D33F21" w:rsidRPr="001972F8">
        <w:rPr>
          <w:rFonts w:ascii="Arial" w:hAnsi="Arial" w:cs="Arial"/>
          <w:bCs/>
          <w:szCs w:val="24"/>
        </w:rPr>
        <w:t>,</w:t>
      </w:r>
      <w:r w:rsidR="00132748" w:rsidRPr="001972F8">
        <w:rPr>
          <w:rFonts w:ascii="Arial" w:hAnsi="Arial" w:cs="Arial"/>
          <w:bCs/>
          <w:szCs w:val="24"/>
        </w:rPr>
        <w:t xml:space="preserve"> and add a formal courtyard to the house. He also mentioned</w:t>
      </w:r>
      <w:r w:rsidR="00D33F21" w:rsidRPr="001972F8">
        <w:rPr>
          <w:rFonts w:ascii="Arial" w:hAnsi="Arial" w:cs="Arial"/>
          <w:bCs/>
          <w:szCs w:val="24"/>
        </w:rPr>
        <w:t xml:space="preserve"> a front addition</w:t>
      </w:r>
      <w:r w:rsidR="00132748" w:rsidRPr="001972F8">
        <w:rPr>
          <w:rFonts w:ascii="Arial" w:hAnsi="Arial" w:cs="Arial"/>
          <w:bCs/>
          <w:szCs w:val="24"/>
        </w:rPr>
        <w:t xml:space="preserve"> to the current living spaces. </w:t>
      </w:r>
      <w:r w:rsidR="00D33F21" w:rsidRPr="001972F8">
        <w:rPr>
          <w:rFonts w:ascii="Arial" w:hAnsi="Arial" w:cs="Arial"/>
          <w:bCs/>
          <w:szCs w:val="24"/>
        </w:rPr>
        <w:t xml:space="preserve">In response to Commissioner </w:t>
      </w:r>
      <w:r w:rsidR="00132748" w:rsidRPr="001972F8">
        <w:rPr>
          <w:rFonts w:ascii="Arial" w:hAnsi="Arial" w:cs="Arial"/>
          <w:bCs/>
          <w:szCs w:val="24"/>
        </w:rPr>
        <w:t>Coulson</w:t>
      </w:r>
      <w:r w:rsidR="00D33F21" w:rsidRPr="001972F8">
        <w:rPr>
          <w:rFonts w:ascii="Arial" w:hAnsi="Arial" w:cs="Arial"/>
          <w:bCs/>
          <w:szCs w:val="24"/>
        </w:rPr>
        <w:t xml:space="preserve">’s question, Mr. Head said </w:t>
      </w:r>
      <w:r w:rsidR="00132748" w:rsidRPr="001972F8">
        <w:rPr>
          <w:rFonts w:ascii="Arial" w:hAnsi="Arial" w:cs="Arial"/>
          <w:bCs/>
          <w:szCs w:val="24"/>
        </w:rPr>
        <w:t>it was more cost effective</w:t>
      </w:r>
      <w:r w:rsidR="00831EB3">
        <w:rPr>
          <w:rFonts w:ascii="Arial" w:hAnsi="Arial" w:cs="Arial"/>
          <w:bCs/>
          <w:szCs w:val="24"/>
        </w:rPr>
        <w:t xml:space="preserve"> for him</w:t>
      </w:r>
      <w:r w:rsidR="00132748" w:rsidRPr="001972F8">
        <w:rPr>
          <w:rFonts w:ascii="Arial" w:hAnsi="Arial" w:cs="Arial"/>
          <w:bCs/>
          <w:szCs w:val="24"/>
        </w:rPr>
        <w:t xml:space="preserve"> to </w:t>
      </w:r>
      <w:r w:rsidR="00895E12" w:rsidRPr="001972F8">
        <w:rPr>
          <w:rFonts w:ascii="Arial" w:hAnsi="Arial" w:cs="Arial"/>
          <w:bCs/>
          <w:szCs w:val="24"/>
        </w:rPr>
        <w:t>rehab the house</w:t>
      </w:r>
      <w:r w:rsidR="00D33F21" w:rsidRPr="001972F8">
        <w:rPr>
          <w:rFonts w:ascii="Arial" w:hAnsi="Arial" w:cs="Arial"/>
          <w:bCs/>
          <w:szCs w:val="24"/>
        </w:rPr>
        <w:t xml:space="preserve"> </w:t>
      </w:r>
      <w:r w:rsidR="00831EB3">
        <w:rPr>
          <w:rFonts w:ascii="Arial" w:hAnsi="Arial" w:cs="Arial"/>
          <w:bCs/>
          <w:szCs w:val="24"/>
        </w:rPr>
        <w:t xml:space="preserve">rather than build new due to his profession as </w:t>
      </w:r>
      <w:r w:rsidR="00D33F21" w:rsidRPr="001972F8">
        <w:rPr>
          <w:rFonts w:ascii="Arial" w:hAnsi="Arial" w:cs="Arial"/>
          <w:bCs/>
          <w:szCs w:val="24"/>
        </w:rPr>
        <w:t xml:space="preserve">a </w:t>
      </w:r>
      <w:r w:rsidR="00831EB3">
        <w:rPr>
          <w:rFonts w:ascii="Arial" w:hAnsi="Arial" w:cs="Arial"/>
          <w:bCs/>
          <w:szCs w:val="24"/>
        </w:rPr>
        <w:t xml:space="preserve">masonry </w:t>
      </w:r>
      <w:r w:rsidR="00D33F21" w:rsidRPr="001972F8">
        <w:rPr>
          <w:rFonts w:ascii="Arial" w:hAnsi="Arial" w:cs="Arial"/>
          <w:bCs/>
          <w:szCs w:val="24"/>
        </w:rPr>
        <w:t>contractor</w:t>
      </w:r>
      <w:r w:rsidR="00895E12" w:rsidRPr="001972F8">
        <w:rPr>
          <w:rFonts w:ascii="Arial" w:hAnsi="Arial" w:cs="Arial"/>
          <w:bCs/>
          <w:szCs w:val="24"/>
        </w:rPr>
        <w:t>.</w:t>
      </w:r>
      <w:r w:rsidR="00831EB3">
        <w:rPr>
          <w:rFonts w:ascii="Arial" w:hAnsi="Arial" w:cs="Arial"/>
          <w:bCs/>
          <w:szCs w:val="24"/>
        </w:rPr>
        <w:t xml:space="preserve"> </w:t>
      </w:r>
      <w:r w:rsidR="00132748" w:rsidRPr="001972F8">
        <w:rPr>
          <w:rFonts w:ascii="Arial" w:hAnsi="Arial" w:cs="Arial"/>
          <w:bCs/>
          <w:szCs w:val="24"/>
        </w:rPr>
        <w:t>Commissioner F</w:t>
      </w:r>
      <w:r w:rsidR="00D33F21" w:rsidRPr="001972F8">
        <w:rPr>
          <w:rFonts w:ascii="Arial" w:hAnsi="Arial" w:cs="Arial"/>
          <w:bCs/>
          <w:szCs w:val="24"/>
        </w:rPr>
        <w:t>e</w:t>
      </w:r>
      <w:r w:rsidR="00132748" w:rsidRPr="001972F8">
        <w:rPr>
          <w:rFonts w:ascii="Arial" w:hAnsi="Arial" w:cs="Arial"/>
          <w:bCs/>
          <w:szCs w:val="24"/>
        </w:rPr>
        <w:t>iner asked if Mr. H</w:t>
      </w:r>
      <w:r w:rsidR="00E13DB1" w:rsidRPr="001972F8">
        <w:rPr>
          <w:rFonts w:ascii="Arial" w:hAnsi="Arial" w:cs="Arial"/>
          <w:bCs/>
          <w:szCs w:val="24"/>
        </w:rPr>
        <w:t xml:space="preserve">ead had been informed </w:t>
      </w:r>
      <w:r w:rsidR="00D33F21" w:rsidRPr="001972F8">
        <w:rPr>
          <w:rFonts w:ascii="Arial" w:hAnsi="Arial" w:cs="Arial"/>
          <w:bCs/>
          <w:szCs w:val="24"/>
        </w:rPr>
        <w:t xml:space="preserve">of issues with the lot’s legality </w:t>
      </w:r>
      <w:r w:rsidR="00E13DB1" w:rsidRPr="001972F8">
        <w:rPr>
          <w:rFonts w:ascii="Arial" w:hAnsi="Arial" w:cs="Arial"/>
          <w:bCs/>
          <w:szCs w:val="24"/>
        </w:rPr>
        <w:t>by the lender or seller</w:t>
      </w:r>
      <w:r w:rsidR="00D33F21" w:rsidRPr="001972F8">
        <w:rPr>
          <w:rFonts w:ascii="Arial" w:hAnsi="Arial" w:cs="Arial"/>
          <w:bCs/>
          <w:szCs w:val="24"/>
        </w:rPr>
        <w:t>. Mr. Head stated that he</w:t>
      </w:r>
      <w:r w:rsidR="00132748" w:rsidRPr="001972F8">
        <w:rPr>
          <w:rFonts w:ascii="Arial" w:hAnsi="Arial" w:cs="Arial"/>
          <w:bCs/>
          <w:szCs w:val="24"/>
        </w:rPr>
        <w:t xml:space="preserve"> </w:t>
      </w:r>
      <w:r w:rsidR="00D33F21" w:rsidRPr="001972F8">
        <w:rPr>
          <w:rFonts w:ascii="Arial" w:hAnsi="Arial" w:cs="Arial"/>
          <w:bCs/>
          <w:szCs w:val="24"/>
        </w:rPr>
        <w:t xml:space="preserve">was </w:t>
      </w:r>
      <w:r w:rsidR="00132748" w:rsidRPr="001972F8">
        <w:rPr>
          <w:rFonts w:ascii="Arial" w:hAnsi="Arial" w:cs="Arial"/>
          <w:bCs/>
          <w:szCs w:val="24"/>
        </w:rPr>
        <w:t xml:space="preserve">not informed of the property issues. Chair Adkins asked about specifics of the proposed additions. Mr. Head provided detail about his plans to centralize a majority of the additions to the center of the lot. </w:t>
      </w:r>
      <w:r w:rsidR="00D33F21" w:rsidRPr="001972F8">
        <w:rPr>
          <w:rFonts w:ascii="Arial" w:hAnsi="Arial" w:cs="Arial"/>
          <w:bCs/>
          <w:szCs w:val="24"/>
        </w:rPr>
        <w:t xml:space="preserve">In response to </w:t>
      </w:r>
      <w:r w:rsidR="0060311B" w:rsidRPr="001972F8">
        <w:rPr>
          <w:rFonts w:ascii="Arial" w:hAnsi="Arial" w:cs="Arial"/>
          <w:bCs/>
          <w:szCs w:val="24"/>
        </w:rPr>
        <w:t xml:space="preserve">Commissioner </w:t>
      </w:r>
      <w:r w:rsidR="0060311B" w:rsidRPr="001972F8">
        <w:rPr>
          <w:rFonts w:ascii="Arial" w:hAnsi="Arial" w:cs="Arial"/>
          <w:szCs w:val="24"/>
        </w:rPr>
        <w:t>Salzer-Lutz</w:t>
      </w:r>
      <w:r w:rsidR="00D33F21" w:rsidRPr="001972F8">
        <w:rPr>
          <w:rFonts w:ascii="Arial" w:hAnsi="Arial" w:cs="Arial"/>
          <w:szCs w:val="24"/>
        </w:rPr>
        <w:t xml:space="preserve">’s question about </w:t>
      </w:r>
      <w:r w:rsidR="0060311B" w:rsidRPr="001972F8">
        <w:rPr>
          <w:rFonts w:ascii="Arial" w:hAnsi="Arial" w:cs="Arial"/>
          <w:szCs w:val="24"/>
        </w:rPr>
        <w:t xml:space="preserve">the </w:t>
      </w:r>
      <w:r w:rsidR="00D33F21" w:rsidRPr="001972F8">
        <w:rPr>
          <w:rFonts w:ascii="Arial" w:hAnsi="Arial" w:cs="Arial"/>
          <w:szCs w:val="24"/>
        </w:rPr>
        <w:t xml:space="preserve">lot </w:t>
      </w:r>
      <w:r w:rsidR="0060311B" w:rsidRPr="001972F8">
        <w:rPr>
          <w:rFonts w:ascii="Arial" w:hAnsi="Arial" w:cs="Arial"/>
          <w:szCs w:val="24"/>
        </w:rPr>
        <w:t>coverage</w:t>
      </w:r>
      <w:r w:rsidR="00D33F21" w:rsidRPr="001972F8">
        <w:rPr>
          <w:rFonts w:ascii="Arial" w:hAnsi="Arial" w:cs="Arial"/>
          <w:szCs w:val="24"/>
        </w:rPr>
        <w:t xml:space="preserve">, </w:t>
      </w:r>
      <w:r w:rsidR="0060311B" w:rsidRPr="001972F8">
        <w:rPr>
          <w:rFonts w:ascii="Arial" w:hAnsi="Arial" w:cs="Arial"/>
          <w:szCs w:val="24"/>
        </w:rPr>
        <w:t>Mr. Raiche was not able</w:t>
      </w:r>
      <w:r w:rsidR="00D33F21" w:rsidRPr="001972F8">
        <w:rPr>
          <w:rFonts w:ascii="Arial" w:hAnsi="Arial" w:cs="Arial"/>
          <w:szCs w:val="24"/>
        </w:rPr>
        <w:t xml:space="preserve"> to provide the specific percentage but confirmed it is below the maximum</w:t>
      </w:r>
      <w:r w:rsidR="0060311B" w:rsidRPr="001972F8">
        <w:rPr>
          <w:rFonts w:ascii="Arial" w:hAnsi="Arial" w:cs="Arial"/>
          <w:szCs w:val="24"/>
        </w:rPr>
        <w:t xml:space="preserve">. </w:t>
      </w:r>
    </w:p>
    <w:p w:rsidR="00F6435C" w:rsidRPr="001972F8" w:rsidRDefault="00F6435C" w:rsidP="00831EB3">
      <w:pPr>
        <w:ind w:left="720"/>
        <w:rPr>
          <w:rFonts w:ascii="Arial" w:hAnsi="Arial" w:cs="Arial"/>
          <w:szCs w:val="24"/>
        </w:rPr>
      </w:pPr>
    </w:p>
    <w:p w:rsidR="00132748" w:rsidRPr="00831EB3" w:rsidRDefault="00831EB3" w:rsidP="00831EB3">
      <w:pPr>
        <w:ind w:left="720"/>
        <w:rPr>
          <w:rFonts w:ascii="Arial" w:hAnsi="Arial" w:cs="Arial"/>
          <w:szCs w:val="24"/>
        </w:rPr>
      </w:pPr>
      <w:r>
        <w:rPr>
          <w:rFonts w:ascii="Arial" w:hAnsi="Arial" w:cs="Arial"/>
          <w:bCs/>
          <w:i/>
          <w:szCs w:val="24"/>
          <w:u w:val="single"/>
        </w:rPr>
        <w:t>Motion and Discussion</w:t>
      </w:r>
      <w:r w:rsidRPr="001972F8">
        <w:rPr>
          <w:rFonts w:ascii="Arial" w:hAnsi="Arial" w:cs="Arial"/>
          <w:bCs/>
          <w:i/>
          <w:szCs w:val="24"/>
          <w:u w:val="single"/>
        </w:rPr>
        <w:t>:</w:t>
      </w:r>
      <w:r w:rsidRPr="001972F8">
        <w:rPr>
          <w:rFonts w:ascii="Arial" w:hAnsi="Arial" w:cs="Arial"/>
          <w:bCs/>
          <w:szCs w:val="24"/>
        </w:rPr>
        <w:tab/>
      </w:r>
      <w:r w:rsidR="00F6435C" w:rsidRPr="001972F8">
        <w:rPr>
          <w:rFonts w:ascii="Arial" w:hAnsi="Arial" w:cs="Arial"/>
          <w:szCs w:val="24"/>
        </w:rPr>
        <w:t xml:space="preserve">With no further questions from the </w:t>
      </w:r>
      <w:r w:rsidR="001972F8" w:rsidRPr="001972F8">
        <w:rPr>
          <w:rFonts w:ascii="Arial" w:hAnsi="Arial" w:cs="Arial"/>
          <w:szCs w:val="24"/>
        </w:rPr>
        <w:t>C</w:t>
      </w:r>
      <w:r w:rsidR="00F6435C" w:rsidRPr="001972F8">
        <w:rPr>
          <w:rFonts w:ascii="Arial" w:hAnsi="Arial" w:cs="Arial"/>
          <w:szCs w:val="24"/>
        </w:rPr>
        <w:t xml:space="preserve">ommission, </w:t>
      </w:r>
      <w:r w:rsidR="00000379" w:rsidRPr="001972F8">
        <w:rPr>
          <w:rFonts w:ascii="Arial" w:hAnsi="Arial" w:cs="Arial"/>
          <w:szCs w:val="24"/>
        </w:rPr>
        <w:t>Chair Adkins called for a motion</w:t>
      </w:r>
      <w:r>
        <w:rPr>
          <w:rFonts w:ascii="Arial" w:hAnsi="Arial" w:cs="Arial"/>
          <w:szCs w:val="24"/>
        </w:rPr>
        <w:t>.</w:t>
      </w:r>
      <w:r w:rsidR="00000379" w:rsidRPr="001972F8">
        <w:rPr>
          <w:rFonts w:ascii="Arial" w:hAnsi="Arial" w:cs="Arial"/>
          <w:szCs w:val="24"/>
        </w:rPr>
        <w:t xml:space="preserve"> Motion </w:t>
      </w:r>
      <w:r w:rsidR="00000379" w:rsidRPr="001972F8">
        <w:rPr>
          <w:rFonts w:ascii="Arial" w:eastAsia="Arial" w:hAnsi="Arial" w:cs="Arial"/>
          <w:szCs w:val="24"/>
        </w:rPr>
        <w:t xml:space="preserve">to approve </w:t>
      </w:r>
      <w:r w:rsidR="005F439F" w:rsidRPr="001972F8">
        <w:rPr>
          <w:rFonts w:ascii="Arial" w:eastAsia="Arial" w:hAnsi="Arial" w:cs="Arial"/>
          <w:szCs w:val="24"/>
        </w:rPr>
        <w:t xml:space="preserve">the preliminary and final plats including modifications of 26.4 feet on the rear yard setback and 6.1 feet on the west side yard setback in case </w:t>
      </w:r>
      <w:r w:rsidR="00000379" w:rsidRPr="001972F8">
        <w:rPr>
          <w:rFonts w:ascii="Arial" w:eastAsia="Arial" w:hAnsi="Arial" w:cs="Arial"/>
          <w:szCs w:val="24"/>
        </w:rPr>
        <w:t xml:space="preserve">PZ-09-24 </w:t>
      </w:r>
      <w:r w:rsidR="005F439F" w:rsidRPr="001972F8">
        <w:rPr>
          <w:rFonts w:ascii="Arial" w:eastAsia="Arial" w:hAnsi="Arial" w:cs="Arial"/>
          <w:szCs w:val="24"/>
        </w:rPr>
        <w:t>Major Subdivision at</w:t>
      </w:r>
      <w:r w:rsidR="00000379" w:rsidRPr="001972F8">
        <w:rPr>
          <w:rFonts w:ascii="Arial" w:eastAsia="Arial" w:hAnsi="Arial" w:cs="Arial"/>
          <w:szCs w:val="24"/>
        </w:rPr>
        <w:t xml:space="preserve"> 111 W. Rose Hill Avenue (Manor Grove III), was made by Commissioner Eagleton and seconded by Commissioner </w:t>
      </w:r>
      <w:r w:rsidR="00000379" w:rsidRPr="001972F8">
        <w:rPr>
          <w:rFonts w:ascii="Arial" w:hAnsi="Arial" w:cs="Arial"/>
          <w:szCs w:val="24"/>
        </w:rPr>
        <w:t>Salzer-Lutz</w:t>
      </w:r>
      <w:r w:rsidR="00000379" w:rsidRPr="001972F8">
        <w:rPr>
          <w:rFonts w:ascii="Arial" w:eastAsia="Arial" w:hAnsi="Arial" w:cs="Arial"/>
          <w:szCs w:val="24"/>
        </w:rPr>
        <w:t xml:space="preserve">. </w:t>
      </w:r>
      <w:r w:rsidR="00000379" w:rsidRPr="001972F8">
        <w:rPr>
          <w:rFonts w:ascii="Arial" w:hAnsi="Arial" w:cs="Arial"/>
          <w:szCs w:val="24"/>
        </w:rPr>
        <w:t>Chair Adkins opened up the floor to discussion and questions from the Commission.</w:t>
      </w:r>
    </w:p>
    <w:p w:rsidR="00F3540F" w:rsidRPr="001972F8" w:rsidRDefault="00F3540F" w:rsidP="00831EB3">
      <w:pPr>
        <w:ind w:left="720"/>
        <w:rPr>
          <w:rFonts w:ascii="Arial" w:hAnsi="Arial" w:cs="Arial"/>
          <w:bCs/>
          <w:i/>
          <w:szCs w:val="24"/>
          <w:u w:val="single"/>
        </w:rPr>
      </w:pPr>
    </w:p>
    <w:p w:rsidR="00CE2F2A" w:rsidRPr="001972F8" w:rsidRDefault="00B553CC" w:rsidP="00831EB3">
      <w:pPr>
        <w:ind w:left="720"/>
        <w:rPr>
          <w:rFonts w:ascii="Arial" w:hAnsi="Arial" w:cs="Arial"/>
          <w:bCs/>
          <w:szCs w:val="24"/>
        </w:rPr>
      </w:pPr>
      <w:r w:rsidRPr="001972F8">
        <w:rPr>
          <w:rFonts w:ascii="Arial" w:hAnsi="Arial" w:cs="Arial"/>
          <w:bCs/>
          <w:szCs w:val="24"/>
        </w:rPr>
        <w:t>Chair Adkins suggested that</w:t>
      </w:r>
      <w:r w:rsidR="00643904" w:rsidRPr="001972F8">
        <w:rPr>
          <w:rFonts w:ascii="Arial" w:hAnsi="Arial" w:cs="Arial"/>
          <w:bCs/>
          <w:szCs w:val="24"/>
        </w:rPr>
        <w:t xml:space="preserve"> the </w:t>
      </w:r>
      <w:r w:rsidRPr="001972F8">
        <w:rPr>
          <w:rFonts w:ascii="Arial" w:hAnsi="Arial" w:cs="Arial"/>
          <w:bCs/>
          <w:szCs w:val="24"/>
        </w:rPr>
        <w:t xml:space="preserve">motion should mention the existing structure should stay in current location. </w:t>
      </w:r>
      <w:r w:rsidR="00CE2F2A" w:rsidRPr="001972F8">
        <w:rPr>
          <w:rFonts w:ascii="Arial" w:hAnsi="Arial" w:cs="Arial"/>
          <w:bCs/>
          <w:szCs w:val="24"/>
        </w:rPr>
        <w:t xml:space="preserve">Mr. Raiche offered suggestions and clarification on the language </w:t>
      </w:r>
      <w:r w:rsidR="005F439F" w:rsidRPr="001972F8">
        <w:rPr>
          <w:rFonts w:ascii="Arial" w:hAnsi="Arial" w:cs="Arial"/>
          <w:bCs/>
          <w:szCs w:val="24"/>
        </w:rPr>
        <w:t>for</w:t>
      </w:r>
      <w:r w:rsidR="00CE2F2A" w:rsidRPr="001972F8">
        <w:rPr>
          <w:rFonts w:ascii="Arial" w:hAnsi="Arial" w:cs="Arial"/>
          <w:bCs/>
          <w:szCs w:val="24"/>
        </w:rPr>
        <w:t xml:space="preserve"> the motion. </w:t>
      </w:r>
      <w:r w:rsidR="001D0946" w:rsidRPr="001972F8">
        <w:rPr>
          <w:rFonts w:ascii="Arial" w:hAnsi="Arial" w:cs="Arial"/>
          <w:bCs/>
          <w:szCs w:val="24"/>
        </w:rPr>
        <w:t>Commissioner</w:t>
      </w:r>
      <w:r w:rsidR="002A289C" w:rsidRPr="001972F8">
        <w:rPr>
          <w:rFonts w:ascii="Arial" w:hAnsi="Arial" w:cs="Arial"/>
          <w:bCs/>
          <w:szCs w:val="24"/>
        </w:rPr>
        <w:t xml:space="preserve"> Eagleton </w:t>
      </w:r>
      <w:r w:rsidR="001D0946" w:rsidRPr="001972F8">
        <w:rPr>
          <w:rFonts w:ascii="Arial" w:hAnsi="Arial" w:cs="Arial"/>
          <w:bCs/>
          <w:szCs w:val="24"/>
        </w:rPr>
        <w:t>made a</w:t>
      </w:r>
      <w:r w:rsidR="00597711">
        <w:rPr>
          <w:rFonts w:ascii="Arial" w:hAnsi="Arial" w:cs="Arial"/>
          <w:bCs/>
          <w:szCs w:val="24"/>
        </w:rPr>
        <w:t>n amendment</w:t>
      </w:r>
      <w:r w:rsidR="001D0946" w:rsidRPr="001972F8">
        <w:rPr>
          <w:rFonts w:ascii="Arial" w:hAnsi="Arial" w:cs="Arial"/>
          <w:bCs/>
          <w:szCs w:val="24"/>
        </w:rPr>
        <w:t xml:space="preserve"> to the previous motion</w:t>
      </w:r>
      <w:r w:rsidR="005F439F" w:rsidRPr="001972F8">
        <w:rPr>
          <w:rFonts w:ascii="Arial" w:hAnsi="Arial" w:cs="Arial"/>
          <w:bCs/>
          <w:szCs w:val="24"/>
        </w:rPr>
        <w:t xml:space="preserve"> to clarify the modifications are for the existing structure only</w:t>
      </w:r>
      <w:r w:rsidR="001D0946" w:rsidRPr="001972F8">
        <w:rPr>
          <w:rFonts w:ascii="Arial" w:hAnsi="Arial" w:cs="Arial"/>
          <w:bCs/>
          <w:szCs w:val="24"/>
        </w:rPr>
        <w:t xml:space="preserve">, seconded by Commissioner </w:t>
      </w:r>
      <w:r w:rsidR="00597711" w:rsidRPr="001972F8">
        <w:rPr>
          <w:rFonts w:ascii="Arial" w:hAnsi="Arial" w:cs="Arial"/>
          <w:szCs w:val="24"/>
        </w:rPr>
        <w:t>Salzer-Lutz</w:t>
      </w:r>
      <w:r w:rsidR="001D0946" w:rsidRPr="001972F8">
        <w:rPr>
          <w:rFonts w:ascii="Arial" w:hAnsi="Arial" w:cs="Arial"/>
          <w:bCs/>
          <w:szCs w:val="24"/>
        </w:rPr>
        <w:t xml:space="preserve">. </w:t>
      </w:r>
    </w:p>
    <w:p w:rsidR="001D0946" w:rsidRPr="001972F8" w:rsidRDefault="001D0946" w:rsidP="00831EB3">
      <w:pPr>
        <w:ind w:left="720"/>
        <w:rPr>
          <w:rFonts w:ascii="Arial" w:hAnsi="Arial" w:cs="Arial"/>
          <w:bCs/>
          <w:szCs w:val="24"/>
        </w:rPr>
      </w:pPr>
    </w:p>
    <w:p w:rsidR="00116370" w:rsidRPr="001972F8" w:rsidRDefault="005F439F" w:rsidP="00831EB3">
      <w:pPr>
        <w:ind w:left="720"/>
        <w:rPr>
          <w:rFonts w:ascii="Arial" w:hAnsi="Arial" w:cs="Arial"/>
          <w:bCs/>
          <w:szCs w:val="24"/>
        </w:rPr>
      </w:pPr>
      <w:r w:rsidRPr="001972F8">
        <w:rPr>
          <w:rFonts w:ascii="Arial" w:hAnsi="Arial" w:cs="Arial"/>
          <w:bCs/>
          <w:szCs w:val="24"/>
        </w:rPr>
        <w:t>Commissioner Even</w:t>
      </w:r>
      <w:r w:rsidR="00CE2F2A" w:rsidRPr="001972F8">
        <w:rPr>
          <w:rFonts w:ascii="Arial" w:hAnsi="Arial" w:cs="Arial"/>
          <w:bCs/>
          <w:szCs w:val="24"/>
        </w:rPr>
        <w:t>s commented that he thinks appro</w:t>
      </w:r>
      <w:r w:rsidR="002A289C" w:rsidRPr="001972F8">
        <w:rPr>
          <w:rFonts w:ascii="Arial" w:hAnsi="Arial" w:cs="Arial"/>
          <w:bCs/>
          <w:szCs w:val="24"/>
        </w:rPr>
        <w:t xml:space="preserve">val for this case is a </w:t>
      </w:r>
      <w:r w:rsidRPr="001972F8">
        <w:rPr>
          <w:rFonts w:ascii="Arial" w:hAnsi="Arial" w:cs="Arial"/>
          <w:bCs/>
          <w:szCs w:val="24"/>
        </w:rPr>
        <w:t xml:space="preserve">dangerous precedent and the Commission should not approve subdivision for nonconforming lots. </w:t>
      </w:r>
      <w:r w:rsidR="002A289C" w:rsidRPr="001972F8">
        <w:rPr>
          <w:rFonts w:ascii="Arial" w:hAnsi="Arial" w:cs="Arial"/>
          <w:bCs/>
          <w:szCs w:val="24"/>
        </w:rPr>
        <w:t xml:space="preserve">Commissioner Feiner </w:t>
      </w:r>
      <w:r w:rsidRPr="001972F8">
        <w:rPr>
          <w:rFonts w:ascii="Arial" w:hAnsi="Arial" w:cs="Arial"/>
          <w:bCs/>
          <w:szCs w:val="24"/>
        </w:rPr>
        <w:t xml:space="preserve">remarked that he is sensitive to Commissioner Evens’s argument, but believes the subdivision is appropriate given the specific </w:t>
      </w:r>
      <w:r w:rsidR="002A289C" w:rsidRPr="001972F8">
        <w:rPr>
          <w:rFonts w:ascii="Arial" w:hAnsi="Arial" w:cs="Arial"/>
          <w:bCs/>
          <w:szCs w:val="24"/>
        </w:rPr>
        <w:t>circumstance</w:t>
      </w:r>
      <w:r w:rsidRPr="001972F8">
        <w:rPr>
          <w:rFonts w:ascii="Arial" w:hAnsi="Arial" w:cs="Arial"/>
          <w:bCs/>
          <w:szCs w:val="24"/>
        </w:rPr>
        <w:t>s of this case</w:t>
      </w:r>
      <w:r w:rsidR="002A289C" w:rsidRPr="001972F8">
        <w:rPr>
          <w:rFonts w:ascii="Arial" w:hAnsi="Arial" w:cs="Arial"/>
          <w:bCs/>
          <w:szCs w:val="24"/>
        </w:rPr>
        <w:t xml:space="preserve">. Chair Adkins noted that it would be a disservice and hardship on the owner not to approve this case. </w:t>
      </w:r>
      <w:r w:rsidR="00116370" w:rsidRPr="001972F8">
        <w:rPr>
          <w:rFonts w:ascii="Arial" w:hAnsi="Arial" w:cs="Arial"/>
          <w:szCs w:val="24"/>
        </w:rPr>
        <w:t xml:space="preserve">Commissioner Scott commented </w:t>
      </w:r>
      <w:r w:rsidRPr="001972F8">
        <w:rPr>
          <w:rFonts w:ascii="Arial" w:hAnsi="Arial" w:cs="Arial"/>
          <w:szCs w:val="24"/>
        </w:rPr>
        <w:t>that he is comfortable with the approval as long as</w:t>
      </w:r>
      <w:r w:rsidR="00116370" w:rsidRPr="001972F8">
        <w:rPr>
          <w:rFonts w:ascii="Arial" w:hAnsi="Arial" w:cs="Arial"/>
          <w:szCs w:val="24"/>
        </w:rPr>
        <w:t xml:space="preserve"> any additions </w:t>
      </w:r>
      <w:r w:rsidRPr="001972F8">
        <w:rPr>
          <w:rFonts w:ascii="Arial" w:hAnsi="Arial" w:cs="Arial"/>
          <w:szCs w:val="24"/>
        </w:rPr>
        <w:t xml:space="preserve">will </w:t>
      </w:r>
      <w:r w:rsidR="004762D7">
        <w:rPr>
          <w:rFonts w:ascii="Arial" w:hAnsi="Arial" w:cs="Arial"/>
          <w:szCs w:val="24"/>
        </w:rPr>
        <w:t>be required</w:t>
      </w:r>
      <w:r w:rsidRPr="001972F8">
        <w:rPr>
          <w:rFonts w:ascii="Arial" w:hAnsi="Arial" w:cs="Arial"/>
          <w:szCs w:val="24"/>
        </w:rPr>
        <w:t xml:space="preserve"> to </w:t>
      </w:r>
      <w:r w:rsidR="00116370" w:rsidRPr="001972F8">
        <w:rPr>
          <w:rFonts w:ascii="Arial" w:hAnsi="Arial" w:cs="Arial"/>
          <w:szCs w:val="24"/>
        </w:rPr>
        <w:t>follow the</w:t>
      </w:r>
      <w:r w:rsidRPr="001972F8">
        <w:rPr>
          <w:rFonts w:ascii="Arial" w:hAnsi="Arial" w:cs="Arial"/>
          <w:szCs w:val="24"/>
        </w:rPr>
        <w:t xml:space="preserve"> zoning</w:t>
      </w:r>
      <w:r w:rsidR="00116370" w:rsidRPr="001972F8">
        <w:rPr>
          <w:rFonts w:ascii="Arial" w:hAnsi="Arial" w:cs="Arial"/>
          <w:szCs w:val="24"/>
        </w:rPr>
        <w:t xml:space="preserve"> cod</w:t>
      </w:r>
      <w:r w:rsidRPr="001972F8">
        <w:rPr>
          <w:rFonts w:ascii="Arial" w:hAnsi="Arial" w:cs="Arial"/>
          <w:szCs w:val="24"/>
        </w:rPr>
        <w:t>e</w:t>
      </w:r>
      <w:r w:rsidR="00116370" w:rsidRPr="001972F8">
        <w:rPr>
          <w:rFonts w:ascii="Arial" w:hAnsi="Arial" w:cs="Arial"/>
          <w:szCs w:val="24"/>
        </w:rPr>
        <w:t xml:space="preserve">. </w:t>
      </w:r>
    </w:p>
    <w:p w:rsidR="00643904" w:rsidRPr="001972F8" w:rsidRDefault="00643904" w:rsidP="00831EB3">
      <w:pPr>
        <w:ind w:left="720"/>
        <w:rPr>
          <w:rFonts w:ascii="Arial" w:hAnsi="Arial" w:cs="Arial"/>
          <w:bCs/>
          <w:szCs w:val="24"/>
        </w:rPr>
      </w:pPr>
    </w:p>
    <w:p w:rsidR="00116370" w:rsidRDefault="00643904" w:rsidP="00831EB3">
      <w:pPr>
        <w:ind w:left="720"/>
        <w:rPr>
          <w:rFonts w:ascii="Arial" w:eastAsia="Arial" w:hAnsi="Arial" w:cs="Arial"/>
          <w:szCs w:val="24"/>
        </w:rPr>
      </w:pPr>
      <w:r w:rsidRPr="001972F8">
        <w:rPr>
          <w:rFonts w:ascii="Arial" w:hAnsi="Arial" w:cs="Arial"/>
          <w:szCs w:val="24"/>
        </w:rPr>
        <w:t xml:space="preserve">Chair Adkins called for a vote on the </w:t>
      </w:r>
      <w:r w:rsidR="004762D7">
        <w:rPr>
          <w:rFonts w:ascii="Arial" w:hAnsi="Arial" w:cs="Arial"/>
          <w:szCs w:val="24"/>
        </w:rPr>
        <w:t xml:space="preserve">amended </w:t>
      </w:r>
      <w:r w:rsidRPr="001972F8">
        <w:rPr>
          <w:rFonts w:ascii="Arial" w:hAnsi="Arial" w:cs="Arial"/>
          <w:szCs w:val="24"/>
        </w:rPr>
        <w:t xml:space="preserve">Motion to </w:t>
      </w:r>
      <w:r w:rsidR="00116370" w:rsidRPr="001972F8">
        <w:rPr>
          <w:rFonts w:ascii="Arial" w:eastAsia="Arial" w:hAnsi="Arial" w:cs="Arial"/>
          <w:szCs w:val="24"/>
        </w:rPr>
        <w:t xml:space="preserve">approve the preliminary and final plats for PZ-09-24 </w:t>
      </w:r>
      <w:r w:rsidR="001972F8" w:rsidRPr="001972F8">
        <w:rPr>
          <w:rFonts w:ascii="Arial" w:eastAsia="Arial" w:hAnsi="Arial" w:cs="Arial"/>
          <w:szCs w:val="24"/>
        </w:rPr>
        <w:t>Major Subdivision at</w:t>
      </w:r>
      <w:r w:rsidR="00116370" w:rsidRPr="001972F8">
        <w:rPr>
          <w:rFonts w:ascii="Arial" w:eastAsia="Arial" w:hAnsi="Arial" w:cs="Arial"/>
          <w:szCs w:val="24"/>
        </w:rPr>
        <w:t xml:space="preserve"> 111 W. Rose Hill Avenue (Manor Grove III) including</w:t>
      </w:r>
      <w:r w:rsidR="001972F8" w:rsidRPr="001972F8">
        <w:rPr>
          <w:rFonts w:ascii="Arial" w:eastAsia="Arial" w:hAnsi="Arial" w:cs="Arial"/>
          <w:szCs w:val="24"/>
        </w:rPr>
        <w:t xml:space="preserve"> the</w:t>
      </w:r>
      <w:r w:rsidR="00116370" w:rsidRPr="001972F8">
        <w:rPr>
          <w:rFonts w:ascii="Arial" w:eastAsia="Arial" w:hAnsi="Arial" w:cs="Arial"/>
          <w:szCs w:val="24"/>
        </w:rPr>
        <w:t xml:space="preserve"> subdivision modification</w:t>
      </w:r>
      <w:r w:rsidR="001972F8" w:rsidRPr="001972F8">
        <w:rPr>
          <w:rFonts w:ascii="Arial" w:eastAsia="Arial" w:hAnsi="Arial" w:cs="Arial"/>
          <w:szCs w:val="24"/>
        </w:rPr>
        <w:t>s</w:t>
      </w:r>
      <w:r w:rsidR="00116370" w:rsidRPr="001972F8">
        <w:rPr>
          <w:rFonts w:ascii="Arial" w:eastAsia="Arial" w:hAnsi="Arial" w:cs="Arial"/>
          <w:szCs w:val="24"/>
        </w:rPr>
        <w:t xml:space="preserve"> as earlier cited by Mr. Raiche</w:t>
      </w:r>
      <w:r w:rsidR="00597711">
        <w:rPr>
          <w:rFonts w:ascii="Arial" w:eastAsia="Arial" w:hAnsi="Arial" w:cs="Arial"/>
          <w:szCs w:val="24"/>
        </w:rPr>
        <w:t xml:space="preserve"> for the existing structure only</w:t>
      </w:r>
      <w:r w:rsidR="00116370" w:rsidRPr="001972F8">
        <w:rPr>
          <w:rFonts w:ascii="Arial" w:eastAsia="Arial" w:hAnsi="Arial" w:cs="Arial"/>
          <w:szCs w:val="24"/>
        </w:rPr>
        <w:t>. The motion passed 7</w:t>
      </w:r>
      <w:r w:rsidR="001972F8" w:rsidRPr="001972F8">
        <w:rPr>
          <w:rFonts w:ascii="Arial" w:eastAsia="Arial" w:hAnsi="Arial" w:cs="Arial"/>
          <w:szCs w:val="24"/>
        </w:rPr>
        <w:t xml:space="preserve"> to 1, with Commissioner Evens voting not in favor</w:t>
      </w:r>
      <w:r w:rsidR="00116370" w:rsidRPr="001972F8">
        <w:rPr>
          <w:rFonts w:ascii="Arial" w:eastAsia="Arial" w:hAnsi="Arial" w:cs="Arial"/>
          <w:szCs w:val="24"/>
        </w:rPr>
        <w:t xml:space="preserve">. </w:t>
      </w:r>
    </w:p>
    <w:p w:rsidR="00CF484C" w:rsidRPr="001972F8" w:rsidRDefault="00CF484C" w:rsidP="00831EB3">
      <w:pPr>
        <w:ind w:left="720"/>
        <w:rPr>
          <w:rFonts w:ascii="Arial" w:eastAsia="Arial" w:hAnsi="Arial" w:cs="Arial"/>
          <w:szCs w:val="24"/>
        </w:rPr>
      </w:pPr>
    </w:p>
    <w:p w:rsidR="00640429" w:rsidRPr="001972F8" w:rsidRDefault="001972F8" w:rsidP="00640429">
      <w:pPr>
        <w:tabs>
          <w:tab w:val="left" w:pos="720"/>
        </w:tabs>
        <w:ind w:left="720" w:hanging="720"/>
        <w:jc w:val="both"/>
        <w:rPr>
          <w:rFonts w:ascii="Arial" w:hAnsi="Arial" w:cs="Arial"/>
          <w:b/>
          <w:bCs/>
          <w:szCs w:val="24"/>
        </w:rPr>
      </w:pPr>
      <w:r w:rsidRPr="001972F8">
        <w:rPr>
          <w:rFonts w:ascii="Arial" w:hAnsi="Arial" w:cs="Arial"/>
          <w:b/>
          <w:szCs w:val="24"/>
        </w:rPr>
        <w:lastRenderedPageBreak/>
        <w:t>4</w:t>
      </w:r>
      <w:r w:rsidR="00640429" w:rsidRPr="001972F8">
        <w:rPr>
          <w:rFonts w:ascii="Arial" w:hAnsi="Arial" w:cs="Arial"/>
          <w:b/>
          <w:szCs w:val="24"/>
        </w:rPr>
        <w:t>.</w:t>
      </w:r>
      <w:r w:rsidR="00640429" w:rsidRPr="001972F8">
        <w:rPr>
          <w:rFonts w:ascii="Arial" w:hAnsi="Arial" w:cs="Arial"/>
          <w:b/>
          <w:szCs w:val="24"/>
        </w:rPr>
        <w:tab/>
        <w:t>D</w:t>
      </w:r>
      <w:r w:rsidR="00640429" w:rsidRPr="001972F8">
        <w:rPr>
          <w:rFonts w:ascii="Arial" w:hAnsi="Arial" w:cs="Arial"/>
          <w:b/>
          <w:bCs/>
          <w:szCs w:val="24"/>
        </w:rPr>
        <w:t>EVELOPMENT PROJECT UPDATE</w:t>
      </w:r>
    </w:p>
    <w:p w:rsidR="00CF484C" w:rsidRDefault="00C65631" w:rsidP="00CF484C">
      <w:pPr>
        <w:tabs>
          <w:tab w:val="left" w:pos="720"/>
        </w:tabs>
        <w:ind w:left="720" w:hanging="720"/>
        <w:jc w:val="both"/>
        <w:rPr>
          <w:rFonts w:ascii="Arial" w:hAnsi="Arial" w:cs="Arial"/>
          <w:b/>
          <w:bCs/>
          <w:szCs w:val="24"/>
        </w:rPr>
      </w:pPr>
      <w:r w:rsidRPr="001972F8">
        <w:rPr>
          <w:rFonts w:ascii="Arial" w:hAnsi="Arial" w:cs="Arial"/>
          <w:b/>
          <w:bCs/>
          <w:szCs w:val="24"/>
        </w:rPr>
        <w:tab/>
      </w:r>
    </w:p>
    <w:p w:rsidR="00640429" w:rsidRPr="001972F8" w:rsidRDefault="00CF484C" w:rsidP="00CF484C">
      <w:pPr>
        <w:tabs>
          <w:tab w:val="left" w:pos="720"/>
        </w:tabs>
        <w:ind w:left="720" w:hanging="720"/>
        <w:jc w:val="both"/>
        <w:rPr>
          <w:rFonts w:ascii="Arial" w:hAnsi="Arial" w:cs="Arial"/>
          <w:bCs/>
          <w:szCs w:val="24"/>
        </w:rPr>
      </w:pPr>
      <w:r>
        <w:rPr>
          <w:rFonts w:ascii="Arial" w:hAnsi="Arial" w:cs="Arial"/>
          <w:b/>
          <w:bCs/>
          <w:szCs w:val="24"/>
        </w:rPr>
        <w:tab/>
      </w:r>
      <w:r w:rsidR="001972F8" w:rsidRPr="001972F8">
        <w:rPr>
          <w:rFonts w:ascii="Arial" w:hAnsi="Arial" w:cs="Arial"/>
          <w:bCs/>
          <w:szCs w:val="24"/>
        </w:rPr>
        <w:t xml:space="preserve">Mr. </w:t>
      </w:r>
      <w:r w:rsidR="00C65631" w:rsidRPr="001972F8">
        <w:rPr>
          <w:rFonts w:ascii="Arial" w:hAnsi="Arial" w:cs="Arial"/>
          <w:bCs/>
          <w:szCs w:val="24"/>
        </w:rPr>
        <w:t xml:space="preserve">Raiche </w:t>
      </w:r>
      <w:r w:rsidR="00643904" w:rsidRPr="001972F8">
        <w:rPr>
          <w:rFonts w:ascii="Arial" w:hAnsi="Arial" w:cs="Arial"/>
          <w:szCs w:val="24"/>
        </w:rPr>
        <w:t xml:space="preserve">asked the </w:t>
      </w:r>
      <w:r w:rsidR="001972F8" w:rsidRPr="001972F8">
        <w:rPr>
          <w:rFonts w:ascii="Arial" w:hAnsi="Arial" w:cs="Arial"/>
          <w:szCs w:val="24"/>
        </w:rPr>
        <w:t>Commission</w:t>
      </w:r>
      <w:r w:rsidR="00643904" w:rsidRPr="001972F8">
        <w:rPr>
          <w:rFonts w:ascii="Arial" w:hAnsi="Arial" w:cs="Arial"/>
          <w:szCs w:val="24"/>
        </w:rPr>
        <w:t xml:space="preserve"> to refer to </w:t>
      </w:r>
      <w:r w:rsidR="001972F8" w:rsidRPr="001972F8">
        <w:rPr>
          <w:rFonts w:ascii="Arial" w:hAnsi="Arial" w:cs="Arial"/>
          <w:szCs w:val="24"/>
        </w:rPr>
        <w:t>A</w:t>
      </w:r>
      <w:r w:rsidR="001972F8">
        <w:rPr>
          <w:rFonts w:ascii="Arial" w:hAnsi="Arial" w:cs="Arial"/>
          <w:szCs w:val="24"/>
        </w:rPr>
        <w:t>genda B</w:t>
      </w:r>
      <w:r w:rsidR="00643904" w:rsidRPr="001972F8">
        <w:rPr>
          <w:rFonts w:ascii="Arial" w:hAnsi="Arial" w:cs="Arial"/>
          <w:szCs w:val="24"/>
        </w:rPr>
        <w:t xml:space="preserve"> for updates since the last </w:t>
      </w:r>
      <w:r w:rsidR="001972F8" w:rsidRPr="001972F8">
        <w:rPr>
          <w:rFonts w:ascii="Arial" w:hAnsi="Arial" w:cs="Arial"/>
          <w:szCs w:val="24"/>
        </w:rPr>
        <w:t xml:space="preserve">Commission </w:t>
      </w:r>
      <w:r w:rsidR="00643904" w:rsidRPr="001972F8">
        <w:rPr>
          <w:rFonts w:ascii="Arial" w:hAnsi="Arial" w:cs="Arial"/>
          <w:szCs w:val="24"/>
        </w:rPr>
        <w:t>meeting</w:t>
      </w:r>
      <w:r w:rsidR="001972F8" w:rsidRPr="001972F8">
        <w:rPr>
          <w:rFonts w:ascii="Arial" w:hAnsi="Arial" w:cs="Arial"/>
          <w:szCs w:val="24"/>
        </w:rPr>
        <w:t xml:space="preserve">. </w:t>
      </w:r>
      <w:r w:rsidR="00640429" w:rsidRPr="001972F8">
        <w:rPr>
          <w:rFonts w:ascii="Arial" w:hAnsi="Arial" w:cs="Arial"/>
          <w:szCs w:val="24"/>
        </w:rPr>
        <w:t xml:space="preserve">There being no further business, a motion was made by Commissioner </w:t>
      </w:r>
      <w:r w:rsidR="001F7596" w:rsidRPr="001972F8">
        <w:rPr>
          <w:rFonts w:ascii="Arial" w:eastAsia="+mn-ea" w:hAnsi="Arial" w:cs="Arial"/>
          <w:color w:val="000000"/>
          <w:kern w:val="24"/>
          <w:szCs w:val="24"/>
        </w:rPr>
        <w:t>Scott</w:t>
      </w:r>
      <w:r w:rsidR="00640429" w:rsidRPr="001972F8">
        <w:rPr>
          <w:rFonts w:ascii="Arial" w:eastAsia="+mn-ea" w:hAnsi="Arial" w:cs="Arial"/>
          <w:color w:val="000000"/>
          <w:kern w:val="24"/>
          <w:szCs w:val="24"/>
        </w:rPr>
        <w:t xml:space="preserve"> </w:t>
      </w:r>
      <w:r w:rsidR="00640429" w:rsidRPr="001972F8">
        <w:rPr>
          <w:rFonts w:ascii="Arial" w:hAnsi="Arial" w:cs="Arial"/>
          <w:szCs w:val="24"/>
        </w:rPr>
        <w:t xml:space="preserve">and seconded by Commissioner </w:t>
      </w:r>
      <w:r w:rsidR="001F7596" w:rsidRPr="001972F8">
        <w:rPr>
          <w:rFonts w:ascii="Arial" w:eastAsia="+mn-ea" w:hAnsi="Arial" w:cs="Arial"/>
          <w:color w:val="000000"/>
          <w:kern w:val="24"/>
          <w:szCs w:val="24"/>
        </w:rPr>
        <w:t>Washington</w:t>
      </w:r>
      <w:r w:rsidR="00640429" w:rsidRPr="001972F8">
        <w:rPr>
          <w:rFonts w:ascii="Arial" w:eastAsia="+mn-ea" w:hAnsi="Arial" w:cs="Arial"/>
          <w:color w:val="000000"/>
          <w:kern w:val="24"/>
          <w:szCs w:val="24"/>
        </w:rPr>
        <w:t xml:space="preserve"> </w:t>
      </w:r>
      <w:r w:rsidR="00640429" w:rsidRPr="001972F8">
        <w:rPr>
          <w:rFonts w:ascii="Arial" w:hAnsi="Arial" w:cs="Arial"/>
          <w:szCs w:val="24"/>
        </w:rPr>
        <w:t xml:space="preserve">to adjourn at </w:t>
      </w:r>
      <w:r w:rsidR="001F7596" w:rsidRPr="001972F8">
        <w:rPr>
          <w:rFonts w:ascii="Arial" w:hAnsi="Arial" w:cs="Arial"/>
          <w:szCs w:val="24"/>
        </w:rPr>
        <w:t>8:</w:t>
      </w:r>
      <w:r w:rsidR="00640429" w:rsidRPr="001972F8">
        <w:rPr>
          <w:rFonts w:ascii="Arial" w:hAnsi="Arial" w:cs="Arial"/>
          <w:szCs w:val="24"/>
        </w:rPr>
        <w:t>0</w:t>
      </w:r>
      <w:r w:rsidR="001F7596" w:rsidRPr="001972F8">
        <w:rPr>
          <w:rFonts w:ascii="Arial" w:hAnsi="Arial" w:cs="Arial"/>
          <w:szCs w:val="24"/>
        </w:rPr>
        <w:t>5</w:t>
      </w:r>
      <w:r w:rsidR="00640429" w:rsidRPr="001972F8">
        <w:rPr>
          <w:rFonts w:ascii="Arial" w:hAnsi="Arial" w:cs="Arial"/>
          <w:szCs w:val="24"/>
        </w:rPr>
        <w:t xml:space="preserve"> p.m. The</w:t>
      </w:r>
      <w:r w:rsidR="00597711">
        <w:rPr>
          <w:rFonts w:ascii="Arial" w:hAnsi="Arial" w:cs="Arial"/>
          <w:szCs w:val="24"/>
        </w:rPr>
        <w:t>re being no business for the January 17 meeting, the</w:t>
      </w:r>
      <w:r w:rsidR="00640429" w:rsidRPr="001972F8">
        <w:rPr>
          <w:rFonts w:ascii="Arial" w:hAnsi="Arial" w:cs="Arial"/>
          <w:szCs w:val="24"/>
        </w:rPr>
        <w:t xml:space="preserve"> next meeting will be held on </w:t>
      </w:r>
      <w:r w:rsidR="001F7596" w:rsidRPr="001972F8">
        <w:rPr>
          <w:rFonts w:ascii="Arial" w:hAnsi="Arial" w:cs="Arial"/>
          <w:szCs w:val="24"/>
        </w:rPr>
        <w:t>February</w:t>
      </w:r>
      <w:r w:rsidR="00640429" w:rsidRPr="001972F8">
        <w:rPr>
          <w:rFonts w:ascii="Arial" w:hAnsi="Arial" w:cs="Arial"/>
          <w:szCs w:val="24"/>
        </w:rPr>
        <w:t xml:space="preserve"> </w:t>
      </w:r>
      <w:r w:rsidR="001F7596" w:rsidRPr="001972F8">
        <w:rPr>
          <w:rFonts w:ascii="Arial" w:hAnsi="Arial" w:cs="Arial"/>
          <w:szCs w:val="24"/>
        </w:rPr>
        <w:t>7</w:t>
      </w:r>
      <w:r w:rsidR="001F7596" w:rsidRPr="001972F8">
        <w:rPr>
          <w:rFonts w:ascii="Arial" w:hAnsi="Arial" w:cs="Arial"/>
          <w:szCs w:val="24"/>
          <w:vertAlign w:val="superscript"/>
        </w:rPr>
        <w:t>th</w:t>
      </w:r>
      <w:r w:rsidR="00640429" w:rsidRPr="001972F8">
        <w:rPr>
          <w:rFonts w:ascii="Arial" w:hAnsi="Arial" w:cs="Arial"/>
          <w:szCs w:val="24"/>
        </w:rPr>
        <w:t xml:space="preserve">, 2024 at 7 p.m. </w:t>
      </w:r>
      <w:r w:rsidR="001F7596" w:rsidRPr="001972F8">
        <w:rPr>
          <w:rFonts w:ascii="Arial" w:hAnsi="Arial" w:cs="Arial"/>
          <w:szCs w:val="24"/>
        </w:rPr>
        <w:t>C</w:t>
      </w:r>
      <w:r w:rsidR="001972F8" w:rsidRPr="001972F8">
        <w:rPr>
          <w:rFonts w:ascii="Arial" w:hAnsi="Arial" w:cs="Arial"/>
          <w:szCs w:val="24"/>
        </w:rPr>
        <w:t>ommissioner Coulson noted that she</w:t>
      </w:r>
      <w:r w:rsidR="001F7596" w:rsidRPr="001972F8">
        <w:rPr>
          <w:rFonts w:ascii="Arial" w:hAnsi="Arial" w:cs="Arial"/>
          <w:szCs w:val="24"/>
        </w:rPr>
        <w:t xml:space="preserve"> will not be in attendance. </w:t>
      </w:r>
    </w:p>
    <w:p w:rsidR="001972F8" w:rsidRPr="00874E91" w:rsidRDefault="001972F8" w:rsidP="001972F8">
      <w:pPr>
        <w:widowControl/>
        <w:rPr>
          <w:rFonts w:ascii="Arial" w:hAnsi="Arial" w:cs="Arial"/>
          <w:szCs w:val="24"/>
        </w:rPr>
      </w:pPr>
    </w:p>
    <w:p w:rsidR="001972F8" w:rsidRPr="00874E91" w:rsidRDefault="001972F8" w:rsidP="001972F8">
      <w:pPr>
        <w:widowControl/>
        <w:rPr>
          <w:rFonts w:ascii="Arial" w:hAnsi="Arial" w:cs="Arial"/>
          <w:szCs w:val="24"/>
        </w:rPr>
      </w:pPr>
    </w:p>
    <w:p w:rsidR="001972F8" w:rsidRPr="00874E91" w:rsidRDefault="001972F8" w:rsidP="001972F8">
      <w:pPr>
        <w:widowControl/>
        <w:rPr>
          <w:rFonts w:ascii="Arial" w:hAnsi="Arial" w:cs="Arial"/>
          <w:szCs w:val="24"/>
        </w:rPr>
      </w:pPr>
    </w:p>
    <w:p w:rsidR="001972F8" w:rsidRPr="00874E91" w:rsidRDefault="001972F8" w:rsidP="001972F8">
      <w:pPr>
        <w:rPr>
          <w:rFonts w:ascii="Arial" w:hAnsi="Arial" w:cs="Arial"/>
          <w:szCs w:val="24"/>
        </w:rPr>
      </w:pP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t>____________________________________</w:t>
      </w:r>
    </w:p>
    <w:p w:rsidR="001972F8" w:rsidRPr="00874E91" w:rsidRDefault="001972F8" w:rsidP="001972F8">
      <w:pPr>
        <w:rPr>
          <w:rFonts w:ascii="Arial" w:hAnsi="Arial" w:cs="Arial"/>
          <w:szCs w:val="24"/>
        </w:rPr>
      </w:pP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t>Jim Adkins, Chair</w:t>
      </w:r>
    </w:p>
    <w:p w:rsidR="001972F8" w:rsidRPr="00874E91" w:rsidRDefault="001972F8" w:rsidP="001972F8">
      <w:pPr>
        <w:rPr>
          <w:rFonts w:ascii="Arial" w:hAnsi="Arial" w:cs="Arial"/>
          <w:szCs w:val="24"/>
        </w:rPr>
      </w:pPr>
    </w:p>
    <w:p w:rsidR="001972F8" w:rsidRPr="00874E91" w:rsidRDefault="001972F8" w:rsidP="001972F8">
      <w:pPr>
        <w:rPr>
          <w:rFonts w:ascii="Arial" w:hAnsi="Arial" w:cs="Arial"/>
          <w:szCs w:val="24"/>
        </w:rPr>
      </w:pPr>
    </w:p>
    <w:p w:rsidR="001972F8" w:rsidRPr="00874E91" w:rsidRDefault="001972F8" w:rsidP="001972F8">
      <w:pPr>
        <w:rPr>
          <w:rFonts w:ascii="Arial" w:hAnsi="Arial" w:cs="Arial"/>
          <w:szCs w:val="24"/>
        </w:rPr>
      </w:pPr>
    </w:p>
    <w:p w:rsidR="001972F8" w:rsidRPr="00874E91" w:rsidRDefault="001972F8" w:rsidP="001972F8">
      <w:pPr>
        <w:rPr>
          <w:rFonts w:ascii="Arial" w:hAnsi="Arial" w:cs="Arial"/>
          <w:szCs w:val="24"/>
        </w:rPr>
      </w:pP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t>____________________________________</w:t>
      </w:r>
    </w:p>
    <w:p w:rsidR="001972F8" w:rsidRPr="00874E91" w:rsidRDefault="001972F8" w:rsidP="001972F8">
      <w:pPr>
        <w:rPr>
          <w:rFonts w:ascii="Arial" w:hAnsi="Arial" w:cs="Arial"/>
          <w:szCs w:val="24"/>
        </w:rPr>
      </w:pP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r>
      <w:r w:rsidRPr="00874E91">
        <w:rPr>
          <w:rFonts w:ascii="Arial" w:hAnsi="Arial" w:cs="Arial"/>
          <w:szCs w:val="24"/>
        </w:rPr>
        <w:tab/>
        <w:t>David Eagleton, Secretary/Treasurer</w:t>
      </w:r>
    </w:p>
    <w:p w:rsidR="001972F8" w:rsidRPr="00874E91" w:rsidRDefault="001972F8" w:rsidP="001972F8">
      <w:pPr>
        <w:rPr>
          <w:rFonts w:ascii="Arial" w:hAnsi="Arial" w:cs="Arial"/>
          <w:szCs w:val="24"/>
        </w:rPr>
      </w:pPr>
    </w:p>
    <w:p w:rsidR="001972F8" w:rsidRPr="00874E91" w:rsidRDefault="001972F8" w:rsidP="001972F8">
      <w:pPr>
        <w:ind w:left="720"/>
        <w:rPr>
          <w:rFonts w:ascii="Arial" w:hAnsi="Arial" w:cs="Arial"/>
          <w:b/>
          <w:bCs/>
          <w:szCs w:val="24"/>
        </w:rPr>
      </w:pPr>
      <w:r w:rsidRPr="00874E91">
        <w:rPr>
          <w:rFonts w:ascii="Arial" w:hAnsi="Arial" w:cs="Arial"/>
          <w:noProof/>
          <w:sz w:val="20"/>
        </w:rPr>
        <mc:AlternateContent>
          <mc:Choice Requires="wps">
            <w:drawing>
              <wp:anchor distT="0" distB="0" distL="114300" distR="114300" simplePos="0" relativeHeight="251661312" behindDoc="0" locked="0" layoutInCell="1" allowOverlap="1" wp14:anchorId="7F6F88F8" wp14:editId="74E6936B">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7AE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874E91">
        <w:rPr>
          <w:rFonts w:ascii="Arial" w:hAnsi="Arial" w:cs="Arial"/>
          <w:sz w:val="20"/>
        </w:rPr>
        <w:t xml:space="preserve">Upon request, these minutes can be made available within three working days in an alternate format, such as CD, by calling 314-822-5822.  Minutes can also be downloaded from the City’s website at </w:t>
      </w:r>
      <w:hyperlink r:id="rId9" w:history="1">
        <w:r w:rsidRPr="00874E91">
          <w:rPr>
            <w:rStyle w:val="Hyperlink"/>
            <w:rFonts w:ascii="Arial" w:hAnsi="Arial" w:cs="Arial"/>
            <w:sz w:val="20"/>
          </w:rPr>
          <w:t>www.kirkwoodmo.org</w:t>
        </w:r>
      </w:hyperlink>
      <w:r w:rsidRPr="00874E91">
        <w:rPr>
          <w:rFonts w:ascii="Arial" w:hAnsi="Arial" w:cs="Arial"/>
          <w:sz w:val="20"/>
        </w:rPr>
        <w:t>, then click on City Clerk, Boards &amp; Commissions, Planning &amp; Zoning Commission.</w:t>
      </w:r>
    </w:p>
    <w:p w:rsidR="001D594E" w:rsidRPr="00594587" w:rsidRDefault="001D594E" w:rsidP="001972F8">
      <w:pPr>
        <w:widowControl/>
        <w:rPr>
          <w:rFonts w:asciiTheme="minorHAnsi" w:hAnsiTheme="minorHAnsi" w:cstheme="minorHAnsi"/>
          <w:b/>
          <w:bCs/>
          <w:sz w:val="18"/>
          <w:szCs w:val="18"/>
        </w:rPr>
      </w:pPr>
    </w:p>
    <w:sectPr w:rsidR="001D594E" w:rsidRPr="00594587" w:rsidSect="00E0199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D7" w:rsidRDefault="004762D7" w:rsidP="0057244A">
      <w:r>
        <w:separator/>
      </w:r>
    </w:p>
  </w:endnote>
  <w:endnote w:type="continuationSeparator" w:id="0">
    <w:p w:rsidR="004762D7" w:rsidRDefault="004762D7" w:rsidP="0057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C7C" w:rsidRDefault="00E82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C7C" w:rsidRDefault="00E82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C7C" w:rsidRDefault="00E82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D7" w:rsidRDefault="004762D7" w:rsidP="0057244A">
      <w:r>
        <w:separator/>
      </w:r>
    </w:p>
  </w:footnote>
  <w:footnote w:type="continuationSeparator" w:id="0">
    <w:p w:rsidR="004762D7" w:rsidRDefault="004762D7" w:rsidP="0057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C7C" w:rsidRDefault="00E82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2D7" w:rsidRPr="001972F8" w:rsidRDefault="004762D7" w:rsidP="0057244A">
    <w:pPr>
      <w:pStyle w:val="Header"/>
      <w:rPr>
        <w:rStyle w:val="PageNumber"/>
        <w:rFonts w:ascii="Arial" w:hAnsi="Arial" w:cs="Arial"/>
        <w:sz w:val="20"/>
      </w:rPr>
    </w:pPr>
    <w:r w:rsidRPr="001972F8">
      <w:rPr>
        <w:rFonts w:ascii="Arial" w:hAnsi="Arial" w:cs="Arial"/>
        <w:sz w:val="20"/>
      </w:rPr>
      <w:t>Planning and Zoning</w:t>
    </w:r>
    <w:r w:rsidRPr="001972F8">
      <w:rPr>
        <w:rStyle w:val="PageNumber"/>
        <w:rFonts w:ascii="Arial" w:hAnsi="Arial" w:cs="Arial"/>
        <w:sz w:val="20"/>
      </w:rPr>
      <w:tab/>
    </w:r>
    <w:r w:rsidRPr="001972F8">
      <w:rPr>
        <w:rStyle w:val="PageNumber"/>
        <w:rFonts w:ascii="Arial" w:hAnsi="Arial" w:cs="Arial"/>
        <w:sz w:val="20"/>
      </w:rPr>
      <w:fldChar w:fldCharType="begin"/>
    </w:r>
    <w:r w:rsidRPr="001972F8">
      <w:rPr>
        <w:rStyle w:val="PageNumber"/>
        <w:rFonts w:ascii="Arial" w:hAnsi="Arial" w:cs="Arial"/>
        <w:sz w:val="20"/>
      </w:rPr>
      <w:instrText xml:space="preserve"> PAGE </w:instrText>
    </w:r>
    <w:r w:rsidRPr="001972F8">
      <w:rPr>
        <w:rStyle w:val="PageNumber"/>
        <w:rFonts w:ascii="Arial" w:hAnsi="Arial" w:cs="Arial"/>
        <w:sz w:val="20"/>
      </w:rPr>
      <w:fldChar w:fldCharType="separate"/>
    </w:r>
    <w:r w:rsidR="003A174F">
      <w:rPr>
        <w:rStyle w:val="PageNumber"/>
        <w:rFonts w:ascii="Arial" w:hAnsi="Arial" w:cs="Arial"/>
        <w:noProof/>
        <w:sz w:val="20"/>
      </w:rPr>
      <w:t>4</w:t>
    </w:r>
    <w:r w:rsidRPr="001972F8">
      <w:rPr>
        <w:rStyle w:val="PageNumber"/>
        <w:rFonts w:ascii="Arial" w:hAnsi="Arial" w:cs="Arial"/>
        <w:sz w:val="20"/>
      </w:rPr>
      <w:fldChar w:fldCharType="end"/>
    </w:r>
    <w:r w:rsidRPr="001972F8">
      <w:rPr>
        <w:rStyle w:val="PageNumber"/>
        <w:rFonts w:ascii="Arial" w:hAnsi="Arial" w:cs="Arial"/>
        <w:sz w:val="20"/>
      </w:rPr>
      <w:tab/>
    </w:r>
    <w:r w:rsidRPr="001972F8">
      <w:rPr>
        <w:rFonts w:ascii="Arial" w:hAnsi="Arial" w:cs="Arial"/>
        <w:sz w:val="20"/>
      </w:rPr>
      <w:t>January 3,</w:t>
    </w:r>
    <w:r w:rsidRPr="001972F8">
      <w:rPr>
        <w:rStyle w:val="PageNumber"/>
        <w:rFonts w:ascii="Arial" w:hAnsi="Arial" w:cs="Arial"/>
        <w:sz w:val="20"/>
      </w:rPr>
      <w:t xml:space="preserve"> 2024</w:t>
    </w:r>
  </w:p>
  <w:p w:rsidR="004762D7" w:rsidRDefault="004762D7" w:rsidP="00572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C7C" w:rsidRDefault="00E82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51" w:hanging="357"/>
      </w:pPr>
      <w:rPr>
        <w:spacing w:val="-1"/>
        <w:w w:val="103"/>
      </w:rPr>
    </w:lvl>
    <w:lvl w:ilvl="1">
      <w:start w:val="1"/>
      <w:numFmt w:val="lowerLetter"/>
      <w:lvlText w:val="%2."/>
      <w:lvlJc w:val="left"/>
      <w:pPr>
        <w:ind w:left="1216" w:hanging="357"/>
      </w:pPr>
      <w:rPr>
        <w:rFonts w:ascii="Arial" w:hAnsi="Arial" w:cs="Arial"/>
        <w:b w:val="0"/>
        <w:bCs w:val="0"/>
        <w:i w:val="0"/>
        <w:iCs w:val="0"/>
        <w:color w:val="242426"/>
        <w:spacing w:val="-1"/>
        <w:w w:val="104"/>
        <w:sz w:val="20"/>
        <w:szCs w:val="20"/>
      </w:rPr>
    </w:lvl>
    <w:lvl w:ilvl="2">
      <w:numFmt w:val="bullet"/>
      <w:lvlText w:val="•"/>
      <w:lvlJc w:val="left"/>
      <w:pPr>
        <w:ind w:left="2155" w:hanging="357"/>
      </w:pPr>
    </w:lvl>
    <w:lvl w:ilvl="3">
      <w:numFmt w:val="bullet"/>
      <w:lvlText w:val="•"/>
      <w:lvlJc w:val="left"/>
      <w:pPr>
        <w:ind w:left="3091" w:hanging="357"/>
      </w:pPr>
    </w:lvl>
    <w:lvl w:ilvl="4">
      <w:numFmt w:val="bullet"/>
      <w:lvlText w:val="•"/>
      <w:lvlJc w:val="left"/>
      <w:pPr>
        <w:ind w:left="4026" w:hanging="357"/>
      </w:pPr>
    </w:lvl>
    <w:lvl w:ilvl="5">
      <w:numFmt w:val="bullet"/>
      <w:lvlText w:val="•"/>
      <w:lvlJc w:val="left"/>
      <w:pPr>
        <w:ind w:left="4962" w:hanging="357"/>
      </w:pPr>
    </w:lvl>
    <w:lvl w:ilvl="6">
      <w:numFmt w:val="bullet"/>
      <w:lvlText w:val="•"/>
      <w:lvlJc w:val="left"/>
      <w:pPr>
        <w:ind w:left="5897" w:hanging="357"/>
      </w:pPr>
    </w:lvl>
    <w:lvl w:ilvl="7">
      <w:numFmt w:val="bullet"/>
      <w:lvlText w:val="•"/>
      <w:lvlJc w:val="left"/>
      <w:pPr>
        <w:ind w:left="6833" w:hanging="357"/>
      </w:pPr>
    </w:lvl>
    <w:lvl w:ilvl="8">
      <w:numFmt w:val="bullet"/>
      <w:lvlText w:val="•"/>
      <w:lvlJc w:val="left"/>
      <w:pPr>
        <w:ind w:left="7768" w:hanging="357"/>
      </w:pPr>
    </w:lvl>
  </w:abstractNum>
  <w:abstractNum w:abstractNumId="1" w15:restartNumberingAfterBreak="0">
    <w:nsid w:val="061A406F"/>
    <w:multiLevelType w:val="hybridMultilevel"/>
    <w:tmpl w:val="4E266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E1765"/>
    <w:multiLevelType w:val="hybridMultilevel"/>
    <w:tmpl w:val="89F4F1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4E54EA1"/>
    <w:multiLevelType w:val="hybridMultilevel"/>
    <w:tmpl w:val="075A8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557385"/>
    <w:multiLevelType w:val="hybridMultilevel"/>
    <w:tmpl w:val="2E863164"/>
    <w:lvl w:ilvl="0" w:tplc="5A001C76">
      <w:start w:val="1"/>
      <w:numFmt w:val="decimal"/>
      <w:lvlText w:val="%1."/>
      <w:lvlJc w:val="left"/>
      <w:pPr>
        <w:tabs>
          <w:tab w:val="num" w:pos="1080"/>
        </w:tabs>
        <w:ind w:left="1080" w:hanging="360"/>
      </w:pPr>
    </w:lvl>
    <w:lvl w:ilvl="1" w:tplc="51E4F6B8">
      <w:start w:val="1"/>
      <w:numFmt w:val="lowerLetter"/>
      <w:lvlText w:val="%2."/>
      <w:lvlJc w:val="left"/>
      <w:pPr>
        <w:tabs>
          <w:tab w:val="num" w:pos="1800"/>
        </w:tabs>
        <w:ind w:left="1800" w:hanging="360"/>
      </w:pPr>
    </w:lvl>
    <w:lvl w:ilvl="2" w:tplc="8A9CEE6A" w:tentative="1">
      <w:start w:val="1"/>
      <w:numFmt w:val="decimal"/>
      <w:lvlText w:val="%3."/>
      <w:lvlJc w:val="left"/>
      <w:pPr>
        <w:tabs>
          <w:tab w:val="num" w:pos="2520"/>
        </w:tabs>
        <w:ind w:left="2520" w:hanging="360"/>
      </w:pPr>
    </w:lvl>
    <w:lvl w:ilvl="3" w:tplc="EF2E4E36" w:tentative="1">
      <w:start w:val="1"/>
      <w:numFmt w:val="decimal"/>
      <w:lvlText w:val="%4."/>
      <w:lvlJc w:val="left"/>
      <w:pPr>
        <w:tabs>
          <w:tab w:val="num" w:pos="3240"/>
        </w:tabs>
        <w:ind w:left="3240" w:hanging="360"/>
      </w:pPr>
    </w:lvl>
    <w:lvl w:ilvl="4" w:tplc="CD46A8F8" w:tentative="1">
      <w:start w:val="1"/>
      <w:numFmt w:val="decimal"/>
      <w:lvlText w:val="%5."/>
      <w:lvlJc w:val="left"/>
      <w:pPr>
        <w:tabs>
          <w:tab w:val="num" w:pos="3960"/>
        </w:tabs>
        <w:ind w:left="3960" w:hanging="360"/>
      </w:pPr>
    </w:lvl>
    <w:lvl w:ilvl="5" w:tplc="A14EA0C8" w:tentative="1">
      <w:start w:val="1"/>
      <w:numFmt w:val="decimal"/>
      <w:lvlText w:val="%6."/>
      <w:lvlJc w:val="left"/>
      <w:pPr>
        <w:tabs>
          <w:tab w:val="num" w:pos="4680"/>
        </w:tabs>
        <w:ind w:left="4680" w:hanging="360"/>
      </w:pPr>
    </w:lvl>
    <w:lvl w:ilvl="6" w:tplc="BE880D60" w:tentative="1">
      <w:start w:val="1"/>
      <w:numFmt w:val="decimal"/>
      <w:lvlText w:val="%7."/>
      <w:lvlJc w:val="left"/>
      <w:pPr>
        <w:tabs>
          <w:tab w:val="num" w:pos="5400"/>
        </w:tabs>
        <w:ind w:left="5400" w:hanging="360"/>
      </w:pPr>
    </w:lvl>
    <w:lvl w:ilvl="7" w:tplc="678E46B2" w:tentative="1">
      <w:start w:val="1"/>
      <w:numFmt w:val="decimal"/>
      <w:lvlText w:val="%8."/>
      <w:lvlJc w:val="left"/>
      <w:pPr>
        <w:tabs>
          <w:tab w:val="num" w:pos="6120"/>
        </w:tabs>
        <w:ind w:left="6120" w:hanging="360"/>
      </w:pPr>
    </w:lvl>
    <w:lvl w:ilvl="8" w:tplc="A13C12CA" w:tentative="1">
      <w:start w:val="1"/>
      <w:numFmt w:val="decimal"/>
      <w:lvlText w:val="%9."/>
      <w:lvlJc w:val="left"/>
      <w:pPr>
        <w:tabs>
          <w:tab w:val="num" w:pos="6840"/>
        </w:tabs>
        <w:ind w:left="6840" w:hanging="360"/>
      </w:pPr>
    </w:lvl>
  </w:abstractNum>
  <w:abstractNum w:abstractNumId="5" w15:restartNumberingAfterBreak="0">
    <w:nsid w:val="18C905B6"/>
    <w:multiLevelType w:val="hybridMultilevel"/>
    <w:tmpl w:val="1D5C9F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63F7F"/>
    <w:multiLevelType w:val="hybridMultilevel"/>
    <w:tmpl w:val="7E2A7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00C76"/>
    <w:multiLevelType w:val="hybridMultilevel"/>
    <w:tmpl w:val="6E982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3F0B29"/>
    <w:multiLevelType w:val="hybridMultilevel"/>
    <w:tmpl w:val="A0821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641C36"/>
    <w:multiLevelType w:val="hybridMultilevel"/>
    <w:tmpl w:val="D3E8F552"/>
    <w:lvl w:ilvl="0" w:tplc="F9A4BF62">
      <w:start w:val="1"/>
      <w:numFmt w:val="decimal"/>
      <w:lvlText w:val="%1)"/>
      <w:lvlJc w:val="left"/>
      <w:pPr>
        <w:tabs>
          <w:tab w:val="num" w:pos="720"/>
        </w:tabs>
        <w:ind w:left="720" w:hanging="360"/>
      </w:pPr>
    </w:lvl>
    <w:lvl w:ilvl="1" w:tplc="CDBE7A7A" w:tentative="1">
      <w:start w:val="1"/>
      <w:numFmt w:val="decimal"/>
      <w:lvlText w:val="%2)"/>
      <w:lvlJc w:val="left"/>
      <w:pPr>
        <w:tabs>
          <w:tab w:val="num" w:pos="1440"/>
        </w:tabs>
        <w:ind w:left="1440" w:hanging="360"/>
      </w:pPr>
    </w:lvl>
    <w:lvl w:ilvl="2" w:tplc="0CBA7E4C" w:tentative="1">
      <w:start w:val="1"/>
      <w:numFmt w:val="decimal"/>
      <w:lvlText w:val="%3)"/>
      <w:lvlJc w:val="left"/>
      <w:pPr>
        <w:tabs>
          <w:tab w:val="num" w:pos="2160"/>
        </w:tabs>
        <w:ind w:left="2160" w:hanging="360"/>
      </w:pPr>
    </w:lvl>
    <w:lvl w:ilvl="3" w:tplc="B5B43150" w:tentative="1">
      <w:start w:val="1"/>
      <w:numFmt w:val="decimal"/>
      <w:lvlText w:val="%4)"/>
      <w:lvlJc w:val="left"/>
      <w:pPr>
        <w:tabs>
          <w:tab w:val="num" w:pos="2880"/>
        </w:tabs>
        <w:ind w:left="2880" w:hanging="360"/>
      </w:pPr>
    </w:lvl>
    <w:lvl w:ilvl="4" w:tplc="300CC51E" w:tentative="1">
      <w:start w:val="1"/>
      <w:numFmt w:val="decimal"/>
      <w:lvlText w:val="%5)"/>
      <w:lvlJc w:val="left"/>
      <w:pPr>
        <w:tabs>
          <w:tab w:val="num" w:pos="3600"/>
        </w:tabs>
        <w:ind w:left="3600" w:hanging="360"/>
      </w:pPr>
    </w:lvl>
    <w:lvl w:ilvl="5" w:tplc="AFB8AEBA" w:tentative="1">
      <w:start w:val="1"/>
      <w:numFmt w:val="decimal"/>
      <w:lvlText w:val="%6)"/>
      <w:lvlJc w:val="left"/>
      <w:pPr>
        <w:tabs>
          <w:tab w:val="num" w:pos="4320"/>
        </w:tabs>
        <w:ind w:left="4320" w:hanging="360"/>
      </w:pPr>
    </w:lvl>
    <w:lvl w:ilvl="6" w:tplc="C5083C18" w:tentative="1">
      <w:start w:val="1"/>
      <w:numFmt w:val="decimal"/>
      <w:lvlText w:val="%7)"/>
      <w:lvlJc w:val="left"/>
      <w:pPr>
        <w:tabs>
          <w:tab w:val="num" w:pos="5040"/>
        </w:tabs>
        <w:ind w:left="5040" w:hanging="360"/>
      </w:pPr>
    </w:lvl>
    <w:lvl w:ilvl="7" w:tplc="AF2494B0" w:tentative="1">
      <w:start w:val="1"/>
      <w:numFmt w:val="decimal"/>
      <w:lvlText w:val="%8)"/>
      <w:lvlJc w:val="left"/>
      <w:pPr>
        <w:tabs>
          <w:tab w:val="num" w:pos="5760"/>
        </w:tabs>
        <w:ind w:left="5760" w:hanging="360"/>
      </w:pPr>
    </w:lvl>
    <w:lvl w:ilvl="8" w:tplc="CC929CC2" w:tentative="1">
      <w:start w:val="1"/>
      <w:numFmt w:val="decimal"/>
      <w:lvlText w:val="%9)"/>
      <w:lvlJc w:val="left"/>
      <w:pPr>
        <w:tabs>
          <w:tab w:val="num" w:pos="6480"/>
        </w:tabs>
        <w:ind w:left="6480" w:hanging="360"/>
      </w:pPr>
    </w:lvl>
  </w:abstractNum>
  <w:abstractNum w:abstractNumId="10" w15:restartNumberingAfterBreak="0">
    <w:nsid w:val="2AFD605A"/>
    <w:multiLevelType w:val="hybridMultilevel"/>
    <w:tmpl w:val="74A43C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324B26"/>
    <w:multiLevelType w:val="hybridMultilevel"/>
    <w:tmpl w:val="49C0C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1611CC"/>
    <w:multiLevelType w:val="hybridMultilevel"/>
    <w:tmpl w:val="7A9E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17028"/>
    <w:multiLevelType w:val="hybridMultilevel"/>
    <w:tmpl w:val="F3047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D07441"/>
    <w:multiLevelType w:val="hybridMultilevel"/>
    <w:tmpl w:val="63869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52C4A61"/>
    <w:multiLevelType w:val="multilevel"/>
    <w:tmpl w:val="4A46E650"/>
    <w:lvl w:ilvl="0">
      <w:start w:val="1"/>
      <w:numFmt w:val="decimal"/>
      <w:lvlText w:val="%1."/>
      <w:lvlJc w:val="left"/>
      <w:pPr>
        <w:ind w:left="851" w:hanging="357"/>
      </w:pPr>
      <w:rPr>
        <w:spacing w:val="-1"/>
        <w:w w:val="103"/>
      </w:rPr>
    </w:lvl>
    <w:lvl w:ilvl="1">
      <w:start w:val="1"/>
      <w:numFmt w:val="lowerLetter"/>
      <w:lvlText w:val="%2."/>
      <w:lvlJc w:val="left"/>
      <w:pPr>
        <w:ind w:left="1216" w:hanging="357"/>
      </w:pPr>
      <w:rPr>
        <w:rFonts w:ascii="Arial" w:hAnsi="Arial" w:cs="Arial"/>
        <w:b w:val="0"/>
        <w:bCs w:val="0"/>
        <w:i w:val="0"/>
        <w:iCs w:val="0"/>
        <w:color w:val="242426"/>
        <w:spacing w:val="-1"/>
        <w:w w:val="104"/>
        <w:sz w:val="20"/>
        <w:szCs w:val="20"/>
      </w:rPr>
    </w:lvl>
    <w:lvl w:ilvl="2">
      <w:start w:val="1"/>
      <w:numFmt w:val="lowerLetter"/>
      <w:lvlText w:val="%3."/>
      <w:lvlJc w:val="left"/>
      <w:pPr>
        <w:ind w:left="2155" w:hanging="357"/>
      </w:pPr>
    </w:lvl>
    <w:lvl w:ilvl="3">
      <w:numFmt w:val="bullet"/>
      <w:lvlText w:val="•"/>
      <w:lvlJc w:val="left"/>
      <w:pPr>
        <w:ind w:left="3091" w:hanging="357"/>
      </w:pPr>
    </w:lvl>
    <w:lvl w:ilvl="4">
      <w:numFmt w:val="bullet"/>
      <w:lvlText w:val="•"/>
      <w:lvlJc w:val="left"/>
      <w:pPr>
        <w:ind w:left="4026" w:hanging="357"/>
      </w:pPr>
    </w:lvl>
    <w:lvl w:ilvl="5">
      <w:numFmt w:val="bullet"/>
      <w:lvlText w:val="•"/>
      <w:lvlJc w:val="left"/>
      <w:pPr>
        <w:ind w:left="4962" w:hanging="357"/>
      </w:pPr>
    </w:lvl>
    <w:lvl w:ilvl="6">
      <w:numFmt w:val="bullet"/>
      <w:lvlText w:val="•"/>
      <w:lvlJc w:val="left"/>
      <w:pPr>
        <w:ind w:left="5897" w:hanging="357"/>
      </w:pPr>
    </w:lvl>
    <w:lvl w:ilvl="7">
      <w:numFmt w:val="bullet"/>
      <w:lvlText w:val="•"/>
      <w:lvlJc w:val="left"/>
      <w:pPr>
        <w:ind w:left="6833" w:hanging="357"/>
      </w:pPr>
    </w:lvl>
    <w:lvl w:ilvl="8">
      <w:numFmt w:val="bullet"/>
      <w:lvlText w:val="•"/>
      <w:lvlJc w:val="left"/>
      <w:pPr>
        <w:ind w:left="7768" w:hanging="357"/>
      </w:pPr>
    </w:lvl>
  </w:abstractNum>
  <w:abstractNum w:abstractNumId="16" w15:restartNumberingAfterBreak="0">
    <w:nsid w:val="586F69BD"/>
    <w:multiLevelType w:val="hybridMultilevel"/>
    <w:tmpl w:val="08761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8A62E7"/>
    <w:multiLevelType w:val="hybridMultilevel"/>
    <w:tmpl w:val="F7AC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F2E18"/>
    <w:multiLevelType w:val="hybridMultilevel"/>
    <w:tmpl w:val="1116E8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F3C6E43"/>
    <w:multiLevelType w:val="multilevel"/>
    <w:tmpl w:val="9BEE8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
  </w:num>
  <w:num w:numId="4">
    <w:abstractNumId w:val="13"/>
  </w:num>
  <w:num w:numId="5">
    <w:abstractNumId w:val="6"/>
  </w:num>
  <w:num w:numId="6">
    <w:abstractNumId w:val="11"/>
  </w:num>
  <w:num w:numId="7">
    <w:abstractNumId w:val="8"/>
  </w:num>
  <w:num w:numId="8">
    <w:abstractNumId w:val="5"/>
  </w:num>
  <w:num w:numId="9">
    <w:abstractNumId w:val="1"/>
  </w:num>
  <w:num w:numId="10">
    <w:abstractNumId w:val="9"/>
  </w:num>
  <w:num w:numId="11">
    <w:abstractNumId w:val="4"/>
  </w:num>
  <w:num w:numId="12">
    <w:abstractNumId w:val="16"/>
  </w:num>
  <w:num w:numId="13">
    <w:abstractNumId w:val="18"/>
  </w:num>
  <w:num w:numId="14">
    <w:abstractNumId w:val="14"/>
  </w:num>
  <w:num w:numId="15">
    <w:abstractNumId w:val="7"/>
  </w:num>
  <w:num w:numId="16">
    <w:abstractNumId w:val="0"/>
  </w:num>
  <w:num w:numId="17">
    <w:abstractNumId w:val="17"/>
  </w:num>
  <w:num w:numId="18">
    <w:abstractNumId w:val="10"/>
  </w:num>
  <w:num w:numId="19">
    <w:abstractNumId w:val="2"/>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29"/>
    <w:rsid w:val="00000379"/>
    <w:rsid w:val="00006C67"/>
    <w:rsid w:val="00116370"/>
    <w:rsid w:val="0012221D"/>
    <w:rsid w:val="00132748"/>
    <w:rsid w:val="001972F8"/>
    <w:rsid w:val="001D0946"/>
    <w:rsid w:val="001D594E"/>
    <w:rsid w:val="001F7596"/>
    <w:rsid w:val="00214562"/>
    <w:rsid w:val="002A289C"/>
    <w:rsid w:val="00343EC0"/>
    <w:rsid w:val="003A174F"/>
    <w:rsid w:val="004575A7"/>
    <w:rsid w:val="004762D7"/>
    <w:rsid w:val="00483C12"/>
    <w:rsid w:val="004A747D"/>
    <w:rsid w:val="004B7C9D"/>
    <w:rsid w:val="005614FD"/>
    <w:rsid w:val="0057244A"/>
    <w:rsid w:val="00594587"/>
    <w:rsid w:val="00597711"/>
    <w:rsid w:val="005F439F"/>
    <w:rsid w:val="0060311B"/>
    <w:rsid w:val="006133D3"/>
    <w:rsid w:val="00640429"/>
    <w:rsid w:val="00643904"/>
    <w:rsid w:val="007607AF"/>
    <w:rsid w:val="007820E4"/>
    <w:rsid w:val="007B014E"/>
    <w:rsid w:val="007E3605"/>
    <w:rsid w:val="008142B7"/>
    <w:rsid w:val="00831EB3"/>
    <w:rsid w:val="00895E12"/>
    <w:rsid w:val="008D6A2C"/>
    <w:rsid w:val="00A10317"/>
    <w:rsid w:val="00A2558E"/>
    <w:rsid w:val="00A85061"/>
    <w:rsid w:val="00AD1C9A"/>
    <w:rsid w:val="00B203F5"/>
    <w:rsid w:val="00B553CC"/>
    <w:rsid w:val="00C125F1"/>
    <w:rsid w:val="00C65631"/>
    <w:rsid w:val="00CE2F2A"/>
    <w:rsid w:val="00CF484C"/>
    <w:rsid w:val="00D33F21"/>
    <w:rsid w:val="00E01996"/>
    <w:rsid w:val="00E13DB1"/>
    <w:rsid w:val="00E82C7C"/>
    <w:rsid w:val="00EC3BC4"/>
    <w:rsid w:val="00F3347E"/>
    <w:rsid w:val="00F3540F"/>
    <w:rsid w:val="00F44BDB"/>
    <w:rsid w:val="00F6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3B0F1A5-5A60-4C74-858B-21ADFF0D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29"/>
    <w:pPr>
      <w:widowControl w:val="0"/>
      <w:snapToGrid w:val="0"/>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640429"/>
    <w:pPr>
      <w:keepNext/>
      <w:tabs>
        <w:tab w:val="center" w:pos="5400"/>
      </w:tabs>
      <w:snapToGrid/>
      <w:jc w:val="both"/>
      <w:outlineLvl w:val="0"/>
    </w:pPr>
    <w:rPr>
      <w:rFonts w:ascii="Courier New" w:hAnsi="Courier New"/>
      <w:b/>
      <w:snapToGrid w:val="0"/>
      <w:sz w:val="20"/>
    </w:rPr>
  </w:style>
  <w:style w:type="paragraph" w:styleId="Heading6">
    <w:name w:val="heading 6"/>
    <w:basedOn w:val="Normal"/>
    <w:next w:val="Normal"/>
    <w:link w:val="Heading6Char"/>
    <w:qFormat/>
    <w:rsid w:val="00640429"/>
    <w:pPr>
      <w:keepNext/>
      <w:tabs>
        <w:tab w:val="left" w:pos="720"/>
        <w:tab w:val="left" w:pos="1440"/>
        <w:tab w:val="left" w:pos="2160"/>
        <w:tab w:val="left" w:pos="2880"/>
        <w:tab w:val="left" w:pos="3600"/>
      </w:tabs>
      <w:snapToGrid/>
      <w:jc w:val="both"/>
      <w:outlineLvl w:val="5"/>
    </w:pPr>
    <w:rPr>
      <w:rFonts w:ascii="Courier New" w:hAnsi="Courier New"/>
      <w:b/>
      <w:snapToGrid w:val="0"/>
      <w:sz w:val="22"/>
    </w:rPr>
  </w:style>
  <w:style w:type="paragraph" w:styleId="Heading7">
    <w:name w:val="heading 7"/>
    <w:basedOn w:val="Normal"/>
    <w:next w:val="Normal"/>
    <w:link w:val="Heading7Char"/>
    <w:uiPriority w:val="9"/>
    <w:semiHidden/>
    <w:unhideWhenUsed/>
    <w:qFormat/>
    <w:rsid w:val="00640429"/>
    <w:pPr>
      <w:keepNext/>
      <w:keepLines/>
      <w:snapToGrid/>
      <w:spacing w:before="40"/>
      <w:outlineLvl w:val="6"/>
    </w:pPr>
    <w:rPr>
      <w:rFonts w:asciiTheme="majorHAnsi" w:eastAsiaTheme="majorEastAsia" w:hAnsiTheme="majorHAnsi" w:cstheme="majorBidi"/>
      <w:i/>
      <w:iCs/>
      <w:snapToGrid w:val="0"/>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429"/>
    <w:pPr>
      <w:ind w:left="720"/>
      <w:contextualSpacing/>
    </w:pPr>
  </w:style>
  <w:style w:type="table" w:styleId="TableGrid">
    <w:name w:val="Table Grid"/>
    <w:basedOn w:val="TableNormal"/>
    <w:uiPriority w:val="59"/>
    <w:rsid w:val="00640429"/>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429"/>
    <w:rPr>
      <w:rFonts w:ascii="Courier New" w:eastAsia="Times New Roman" w:hAnsi="Courier New" w:cs="Times New Roman"/>
      <w:b/>
      <w:snapToGrid w:val="0"/>
      <w:sz w:val="20"/>
      <w:szCs w:val="20"/>
    </w:rPr>
  </w:style>
  <w:style w:type="character" w:customStyle="1" w:styleId="Heading6Char">
    <w:name w:val="Heading 6 Char"/>
    <w:basedOn w:val="DefaultParagraphFont"/>
    <w:link w:val="Heading6"/>
    <w:rsid w:val="00640429"/>
    <w:rPr>
      <w:rFonts w:ascii="Courier New" w:eastAsia="Times New Roman" w:hAnsi="Courier New" w:cs="Times New Roman"/>
      <w:b/>
      <w:snapToGrid w:val="0"/>
      <w:szCs w:val="20"/>
    </w:rPr>
  </w:style>
  <w:style w:type="character" w:customStyle="1" w:styleId="Heading7Char">
    <w:name w:val="Heading 7 Char"/>
    <w:basedOn w:val="DefaultParagraphFont"/>
    <w:link w:val="Heading7"/>
    <w:uiPriority w:val="9"/>
    <w:semiHidden/>
    <w:rsid w:val="00640429"/>
    <w:rPr>
      <w:rFonts w:asciiTheme="majorHAnsi" w:eastAsiaTheme="majorEastAsia" w:hAnsiTheme="majorHAnsi" w:cstheme="majorBidi"/>
      <w:i/>
      <w:iCs/>
      <w:snapToGrid w:val="0"/>
      <w:color w:val="1F4D78" w:themeColor="accent1" w:themeShade="7F"/>
      <w:sz w:val="24"/>
      <w:szCs w:val="20"/>
    </w:rPr>
  </w:style>
  <w:style w:type="paragraph" w:styleId="BodyText">
    <w:name w:val="Body Text"/>
    <w:basedOn w:val="Normal"/>
    <w:link w:val="BodyTextChar"/>
    <w:rsid w:val="00640429"/>
    <w:pPr>
      <w:tabs>
        <w:tab w:val="left" w:pos="720"/>
        <w:tab w:val="left" w:pos="1440"/>
        <w:tab w:val="left" w:pos="2160"/>
        <w:tab w:val="left" w:pos="2880"/>
        <w:tab w:val="left" w:pos="3600"/>
      </w:tabs>
      <w:snapToGrid/>
      <w:spacing w:line="180" w:lineRule="exact"/>
      <w:jc w:val="both"/>
    </w:pPr>
    <w:rPr>
      <w:rFonts w:ascii="Courier New" w:hAnsi="Courier New"/>
      <w:snapToGrid w:val="0"/>
      <w:sz w:val="16"/>
    </w:rPr>
  </w:style>
  <w:style w:type="character" w:customStyle="1" w:styleId="BodyTextChar">
    <w:name w:val="Body Text Char"/>
    <w:basedOn w:val="DefaultParagraphFont"/>
    <w:link w:val="BodyText"/>
    <w:rsid w:val="00640429"/>
    <w:rPr>
      <w:rFonts w:ascii="Courier New" w:eastAsia="Times New Roman" w:hAnsi="Courier New" w:cs="Times New Roman"/>
      <w:snapToGrid w:val="0"/>
      <w:sz w:val="16"/>
      <w:szCs w:val="20"/>
    </w:rPr>
  </w:style>
  <w:style w:type="character" w:styleId="Hyperlink">
    <w:name w:val="Hyperlink"/>
    <w:rsid w:val="00640429"/>
    <w:rPr>
      <w:color w:val="0000FF"/>
      <w:u w:val="single"/>
    </w:rPr>
  </w:style>
  <w:style w:type="paragraph" w:styleId="BalloonText">
    <w:name w:val="Balloon Text"/>
    <w:basedOn w:val="Normal"/>
    <w:link w:val="BalloonTextChar"/>
    <w:uiPriority w:val="99"/>
    <w:semiHidden/>
    <w:unhideWhenUsed/>
    <w:rsid w:val="00640429"/>
    <w:pPr>
      <w:snapToGrid/>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640429"/>
    <w:rPr>
      <w:rFonts w:ascii="Tahoma" w:eastAsia="Times New Roman" w:hAnsi="Tahoma" w:cs="Tahoma"/>
      <w:snapToGrid w:val="0"/>
      <w:sz w:val="16"/>
      <w:szCs w:val="16"/>
    </w:rPr>
  </w:style>
  <w:style w:type="paragraph" w:styleId="NormalWeb">
    <w:name w:val="Normal (Web)"/>
    <w:basedOn w:val="Normal"/>
    <w:uiPriority w:val="99"/>
    <w:unhideWhenUsed/>
    <w:rsid w:val="00640429"/>
    <w:pPr>
      <w:widowControl/>
      <w:snapToGrid/>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640429"/>
    <w:pPr>
      <w:tabs>
        <w:tab w:val="center" w:pos="4680"/>
        <w:tab w:val="right" w:pos="9360"/>
      </w:tabs>
      <w:snapToGrid/>
    </w:pPr>
    <w:rPr>
      <w:snapToGrid w:val="0"/>
    </w:rPr>
  </w:style>
  <w:style w:type="character" w:customStyle="1" w:styleId="HeaderChar">
    <w:name w:val="Header Char"/>
    <w:basedOn w:val="DefaultParagraphFont"/>
    <w:link w:val="Header"/>
    <w:uiPriority w:val="99"/>
    <w:rsid w:val="00640429"/>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40429"/>
    <w:pPr>
      <w:tabs>
        <w:tab w:val="center" w:pos="4680"/>
        <w:tab w:val="right" w:pos="9360"/>
      </w:tabs>
      <w:snapToGrid/>
    </w:pPr>
    <w:rPr>
      <w:snapToGrid w:val="0"/>
    </w:rPr>
  </w:style>
  <w:style w:type="character" w:customStyle="1" w:styleId="FooterChar">
    <w:name w:val="Footer Char"/>
    <w:basedOn w:val="DefaultParagraphFont"/>
    <w:link w:val="Footer"/>
    <w:uiPriority w:val="99"/>
    <w:rsid w:val="00640429"/>
    <w:rPr>
      <w:rFonts w:ascii="Courier" w:eastAsia="Times New Roman" w:hAnsi="Courier" w:cs="Times New Roman"/>
      <w:snapToGrid w:val="0"/>
      <w:sz w:val="24"/>
      <w:szCs w:val="20"/>
    </w:rPr>
  </w:style>
  <w:style w:type="character" w:styleId="PageNumber">
    <w:name w:val="page number"/>
    <w:uiPriority w:val="99"/>
    <w:rsid w:val="00640429"/>
    <w:rPr>
      <w:rFonts w:cs="Times New Roman"/>
    </w:rPr>
  </w:style>
  <w:style w:type="paragraph" w:styleId="BodyText3">
    <w:name w:val="Body Text 3"/>
    <w:basedOn w:val="Normal"/>
    <w:link w:val="BodyText3Char"/>
    <w:uiPriority w:val="99"/>
    <w:semiHidden/>
    <w:unhideWhenUsed/>
    <w:rsid w:val="00640429"/>
    <w:pPr>
      <w:snapToGrid/>
      <w:spacing w:after="120"/>
    </w:pPr>
    <w:rPr>
      <w:snapToGrid w:val="0"/>
      <w:sz w:val="16"/>
      <w:szCs w:val="16"/>
    </w:rPr>
  </w:style>
  <w:style w:type="character" w:customStyle="1" w:styleId="BodyText3Char">
    <w:name w:val="Body Text 3 Char"/>
    <w:basedOn w:val="DefaultParagraphFont"/>
    <w:link w:val="BodyText3"/>
    <w:uiPriority w:val="99"/>
    <w:semiHidden/>
    <w:rsid w:val="00640429"/>
    <w:rPr>
      <w:rFonts w:ascii="Courier" w:eastAsia="Times New Roman" w:hAnsi="Courier" w:cs="Times New Roman"/>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9277">
      <w:bodyDiv w:val="1"/>
      <w:marLeft w:val="0"/>
      <w:marRight w:val="0"/>
      <w:marTop w:val="0"/>
      <w:marBottom w:val="0"/>
      <w:divBdr>
        <w:top w:val="none" w:sz="0" w:space="0" w:color="auto"/>
        <w:left w:val="none" w:sz="0" w:space="0" w:color="auto"/>
        <w:bottom w:val="none" w:sz="0" w:space="0" w:color="auto"/>
        <w:right w:val="none" w:sz="0" w:space="0" w:color="auto"/>
      </w:divBdr>
    </w:div>
    <w:div w:id="255670185">
      <w:bodyDiv w:val="1"/>
      <w:marLeft w:val="0"/>
      <w:marRight w:val="0"/>
      <w:marTop w:val="0"/>
      <w:marBottom w:val="0"/>
      <w:divBdr>
        <w:top w:val="none" w:sz="0" w:space="0" w:color="auto"/>
        <w:left w:val="none" w:sz="0" w:space="0" w:color="auto"/>
        <w:bottom w:val="none" w:sz="0" w:space="0" w:color="auto"/>
        <w:right w:val="none" w:sz="0" w:space="0" w:color="auto"/>
      </w:divBdr>
    </w:div>
    <w:div w:id="430053531">
      <w:bodyDiv w:val="1"/>
      <w:marLeft w:val="0"/>
      <w:marRight w:val="0"/>
      <w:marTop w:val="0"/>
      <w:marBottom w:val="0"/>
      <w:divBdr>
        <w:top w:val="none" w:sz="0" w:space="0" w:color="auto"/>
        <w:left w:val="none" w:sz="0" w:space="0" w:color="auto"/>
        <w:bottom w:val="none" w:sz="0" w:space="0" w:color="auto"/>
        <w:right w:val="none" w:sz="0" w:space="0" w:color="auto"/>
      </w:divBdr>
    </w:div>
    <w:div w:id="802968861">
      <w:bodyDiv w:val="1"/>
      <w:marLeft w:val="0"/>
      <w:marRight w:val="0"/>
      <w:marTop w:val="0"/>
      <w:marBottom w:val="0"/>
      <w:divBdr>
        <w:top w:val="none" w:sz="0" w:space="0" w:color="auto"/>
        <w:left w:val="none" w:sz="0" w:space="0" w:color="auto"/>
        <w:bottom w:val="none" w:sz="0" w:space="0" w:color="auto"/>
        <w:right w:val="none" w:sz="0" w:space="0" w:color="auto"/>
      </w:divBdr>
    </w:div>
    <w:div w:id="1897736649">
      <w:bodyDiv w:val="1"/>
      <w:marLeft w:val="0"/>
      <w:marRight w:val="0"/>
      <w:marTop w:val="0"/>
      <w:marBottom w:val="0"/>
      <w:divBdr>
        <w:top w:val="none" w:sz="0" w:space="0" w:color="auto"/>
        <w:left w:val="none" w:sz="0" w:space="0" w:color="auto"/>
        <w:bottom w:val="none" w:sz="0" w:space="0" w:color="auto"/>
        <w:right w:val="none" w:sz="0" w:space="0" w:color="auto"/>
      </w:divBdr>
    </w:div>
    <w:div w:id="1957373785">
      <w:bodyDiv w:val="1"/>
      <w:marLeft w:val="0"/>
      <w:marRight w:val="0"/>
      <w:marTop w:val="0"/>
      <w:marBottom w:val="0"/>
      <w:divBdr>
        <w:top w:val="none" w:sz="0" w:space="0" w:color="auto"/>
        <w:left w:val="none" w:sz="0" w:space="0" w:color="auto"/>
        <w:bottom w:val="none" w:sz="0" w:space="0" w:color="auto"/>
        <w:right w:val="none" w:sz="0" w:space="0" w:color="auto"/>
      </w:divBdr>
    </w:div>
    <w:div w:id="1980374899">
      <w:bodyDiv w:val="1"/>
      <w:marLeft w:val="0"/>
      <w:marRight w:val="0"/>
      <w:marTop w:val="0"/>
      <w:marBottom w:val="0"/>
      <w:divBdr>
        <w:top w:val="none" w:sz="0" w:space="0" w:color="auto"/>
        <w:left w:val="none" w:sz="0" w:space="0" w:color="auto"/>
        <w:bottom w:val="none" w:sz="0" w:space="0" w:color="auto"/>
        <w:right w:val="none" w:sz="0" w:space="0" w:color="auto"/>
      </w:divBdr>
    </w:div>
    <w:div w:id="21101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FFB8-9E42-4F95-9581-0C655809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Tiona A. Brooks</dc:creator>
  <cp:keywords/>
  <dc:description/>
  <cp:lastModifiedBy>Amy Gillis Lowry</cp:lastModifiedBy>
  <cp:revision>12</cp:revision>
  <cp:lastPrinted>2024-02-08T00:53:00Z</cp:lastPrinted>
  <dcterms:created xsi:type="dcterms:W3CDTF">2024-01-11T20:33:00Z</dcterms:created>
  <dcterms:modified xsi:type="dcterms:W3CDTF">2024-02-08T01:44:00Z</dcterms:modified>
</cp:coreProperties>
</file>