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977" w:rsidRDefault="00516977" w:rsidP="002A7B81">
      <w:pPr>
        <w:jc w:val="center"/>
        <w:rPr>
          <w:rFonts w:ascii="Arial" w:hAnsi="Arial" w:cs="Arial"/>
          <w:b/>
          <w:szCs w:val="24"/>
        </w:rPr>
      </w:pPr>
      <w:bookmarkStart w:id="0" w:name="_GoBack"/>
      <w:bookmarkEnd w:id="0"/>
      <w:r w:rsidRPr="007A04DE">
        <w:rPr>
          <w:rFonts w:ascii="Arial" w:hAnsi="Arial" w:cs="Arial"/>
          <w:noProof/>
          <w:szCs w:val="24"/>
        </w:rPr>
        <w:drawing>
          <wp:anchor distT="0" distB="0" distL="114300" distR="114300" simplePos="0" relativeHeight="251661312" behindDoc="0" locked="0" layoutInCell="1" allowOverlap="1" wp14:anchorId="6EEECC89" wp14:editId="5A299E5A">
            <wp:simplePos x="0" y="0"/>
            <wp:positionH relativeFrom="column">
              <wp:posOffset>2698750</wp:posOffset>
            </wp:positionH>
            <wp:positionV relativeFrom="paragraph">
              <wp:posOffset>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516977" w:rsidRDefault="00516977" w:rsidP="002A7B81">
      <w:pPr>
        <w:jc w:val="center"/>
        <w:rPr>
          <w:rFonts w:ascii="Arial" w:hAnsi="Arial" w:cs="Arial"/>
          <w:b/>
          <w:szCs w:val="24"/>
        </w:rPr>
      </w:pPr>
    </w:p>
    <w:p w:rsidR="00516977" w:rsidRDefault="00516977" w:rsidP="002A7B81">
      <w:pPr>
        <w:jc w:val="center"/>
        <w:rPr>
          <w:rFonts w:ascii="Arial" w:hAnsi="Arial" w:cs="Arial"/>
          <w:b/>
          <w:szCs w:val="24"/>
        </w:rPr>
      </w:pPr>
    </w:p>
    <w:p w:rsidR="00516977" w:rsidRDefault="00516977" w:rsidP="002A7B81">
      <w:pPr>
        <w:jc w:val="center"/>
        <w:rPr>
          <w:rFonts w:ascii="Arial" w:hAnsi="Arial" w:cs="Arial"/>
          <w:b/>
          <w:szCs w:val="24"/>
        </w:rPr>
      </w:pPr>
    </w:p>
    <w:p w:rsidR="00516977" w:rsidRDefault="00516977" w:rsidP="002A7B81">
      <w:pPr>
        <w:jc w:val="center"/>
        <w:rPr>
          <w:rFonts w:ascii="Arial" w:hAnsi="Arial" w:cs="Arial"/>
          <w:b/>
          <w:szCs w:val="24"/>
        </w:rPr>
      </w:pPr>
    </w:p>
    <w:p w:rsidR="002A7B81" w:rsidRPr="001B14E5" w:rsidRDefault="002A7B81" w:rsidP="002A7B81">
      <w:pPr>
        <w:jc w:val="center"/>
        <w:rPr>
          <w:rFonts w:ascii="Arial" w:hAnsi="Arial" w:cs="Arial"/>
          <w:b/>
          <w:szCs w:val="24"/>
        </w:rPr>
      </w:pPr>
      <w:r w:rsidRPr="001B14E5">
        <w:rPr>
          <w:rFonts w:ascii="Arial" w:hAnsi="Arial" w:cs="Arial"/>
          <w:b/>
          <w:szCs w:val="24"/>
        </w:rPr>
        <w:t>CITY OF KIRKWOOD</w:t>
      </w:r>
    </w:p>
    <w:p w:rsidR="002A7B81" w:rsidRPr="001B14E5" w:rsidRDefault="002A7B81" w:rsidP="002A7B81">
      <w:pPr>
        <w:jc w:val="center"/>
        <w:rPr>
          <w:rFonts w:ascii="Arial" w:hAnsi="Arial" w:cs="Arial"/>
          <w:b/>
          <w:szCs w:val="24"/>
        </w:rPr>
      </w:pPr>
      <w:r w:rsidRPr="001B14E5">
        <w:rPr>
          <w:rFonts w:ascii="Arial" w:hAnsi="Arial" w:cs="Arial"/>
          <w:b/>
          <w:szCs w:val="24"/>
        </w:rPr>
        <w:t>PLANNING AND ZONING COMMISSION</w:t>
      </w:r>
    </w:p>
    <w:p w:rsidR="002A7B81" w:rsidRDefault="002A7B81" w:rsidP="002A7B81">
      <w:pPr>
        <w:jc w:val="center"/>
        <w:rPr>
          <w:rFonts w:ascii="Arial" w:hAnsi="Arial" w:cs="Arial"/>
          <w:b/>
          <w:szCs w:val="24"/>
        </w:rPr>
      </w:pPr>
      <w:r>
        <w:rPr>
          <w:rFonts w:ascii="Arial" w:hAnsi="Arial" w:cs="Arial"/>
          <w:b/>
          <w:szCs w:val="24"/>
        </w:rPr>
        <w:t>MEETING MIN</w:t>
      </w:r>
      <w:r w:rsidR="00FA477B">
        <w:rPr>
          <w:rFonts w:ascii="Arial" w:hAnsi="Arial" w:cs="Arial"/>
          <w:b/>
          <w:szCs w:val="24"/>
        </w:rPr>
        <w:t>U</w:t>
      </w:r>
      <w:r>
        <w:rPr>
          <w:rFonts w:ascii="Arial" w:hAnsi="Arial" w:cs="Arial"/>
          <w:b/>
          <w:szCs w:val="24"/>
        </w:rPr>
        <w:t>TES</w:t>
      </w:r>
    </w:p>
    <w:p w:rsidR="00201560" w:rsidRDefault="003828C7" w:rsidP="001158C8">
      <w:pPr>
        <w:jc w:val="center"/>
        <w:rPr>
          <w:rFonts w:ascii="Arial" w:hAnsi="Arial" w:cs="Arial"/>
          <w:b/>
          <w:szCs w:val="24"/>
        </w:rPr>
      </w:pPr>
      <w:r>
        <w:rPr>
          <w:rFonts w:ascii="Arial" w:hAnsi="Arial" w:cs="Arial"/>
          <w:b/>
          <w:szCs w:val="24"/>
        </w:rPr>
        <w:t>February 1</w:t>
      </w:r>
      <w:r w:rsidR="00305E88">
        <w:rPr>
          <w:rFonts w:ascii="Arial" w:hAnsi="Arial" w:cs="Arial"/>
          <w:b/>
          <w:szCs w:val="24"/>
        </w:rPr>
        <w:t>, 2023</w:t>
      </w:r>
    </w:p>
    <w:p w:rsidR="002A7B81" w:rsidRDefault="002A7B81" w:rsidP="001158C8">
      <w:pPr>
        <w:jc w:val="center"/>
        <w:rPr>
          <w:rFonts w:ascii="Arial" w:hAnsi="Arial" w:cs="Arial"/>
          <w:b/>
          <w:szCs w:val="24"/>
        </w:rPr>
      </w:pPr>
    </w:p>
    <w:p w:rsidR="00161281" w:rsidRDefault="00161281" w:rsidP="001158C8">
      <w:pPr>
        <w:jc w:val="center"/>
        <w:rPr>
          <w:rFonts w:ascii="Arial" w:hAnsi="Arial" w:cs="Arial"/>
          <w:b/>
          <w:szCs w:val="24"/>
        </w:rPr>
      </w:pPr>
    </w:p>
    <w:p w:rsidR="002A7B81" w:rsidRDefault="002A7B81" w:rsidP="002A7B81">
      <w:pPr>
        <w:rPr>
          <w:rFonts w:ascii="Arial" w:hAnsi="Arial" w:cs="Arial"/>
          <w:b/>
          <w:szCs w:val="24"/>
        </w:rPr>
      </w:pPr>
      <w:r w:rsidRPr="007A04DE">
        <w:rPr>
          <w:rFonts w:ascii="Arial" w:hAnsi="Arial" w:cs="Arial"/>
          <w:b/>
          <w:szCs w:val="24"/>
        </w:rPr>
        <w:t>PRESENT:</w:t>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b/>
          <w:szCs w:val="24"/>
        </w:rPr>
        <w:t>ABSENT:</w:t>
      </w:r>
    </w:p>
    <w:p w:rsidR="003828C7" w:rsidRPr="007A04DE" w:rsidRDefault="003828C7" w:rsidP="002A7B81">
      <w:pPr>
        <w:rPr>
          <w:rFonts w:ascii="Arial" w:hAnsi="Arial" w:cs="Arial"/>
          <w:szCs w:val="24"/>
        </w:rPr>
      </w:pPr>
    </w:p>
    <w:p w:rsidR="003828C7" w:rsidRDefault="003828C7" w:rsidP="003828C7">
      <w:pPr>
        <w:rPr>
          <w:rFonts w:ascii="Arial" w:hAnsi="Arial" w:cs="Arial"/>
          <w:szCs w:val="24"/>
        </w:rPr>
      </w:pPr>
      <w:r>
        <w:rPr>
          <w:rFonts w:ascii="Arial" w:hAnsi="Arial" w:cs="Arial"/>
          <w:szCs w:val="24"/>
        </w:rPr>
        <w:t>Jim Adkins, Chair</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Mary Lee Salzer-Lutz</w:t>
      </w:r>
    </w:p>
    <w:p w:rsidR="00305E88" w:rsidRDefault="00305E88" w:rsidP="00305E88">
      <w:pPr>
        <w:rPr>
          <w:rFonts w:ascii="Arial" w:hAnsi="Arial" w:cs="Arial"/>
          <w:szCs w:val="24"/>
        </w:rPr>
      </w:pPr>
      <w:r>
        <w:rPr>
          <w:rFonts w:ascii="Arial" w:hAnsi="Arial" w:cs="Arial"/>
          <w:szCs w:val="24"/>
        </w:rPr>
        <w:t>Tom Feiner,</w:t>
      </w:r>
      <w:r w:rsidRPr="00B14B18">
        <w:rPr>
          <w:rFonts w:ascii="Arial" w:hAnsi="Arial" w:cs="Arial"/>
          <w:szCs w:val="24"/>
        </w:rPr>
        <w:t xml:space="preserve"> </w:t>
      </w:r>
      <w:r>
        <w:rPr>
          <w:rFonts w:ascii="Arial" w:hAnsi="Arial" w:cs="Arial"/>
          <w:szCs w:val="24"/>
        </w:rPr>
        <w:t>Vice Chair</w:t>
      </w:r>
      <w:r>
        <w:rPr>
          <w:rFonts w:ascii="Arial" w:hAnsi="Arial" w:cs="Arial"/>
          <w:szCs w:val="24"/>
        </w:rPr>
        <w:tab/>
      </w:r>
      <w:r>
        <w:rPr>
          <w:rFonts w:ascii="Arial" w:hAnsi="Arial" w:cs="Arial"/>
          <w:szCs w:val="24"/>
        </w:rPr>
        <w:tab/>
      </w:r>
      <w:r>
        <w:rPr>
          <w:rFonts w:ascii="Arial" w:hAnsi="Arial" w:cs="Arial"/>
          <w:szCs w:val="24"/>
        </w:rPr>
        <w:tab/>
      </w:r>
    </w:p>
    <w:p w:rsidR="00305E88" w:rsidRDefault="00305E88" w:rsidP="00305E88">
      <w:pPr>
        <w:rPr>
          <w:rFonts w:ascii="Arial" w:hAnsi="Arial" w:cs="Arial"/>
          <w:szCs w:val="24"/>
        </w:rPr>
      </w:pPr>
      <w:r>
        <w:rPr>
          <w:rFonts w:ascii="Arial" w:hAnsi="Arial" w:cs="Arial"/>
          <w:szCs w:val="24"/>
        </w:rPr>
        <w:t>David Eagleton, Secretary/Treasurer</w:t>
      </w:r>
    </w:p>
    <w:p w:rsidR="00305E88" w:rsidRDefault="00305E88" w:rsidP="00305E88">
      <w:pPr>
        <w:rPr>
          <w:rFonts w:ascii="Arial" w:hAnsi="Arial" w:cs="Arial"/>
          <w:szCs w:val="24"/>
        </w:rPr>
      </w:pPr>
      <w:r>
        <w:rPr>
          <w:rFonts w:ascii="Arial" w:hAnsi="Arial" w:cs="Arial"/>
          <w:szCs w:val="24"/>
        </w:rPr>
        <w:t>Ron Evens</w:t>
      </w:r>
    </w:p>
    <w:p w:rsidR="00305E88" w:rsidRDefault="00305E88" w:rsidP="00305E88">
      <w:pPr>
        <w:rPr>
          <w:rFonts w:ascii="Arial" w:hAnsi="Arial" w:cs="Arial"/>
          <w:szCs w:val="24"/>
        </w:rPr>
      </w:pPr>
      <w:r>
        <w:rPr>
          <w:rFonts w:ascii="Arial" w:hAnsi="Arial" w:cs="Arial"/>
          <w:szCs w:val="24"/>
        </w:rPr>
        <w:t>Allen Klippel</w:t>
      </w:r>
    </w:p>
    <w:p w:rsidR="00305E88" w:rsidRDefault="00305E88" w:rsidP="00305E88">
      <w:pPr>
        <w:rPr>
          <w:rFonts w:ascii="Arial" w:hAnsi="Arial" w:cs="Arial"/>
          <w:szCs w:val="24"/>
        </w:rPr>
      </w:pPr>
      <w:r>
        <w:rPr>
          <w:rFonts w:ascii="Arial" w:hAnsi="Arial" w:cs="Arial"/>
          <w:szCs w:val="24"/>
        </w:rPr>
        <w:t xml:space="preserve">Darrel Scott </w:t>
      </w:r>
    </w:p>
    <w:p w:rsidR="00305E88" w:rsidRDefault="00305E88" w:rsidP="00305E88">
      <w:pPr>
        <w:rPr>
          <w:rFonts w:ascii="Arial" w:hAnsi="Arial" w:cs="Arial"/>
          <w:szCs w:val="24"/>
        </w:rPr>
      </w:pPr>
      <w:r>
        <w:rPr>
          <w:rFonts w:ascii="Arial" w:hAnsi="Arial" w:cs="Arial"/>
          <w:szCs w:val="24"/>
        </w:rPr>
        <w:t>Sandy Washington</w:t>
      </w:r>
    </w:p>
    <w:p w:rsidR="00CB4513" w:rsidRDefault="00011356" w:rsidP="002A7B81">
      <w:pPr>
        <w:rPr>
          <w:rFonts w:ascii="Arial" w:hAnsi="Arial" w:cs="Arial"/>
          <w:szCs w:val="24"/>
        </w:rPr>
      </w:pPr>
      <w:r>
        <w:rPr>
          <w:rFonts w:ascii="Arial" w:hAnsi="Arial" w:cs="Arial"/>
          <w:szCs w:val="24"/>
        </w:rPr>
        <w:t>James Diel</w:t>
      </w:r>
      <w:r w:rsidR="00CB4513">
        <w:rPr>
          <w:rFonts w:ascii="Arial" w:hAnsi="Arial" w:cs="Arial"/>
          <w:szCs w:val="24"/>
        </w:rPr>
        <w:tab/>
      </w:r>
      <w:r w:rsidR="00305E88">
        <w:rPr>
          <w:rFonts w:ascii="Arial" w:hAnsi="Arial" w:cs="Arial"/>
          <w:szCs w:val="24"/>
        </w:rPr>
        <w:tab/>
      </w:r>
      <w:r w:rsidR="00305E88">
        <w:rPr>
          <w:rFonts w:ascii="Arial" w:hAnsi="Arial" w:cs="Arial"/>
          <w:szCs w:val="24"/>
        </w:rPr>
        <w:tab/>
      </w:r>
      <w:r w:rsidR="00305E88">
        <w:rPr>
          <w:rFonts w:ascii="Arial" w:hAnsi="Arial" w:cs="Arial"/>
          <w:szCs w:val="24"/>
        </w:rPr>
        <w:tab/>
      </w:r>
      <w:r w:rsidR="00305E88">
        <w:rPr>
          <w:rFonts w:ascii="Arial" w:hAnsi="Arial" w:cs="Arial"/>
          <w:szCs w:val="24"/>
        </w:rPr>
        <w:tab/>
      </w:r>
      <w:r w:rsidR="00305E88">
        <w:rPr>
          <w:rFonts w:ascii="Arial" w:hAnsi="Arial" w:cs="Arial"/>
          <w:szCs w:val="24"/>
        </w:rPr>
        <w:tab/>
      </w:r>
    </w:p>
    <w:p w:rsidR="002A7B81" w:rsidRDefault="002A7B81" w:rsidP="002A7B81">
      <w:pPr>
        <w:rPr>
          <w:rFonts w:ascii="Arial" w:hAnsi="Arial" w:cs="Arial"/>
          <w:szCs w:val="24"/>
        </w:rPr>
      </w:pPr>
    </w:p>
    <w:p w:rsidR="002A7B81" w:rsidRPr="007A04DE" w:rsidRDefault="002A7B81" w:rsidP="00CB4513">
      <w:pPr>
        <w:rPr>
          <w:rFonts w:ascii="Arial" w:hAnsi="Arial" w:cs="Arial"/>
          <w:szCs w:val="24"/>
        </w:rPr>
      </w:pPr>
      <w:r w:rsidRPr="007A04DE">
        <w:rPr>
          <w:rFonts w:ascii="Arial" w:hAnsi="Arial" w:cs="Arial"/>
          <w:szCs w:val="24"/>
        </w:rPr>
        <w:t>Pursuant to notice of meeting duly given, the Planning and Zoning Commission convened on Wednesday</w:t>
      </w:r>
      <w:r w:rsidRPr="00454010">
        <w:rPr>
          <w:rFonts w:ascii="Arial" w:hAnsi="Arial" w:cs="Arial"/>
          <w:szCs w:val="24"/>
        </w:rPr>
        <w:t xml:space="preserve">, </w:t>
      </w:r>
      <w:r w:rsidR="003828C7">
        <w:rPr>
          <w:rFonts w:ascii="Arial" w:hAnsi="Arial" w:cs="Arial"/>
          <w:szCs w:val="24"/>
        </w:rPr>
        <w:t>February 1</w:t>
      </w:r>
      <w:r w:rsidRPr="00454010">
        <w:rPr>
          <w:rFonts w:ascii="Arial" w:hAnsi="Arial" w:cs="Arial"/>
          <w:szCs w:val="24"/>
        </w:rPr>
        <w:t>,</w:t>
      </w:r>
      <w:r w:rsidRPr="007A04DE">
        <w:rPr>
          <w:rFonts w:ascii="Arial" w:hAnsi="Arial" w:cs="Arial"/>
          <w:szCs w:val="24"/>
        </w:rPr>
        <w:t xml:space="preserve"> </w:t>
      </w:r>
      <w:r>
        <w:rPr>
          <w:rFonts w:ascii="Arial" w:hAnsi="Arial" w:cs="Arial"/>
          <w:szCs w:val="24"/>
        </w:rPr>
        <w:t xml:space="preserve">at </w:t>
      </w:r>
      <w:r w:rsidRPr="00B7731C">
        <w:rPr>
          <w:rFonts w:ascii="Arial" w:hAnsi="Arial" w:cs="Arial"/>
          <w:szCs w:val="24"/>
        </w:rPr>
        <w:t>7:00 p.m. in</w:t>
      </w:r>
      <w:r>
        <w:rPr>
          <w:rFonts w:ascii="Arial" w:hAnsi="Arial" w:cs="Arial"/>
          <w:szCs w:val="24"/>
        </w:rPr>
        <w:t xml:space="preserve"> the City Hall Council Chambers.</w:t>
      </w:r>
      <w:r w:rsidRPr="007A04DE">
        <w:rPr>
          <w:rFonts w:ascii="Arial" w:hAnsi="Arial" w:cs="Arial"/>
          <w:szCs w:val="24"/>
        </w:rPr>
        <w:t xml:space="preserve"> </w:t>
      </w:r>
      <w:r>
        <w:rPr>
          <w:rFonts w:ascii="Arial" w:hAnsi="Arial" w:cs="Arial"/>
          <w:szCs w:val="24"/>
        </w:rPr>
        <w:t>Planning and Development Ser</w:t>
      </w:r>
      <w:r w:rsidR="007A34E2">
        <w:rPr>
          <w:rFonts w:ascii="Arial" w:hAnsi="Arial" w:cs="Arial"/>
          <w:szCs w:val="24"/>
        </w:rPr>
        <w:t>vi</w:t>
      </w:r>
      <w:r w:rsidR="00FA477B">
        <w:rPr>
          <w:rFonts w:ascii="Arial" w:hAnsi="Arial" w:cs="Arial"/>
          <w:szCs w:val="24"/>
        </w:rPr>
        <w:t>ces Director Jonathan Raiche,</w:t>
      </w:r>
      <w:r w:rsidR="007A34E2">
        <w:rPr>
          <w:rFonts w:ascii="Arial" w:hAnsi="Arial" w:cs="Arial"/>
          <w:szCs w:val="24"/>
        </w:rPr>
        <w:t xml:space="preserve"> </w:t>
      </w:r>
      <w:r>
        <w:rPr>
          <w:rFonts w:ascii="Arial" w:hAnsi="Arial" w:cs="Arial"/>
          <w:szCs w:val="24"/>
        </w:rPr>
        <w:t>Planner II Amy Lowry</w:t>
      </w:r>
      <w:r w:rsidR="00FA477B">
        <w:rPr>
          <w:rFonts w:ascii="Arial" w:hAnsi="Arial" w:cs="Arial"/>
          <w:szCs w:val="24"/>
        </w:rPr>
        <w:t>, and Permit Clerk Danielle Johnson</w:t>
      </w:r>
      <w:r w:rsidRPr="007A04DE">
        <w:rPr>
          <w:rFonts w:ascii="Arial" w:hAnsi="Arial" w:cs="Arial"/>
          <w:szCs w:val="24"/>
        </w:rPr>
        <w:t xml:space="preserve"> also attended the meeting.  </w:t>
      </w:r>
    </w:p>
    <w:p w:rsidR="002A7B81" w:rsidRPr="007A04DE" w:rsidRDefault="002A7B81" w:rsidP="002A7B81">
      <w:pPr>
        <w:rPr>
          <w:rFonts w:ascii="Arial" w:hAnsi="Arial" w:cs="Arial"/>
          <w:szCs w:val="24"/>
        </w:rPr>
      </w:pPr>
    </w:p>
    <w:p w:rsidR="00F2767C" w:rsidRDefault="003828C7" w:rsidP="003740EA">
      <w:pPr>
        <w:pStyle w:val="ListParagraph"/>
        <w:numPr>
          <w:ilvl w:val="0"/>
          <w:numId w:val="1"/>
        </w:numPr>
        <w:ind w:left="720"/>
        <w:rPr>
          <w:rFonts w:ascii="Arial" w:hAnsi="Arial" w:cs="Arial"/>
        </w:rPr>
      </w:pPr>
      <w:r>
        <w:rPr>
          <w:rFonts w:ascii="Arial" w:hAnsi="Arial" w:cs="Arial"/>
          <w:szCs w:val="24"/>
        </w:rPr>
        <w:t>Chair A</w:t>
      </w:r>
      <w:r w:rsidR="00E821D3">
        <w:rPr>
          <w:rFonts w:ascii="Arial" w:hAnsi="Arial" w:cs="Arial"/>
          <w:szCs w:val="24"/>
        </w:rPr>
        <w:t>dkins</w:t>
      </w:r>
      <w:r w:rsidR="00454010" w:rsidRPr="00454010">
        <w:rPr>
          <w:rFonts w:ascii="Arial" w:hAnsi="Arial" w:cs="Arial"/>
          <w:szCs w:val="24"/>
        </w:rPr>
        <w:t xml:space="preserve"> called the meeting to order at 7 p.m.</w:t>
      </w:r>
      <w:r w:rsidR="00F44C7F">
        <w:rPr>
          <w:rFonts w:ascii="Arial" w:hAnsi="Arial" w:cs="Arial"/>
        </w:rPr>
        <w:t xml:space="preserve"> and</w:t>
      </w:r>
      <w:r w:rsidR="00454010" w:rsidRPr="00454010">
        <w:rPr>
          <w:rFonts w:ascii="Arial" w:hAnsi="Arial" w:cs="Arial"/>
        </w:rPr>
        <w:t xml:space="preserve"> announced that C</w:t>
      </w:r>
      <w:r w:rsidR="00E821D3">
        <w:rPr>
          <w:rFonts w:ascii="Arial" w:hAnsi="Arial" w:cs="Arial"/>
        </w:rPr>
        <w:t>ommissioner Mary Lee Salzer</w:t>
      </w:r>
      <w:r w:rsidR="00D968BD">
        <w:rPr>
          <w:rFonts w:ascii="Arial" w:hAnsi="Arial" w:cs="Arial"/>
        </w:rPr>
        <w:t>-Lutz</w:t>
      </w:r>
      <w:r w:rsidR="00454010">
        <w:rPr>
          <w:rFonts w:ascii="Arial" w:hAnsi="Arial" w:cs="Arial"/>
        </w:rPr>
        <w:t xml:space="preserve"> </w:t>
      </w:r>
      <w:r w:rsidR="00011356">
        <w:rPr>
          <w:rFonts w:ascii="Arial" w:hAnsi="Arial" w:cs="Arial"/>
        </w:rPr>
        <w:t>was absent and her</w:t>
      </w:r>
      <w:r w:rsidR="00E95D95">
        <w:rPr>
          <w:rFonts w:ascii="Arial" w:hAnsi="Arial" w:cs="Arial"/>
        </w:rPr>
        <w:t xml:space="preserve"> absence</w:t>
      </w:r>
      <w:r w:rsidR="002D5A67">
        <w:rPr>
          <w:rFonts w:ascii="Arial" w:hAnsi="Arial" w:cs="Arial"/>
        </w:rPr>
        <w:t xml:space="preserve"> was in question.</w:t>
      </w:r>
      <w:r w:rsidR="00F44C7F">
        <w:rPr>
          <w:rFonts w:ascii="Arial" w:hAnsi="Arial" w:cs="Arial"/>
        </w:rPr>
        <w:t xml:space="preserve"> Her absence</w:t>
      </w:r>
      <w:r w:rsidR="00305E88">
        <w:rPr>
          <w:rFonts w:ascii="Arial" w:hAnsi="Arial" w:cs="Arial"/>
        </w:rPr>
        <w:t xml:space="preserve"> was</w:t>
      </w:r>
      <w:r w:rsidR="00011356">
        <w:rPr>
          <w:rFonts w:ascii="Arial" w:hAnsi="Arial" w:cs="Arial"/>
        </w:rPr>
        <w:t xml:space="preserve"> later</w:t>
      </w:r>
      <w:r w:rsidR="00454010" w:rsidRPr="00454010">
        <w:rPr>
          <w:rFonts w:ascii="Arial" w:hAnsi="Arial" w:cs="Arial"/>
        </w:rPr>
        <w:t xml:space="preserve"> excused.</w:t>
      </w:r>
    </w:p>
    <w:p w:rsidR="00454010" w:rsidRPr="00454010" w:rsidRDefault="00454010" w:rsidP="00454010">
      <w:pPr>
        <w:pStyle w:val="ListParagraph"/>
        <w:rPr>
          <w:rFonts w:ascii="Arial" w:hAnsi="Arial" w:cs="Arial"/>
        </w:rPr>
      </w:pPr>
    </w:p>
    <w:p w:rsidR="009F64AE" w:rsidRPr="00E1540D" w:rsidRDefault="00F2767C" w:rsidP="003740EA">
      <w:pPr>
        <w:pStyle w:val="ListParagraph"/>
        <w:numPr>
          <w:ilvl w:val="0"/>
          <w:numId w:val="1"/>
        </w:numPr>
        <w:tabs>
          <w:tab w:val="left" w:pos="720"/>
        </w:tabs>
        <w:ind w:left="720"/>
        <w:rPr>
          <w:rFonts w:ascii="Arial" w:hAnsi="Arial" w:cs="Arial"/>
          <w:bCs/>
        </w:rPr>
      </w:pPr>
      <w:r w:rsidRPr="00E1540D">
        <w:rPr>
          <w:rFonts w:ascii="Arial" w:eastAsia="Arial" w:hAnsi="Arial" w:cs="Arial"/>
        </w:rPr>
        <w:t xml:space="preserve">Motion was made by Commissioner </w:t>
      </w:r>
      <w:r w:rsidR="00011356" w:rsidRPr="00E1540D">
        <w:rPr>
          <w:rFonts w:ascii="Arial" w:hAnsi="Arial" w:cs="Arial"/>
        </w:rPr>
        <w:t>Feiner</w:t>
      </w:r>
      <w:r w:rsidR="00454010" w:rsidRPr="00E1540D">
        <w:rPr>
          <w:rFonts w:ascii="Arial" w:hAnsi="Arial" w:cs="Arial"/>
        </w:rPr>
        <w:t xml:space="preserve"> </w:t>
      </w:r>
      <w:r w:rsidRPr="00E1540D">
        <w:rPr>
          <w:rFonts w:ascii="Arial" w:eastAsia="Arial" w:hAnsi="Arial" w:cs="Arial"/>
        </w:rPr>
        <w:t xml:space="preserve">and seconded by Commissioner </w:t>
      </w:r>
      <w:r w:rsidR="00011356" w:rsidRPr="00E1540D">
        <w:rPr>
          <w:rFonts w:ascii="Arial" w:hAnsi="Arial" w:cs="Arial"/>
        </w:rPr>
        <w:t>Diel</w:t>
      </w:r>
      <w:r w:rsidR="00454010" w:rsidRPr="00E1540D">
        <w:rPr>
          <w:rFonts w:ascii="Arial" w:hAnsi="Arial" w:cs="Arial"/>
        </w:rPr>
        <w:t xml:space="preserve"> </w:t>
      </w:r>
      <w:r w:rsidR="00D968BD" w:rsidRPr="00E1540D">
        <w:rPr>
          <w:rFonts w:ascii="Arial" w:hAnsi="Arial" w:cs="Arial"/>
        </w:rPr>
        <w:t>to amend the minutes fro</w:t>
      </w:r>
      <w:r w:rsidR="002762A4" w:rsidRPr="00E1540D">
        <w:rPr>
          <w:rFonts w:ascii="Arial" w:hAnsi="Arial" w:cs="Arial"/>
        </w:rPr>
        <w:t xml:space="preserve">m the January 18, 2023 meeting </w:t>
      </w:r>
      <w:r w:rsidR="00D968BD" w:rsidRPr="00E1540D">
        <w:rPr>
          <w:rFonts w:ascii="Arial" w:hAnsi="Arial" w:cs="Arial"/>
        </w:rPr>
        <w:t xml:space="preserve">to add Commissioner Diel to the list of members present.  Commissioner Feiner moved </w:t>
      </w:r>
      <w:r w:rsidRPr="00E1540D">
        <w:rPr>
          <w:rFonts w:ascii="Arial" w:eastAsia="Arial" w:hAnsi="Arial" w:cs="Arial"/>
        </w:rPr>
        <w:t>to approve the minutes</w:t>
      </w:r>
      <w:r w:rsidR="00D968BD" w:rsidRPr="00E1540D">
        <w:rPr>
          <w:rFonts w:ascii="Arial" w:eastAsia="Arial" w:hAnsi="Arial" w:cs="Arial"/>
        </w:rPr>
        <w:t>, as amended,</w:t>
      </w:r>
      <w:r w:rsidRPr="00E1540D">
        <w:rPr>
          <w:rFonts w:ascii="Arial" w:eastAsia="Arial" w:hAnsi="Arial" w:cs="Arial"/>
        </w:rPr>
        <w:t xml:space="preserve"> for the </w:t>
      </w:r>
      <w:r w:rsidR="00011356" w:rsidRPr="00E1540D">
        <w:rPr>
          <w:rFonts w:ascii="Arial" w:eastAsia="Arial" w:hAnsi="Arial" w:cs="Arial"/>
        </w:rPr>
        <w:t>January 18, 2023</w:t>
      </w:r>
      <w:r w:rsidRPr="00E1540D">
        <w:rPr>
          <w:rFonts w:ascii="Arial" w:eastAsia="Arial" w:hAnsi="Arial" w:cs="Arial"/>
        </w:rPr>
        <w:t xml:space="preserve"> meeting</w:t>
      </w:r>
      <w:r w:rsidR="00F44C7F" w:rsidRPr="00E1540D">
        <w:rPr>
          <w:rFonts w:ascii="Arial" w:eastAsia="Arial" w:hAnsi="Arial" w:cs="Arial"/>
        </w:rPr>
        <w:t xml:space="preserve">. </w:t>
      </w:r>
      <w:r w:rsidR="0051191D" w:rsidRPr="00E1540D">
        <w:rPr>
          <w:rFonts w:ascii="Arial" w:eastAsia="Arial" w:hAnsi="Arial" w:cs="Arial"/>
        </w:rPr>
        <w:t xml:space="preserve"> T</w:t>
      </w:r>
      <w:r w:rsidR="00B55705" w:rsidRPr="00E1540D">
        <w:rPr>
          <w:rFonts w:ascii="Arial" w:eastAsia="Arial" w:hAnsi="Arial" w:cs="Arial"/>
        </w:rPr>
        <w:t xml:space="preserve">he </w:t>
      </w:r>
      <w:r w:rsidR="00E71C64" w:rsidRPr="00E1540D">
        <w:rPr>
          <w:rFonts w:ascii="Arial" w:eastAsia="Arial" w:hAnsi="Arial" w:cs="Arial"/>
        </w:rPr>
        <w:t xml:space="preserve">minutes were </w:t>
      </w:r>
      <w:r w:rsidR="00F44C7F" w:rsidRPr="00E1540D">
        <w:rPr>
          <w:rFonts w:ascii="Arial" w:eastAsia="Arial" w:hAnsi="Arial" w:cs="Arial"/>
        </w:rPr>
        <w:t xml:space="preserve">unanimously </w:t>
      </w:r>
      <w:r w:rsidR="00E71C64" w:rsidRPr="00E1540D">
        <w:rPr>
          <w:rFonts w:ascii="Arial" w:eastAsia="Arial" w:hAnsi="Arial" w:cs="Arial"/>
        </w:rPr>
        <w:t xml:space="preserve">approved </w:t>
      </w:r>
      <w:r w:rsidR="00011356" w:rsidRPr="00E1540D">
        <w:rPr>
          <w:rFonts w:ascii="Arial" w:eastAsia="Arial" w:hAnsi="Arial" w:cs="Arial"/>
        </w:rPr>
        <w:t xml:space="preserve">by </w:t>
      </w:r>
      <w:r w:rsidR="00F44C7F" w:rsidRPr="00E1540D">
        <w:rPr>
          <w:rFonts w:ascii="Arial" w:eastAsia="Arial" w:hAnsi="Arial" w:cs="Arial"/>
        </w:rPr>
        <w:t xml:space="preserve">the </w:t>
      </w:r>
      <w:r w:rsidR="00011356" w:rsidRPr="00E1540D">
        <w:rPr>
          <w:rFonts w:ascii="Arial" w:eastAsia="Arial" w:hAnsi="Arial" w:cs="Arial"/>
        </w:rPr>
        <w:t>eight</w:t>
      </w:r>
      <w:r w:rsidR="009B60BE" w:rsidRPr="00E1540D">
        <w:rPr>
          <w:rFonts w:ascii="Arial" w:eastAsia="Arial" w:hAnsi="Arial" w:cs="Arial"/>
        </w:rPr>
        <w:t xml:space="preserve"> </w:t>
      </w:r>
      <w:r w:rsidR="008713B1" w:rsidRPr="00E1540D">
        <w:rPr>
          <w:rFonts w:ascii="Arial" w:eastAsia="Arial" w:hAnsi="Arial" w:cs="Arial"/>
        </w:rPr>
        <w:t>members present</w:t>
      </w:r>
      <w:r w:rsidR="00011356" w:rsidRPr="00E1540D">
        <w:rPr>
          <w:rFonts w:ascii="Arial" w:eastAsia="Arial" w:hAnsi="Arial" w:cs="Arial"/>
        </w:rPr>
        <w:t>.</w:t>
      </w:r>
    </w:p>
    <w:p w:rsidR="00E95D95" w:rsidRPr="00E1540D" w:rsidRDefault="00E95D95" w:rsidP="00E95D95">
      <w:pPr>
        <w:pStyle w:val="ListParagraph"/>
        <w:tabs>
          <w:tab w:val="left" w:pos="720"/>
        </w:tabs>
        <w:rPr>
          <w:rFonts w:ascii="Arial" w:hAnsi="Arial" w:cs="Arial"/>
          <w:bCs/>
        </w:rPr>
      </w:pPr>
    </w:p>
    <w:p w:rsidR="009F64AE" w:rsidRPr="00E1540D" w:rsidRDefault="009F64AE" w:rsidP="003740EA">
      <w:pPr>
        <w:numPr>
          <w:ilvl w:val="0"/>
          <w:numId w:val="1"/>
        </w:numPr>
        <w:tabs>
          <w:tab w:val="left" w:pos="720"/>
        </w:tabs>
        <w:ind w:left="720"/>
        <w:rPr>
          <w:rFonts w:ascii="Arial" w:hAnsi="Arial" w:cs="Arial"/>
          <w:b/>
          <w:szCs w:val="24"/>
        </w:rPr>
      </w:pPr>
      <w:r w:rsidRPr="00E1540D">
        <w:rPr>
          <w:rFonts w:ascii="Arial" w:hAnsi="Arial" w:cs="Arial"/>
          <w:b/>
          <w:szCs w:val="24"/>
        </w:rPr>
        <w:t>PZ-</w:t>
      </w:r>
      <w:r w:rsidR="00061B5E" w:rsidRPr="00E1540D">
        <w:rPr>
          <w:rFonts w:ascii="Arial" w:hAnsi="Arial" w:cs="Arial"/>
          <w:b/>
          <w:szCs w:val="24"/>
        </w:rPr>
        <w:t>10</w:t>
      </w:r>
      <w:r w:rsidR="00114F85" w:rsidRPr="00E1540D">
        <w:rPr>
          <w:rFonts w:ascii="Arial" w:hAnsi="Arial" w:cs="Arial"/>
          <w:b/>
          <w:szCs w:val="24"/>
        </w:rPr>
        <w:t>-23</w:t>
      </w:r>
      <w:r w:rsidR="00061B5E" w:rsidRPr="00E1540D">
        <w:rPr>
          <w:rFonts w:ascii="Arial" w:hAnsi="Arial" w:cs="Arial"/>
          <w:b/>
          <w:szCs w:val="24"/>
        </w:rPr>
        <w:t xml:space="preserve"> STAFF-INITIATED ZONING CODE TEXT AMENDMENT – OUTDOOR DINING PARKING REQUIREMENT</w:t>
      </w:r>
    </w:p>
    <w:p w:rsidR="002D5A67" w:rsidRPr="00E1540D" w:rsidRDefault="007E2178" w:rsidP="007E2178">
      <w:pPr>
        <w:pStyle w:val="ListParagraph"/>
        <w:spacing w:before="60"/>
        <w:rPr>
          <w:rFonts w:ascii="Arial" w:hAnsi="Arial" w:cs="Arial"/>
        </w:rPr>
      </w:pPr>
      <w:r w:rsidRPr="00E1540D">
        <w:rPr>
          <w:rFonts w:ascii="Arial" w:hAnsi="Arial" w:cs="Arial"/>
          <w:szCs w:val="24"/>
        </w:rPr>
        <w:t>P</w:t>
      </w:r>
      <w:r w:rsidR="00D968BD" w:rsidRPr="00E1540D">
        <w:rPr>
          <w:rFonts w:ascii="Arial" w:hAnsi="Arial" w:cs="Arial"/>
          <w:szCs w:val="24"/>
        </w:rPr>
        <w:t xml:space="preserve">lanning &amp; </w:t>
      </w:r>
      <w:r w:rsidR="00061B5E" w:rsidRPr="00E1540D">
        <w:rPr>
          <w:rFonts w:ascii="Arial" w:hAnsi="Arial" w:cs="Arial"/>
          <w:szCs w:val="24"/>
        </w:rPr>
        <w:t>Development Ser</w:t>
      </w:r>
      <w:r w:rsidR="00174C9E" w:rsidRPr="00E1540D">
        <w:rPr>
          <w:rFonts w:ascii="Arial" w:hAnsi="Arial" w:cs="Arial"/>
          <w:szCs w:val="24"/>
        </w:rPr>
        <w:t>vices Director</w:t>
      </w:r>
      <w:r w:rsidR="009D41F8" w:rsidRPr="00E1540D">
        <w:rPr>
          <w:rFonts w:ascii="Arial" w:hAnsi="Arial" w:cs="Arial"/>
          <w:szCs w:val="24"/>
        </w:rPr>
        <w:t xml:space="preserve"> Jonathan Raiche presented to the Commission</w:t>
      </w:r>
      <w:r w:rsidR="002D5A67" w:rsidRPr="00E1540D">
        <w:rPr>
          <w:rFonts w:ascii="Arial" w:hAnsi="Arial" w:cs="Arial"/>
          <w:szCs w:val="24"/>
        </w:rPr>
        <w:t xml:space="preserve"> that </w:t>
      </w:r>
      <w:r w:rsidR="002D5A67" w:rsidRPr="00E1540D">
        <w:rPr>
          <w:rFonts w:ascii="Arial" w:hAnsi="Arial" w:cs="Arial"/>
        </w:rPr>
        <w:t xml:space="preserve">over the past year or so </w:t>
      </w:r>
      <w:r w:rsidR="009D41F8" w:rsidRPr="00E1540D">
        <w:rPr>
          <w:rFonts w:ascii="Arial" w:hAnsi="Arial" w:cs="Arial"/>
        </w:rPr>
        <w:t xml:space="preserve">multiple existing and potential property/business owners </w:t>
      </w:r>
      <w:r w:rsidR="00174C9E" w:rsidRPr="00E1540D">
        <w:rPr>
          <w:rFonts w:ascii="Arial" w:hAnsi="Arial" w:cs="Arial"/>
        </w:rPr>
        <w:t>have approached Staff with</w:t>
      </w:r>
      <w:r w:rsidR="009D41F8" w:rsidRPr="00E1540D">
        <w:rPr>
          <w:rFonts w:ascii="Arial" w:hAnsi="Arial" w:cs="Arial"/>
        </w:rPr>
        <w:t xml:space="preserve"> a desire to either add or expand outdoor dining areas for restaurants downtown</w:t>
      </w:r>
      <w:r w:rsidR="002D5A67" w:rsidRPr="00E1540D">
        <w:rPr>
          <w:rFonts w:ascii="Arial" w:hAnsi="Arial" w:cs="Arial"/>
        </w:rPr>
        <w:t>. These inquiries have included at</w:t>
      </w:r>
      <w:r w:rsidR="00D968BD" w:rsidRPr="00E1540D">
        <w:rPr>
          <w:rFonts w:ascii="Arial" w:hAnsi="Arial" w:cs="Arial"/>
        </w:rPr>
        <w:t>-</w:t>
      </w:r>
      <w:r w:rsidR="002D5A67" w:rsidRPr="00E1540D">
        <w:rPr>
          <w:rFonts w:ascii="Arial" w:hAnsi="Arial" w:cs="Arial"/>
        </w:rPr>
        <w:t xml:space="preserve">grade patio seating as well as rooftop decks. One of the more difficult hurdles for these potential projects is the City’s current parking requirements. Staff recommends reviewing this requirement in an effort to encourage additional activity in the pedestrian-oriented downtown area. </w:t>
      </w:r>
    </w:p>
    <w:p w:rsidR="00A34ADB" w:rsidRPr="00E1540D" w:rsidRDefault="002D5A67" w:rsidP="002762A4">
      <w:pPr>
        <w:pStyle w:val="ListParagraph"/>
        <w:rPr>
          <w:rFonts w:ascii="Arial" w:hAnsi="Arial" w:cs="Arial"/>
          <w:i/>
        </w:rPr>
      </w:pPr>
      <w:r w:rsidRPr="00E1540D">
        <w:rPr>
          <w:rFonts w:ascii="Arial" w:hAnsi="Arial" w:cs="Arial"/>
        </w:rPr>
        <w:lastRenderedPageBreak/>
        <w:t>Mr. Raiche expressed the importance of differences between outdoor dining space for restaurants that provide 12 seats or fewer as opposed to greater than 12 seats. The current code refers to 12 seats or fewer as Outdoor Seating and more than 12 seats as Outdoor Dining. Outdoor Seating (12 seats or fewer) is not required to provide additional parking anywhere in the City and this was the same under the previous Zoning Code. Outdoor Seating and Outdoor Dining are both considered accessory uses and, under the current Code, accessory uses are exempt from parking requirements. However, an Outdoor Dining area would be required to provide additional parking if there is a roof covering the dining area because it is considered to be an expansion of the principal building per Section 25-45(12). The City’s code already exempts existing buildings located in the downtown area from needing to provide a</w:t>
      </w:r>
      <w:r w:rsidR="007E2178" w:rsidRPr="00E1540D">
        <w:rPr>
          <w:rFonts w:ascii="Arial" w:hAnsi="Arial" w:cs="Arial"/>
        </w:rPr>
        <w:t xml:space="preserve">dditional parking when the land </w:t>
      </w:r>
      <w:r w:rsidRPr="00E1540D">
        <w:rPr>
          <w:rFonts w:ascii="Arial" w:hAnsi="Arial" w:cs="Arial"/>
        </w:rPr>
        <w:t xml:space="preserve">use changes, but the code requires that additional parking be provided when an existing structure is expanded. </w:t>
      </w:r>
    </w:p>
    <w:p w:rsidR="009D41F8" w:rsidRPr="00E1540D" w:rsidRDefault="009D41F8" w:rsidP="002D5A67">
      <w:pPr>
        <w:ind w:left="720"/>
        <w:rPr>
          <w:rFonts w:ascii="Arial" w:hAnsi="Arial" w:cs="Arial"/>
          <w:szCs w:val="24"/>
        </w:rPr>
      </w:pPr>
    </w:p>
    <w:p w:rsidR="002D5A67" w:rsidRPr="00E1540D" w:rsidRDefault="002D5A67" w:rsidP="002D5A67">
      <w:pPr>
        <w:ind w:left="720"/>
        <w:rPr>
          <w:rFonts w:ascii="Arial" w:hAnsi="Arial" w:cs="Arial"/>
        </w:rPr>
      </w:pPr>
      <w:r w:rsidRPr="00E1540D">
        <w:rPr>
          <w:rFonts w:ascii="Arial" w:hAnsi="Arial" w:cs="Arial"/>
          <w:szCs w:val="24"/>
        </w:rPr>
        <w:t xml:space="preserve">Mr. Raiche went on to explain that </w:t>
      </w:r>
      <w:r w:rsidRPr="00E1540D">
        <w:rPr>
          <w:rFonts w:ascii="Arial" w:hAnsi="Arial" w:cs="Arial"/>
        </w:rPr>
        <w:t xml:space="preserve">over the course of the City’s history, outdoor dining/seating has oscillated between whether parking was required or not. Currently, Outdoor Dining only requires additional parking when </w:t>
      </w:r>
      <w:r w:rsidR="009D41F8" w:rsidRPr="00E1540D">
        <w:rPr>
          <w:rFonts w:ascii="Arial" w:hAnsi="Arial" w:cs="Arial"/>
        </w:rPr>
        <w:t>a roof covers it</w:t>
      </w:r>
      <w:r w:rsidRPr="00E1540D">
        <w:rPr>
          <w:rFonts w:ascii="Arial" w:hAnsi="Arial" w:cs="Arial"/>
        </w:rPr>
        <w:t>. Staff believes that various amendments to the current zoning code should be considered to allow outdoor dining/seating areas to be covered by roof (not enclosed by walls), but not require additional parking requirements when the project is located within the pedestrian-oriented downtown area</w:t>
      </w:r>
      <w:r w:rsidR="00DB5B4D" w:rsidRPr="00E1540D">
        <w:rPr>
          <w:rFonts w:ascii="Arial" w:hAnsi="Arial" w:cs="Arial"/>
        </w:rPr>
        <w:t xml:space="preserve"> and when there are 49 seats are fewer</w:t>
      </w:r>
      <w:r w:rsidRPr="00E1540D">
        <w:rPr>
          <w:rFonts w:ascii="Arial" w:hAnsi="Arial" w:cs="Arial"/>
        </w:rPr>
        <w:t xml:space="preserve">. </w:t>
      </w:r>
      <w:r w:rsidR="00DB5B4D" w:rsidRPr="00E1540D">
        <w:rPr>
          <w:rFonts w:ascii="Arial" w:hAnsi="Arial" w:cs="Arial"/>
        </w:rPr>
        <w:t xml:space="preserve">The threshold of 49 seats was taken from other thresholds in the building/fire code and deemed by Staff to be an appropriate number for consideration. </w:t>
      </w:r>
      <w:r w:rsidRPr="00E1540D">
        <w:rPr>
          <w:rFonts w:ascii="Arial" w:hAnsi="Arial" w:cs="Arial"/>
        </w:rPr>
        <w:t>This exemption would recognize the unique characteristics of a pedestrian-oriented area with an increased likelihood of patrons walking to the restaurants while also encouraging outdoor activity that generally helps generate interest and attract more users to a specific district.</w:t>
      </w:r>
      <w:r w:rsidR="00DB5B4D" w:rsidRPr="00E1540D">
        <w:rPr>
          <w:rFonts w:ascii="Arial" w:hAnsi="Arial" w:cs="Arial"/>
        </w:rPr>
        <w:t xml:space="preserve">  </w:t>
      </w:r>
    </w:p>
    <w:p w:rsidR="009D41F8" w:rsidRPr="00E1540D" w:rsidRDefault="009D41F8" w:rsidP="002D5A67">
      <w:pPr>
        <w:ind w:left="720"/>
        <w:rPr>
          <w:rFonts w:ascii="Arial" w:hAnsi="Arial" w:cs="Arial"/>
        </w:rPr>
      </w:pPr>
    </w:p>
    <w:p w:rsidR="009050BA" w:rsidRPr="00E1540D" w:rsidRDefault="00DB5B4D" w:rsidP="009050BA">
      <w:pPr>
        <w:ind w:left="720"/>
        <w:rPr>
          <w:rFonts w:ascii="Arial" w:hAnsi="Arial" w:cs="Arial"/>
        </w:rPr>
      </w:pPr>
      <w:r w:rsidRPr="00E1540D">
        <w:rPr>
          <w:rFonts w:ascii="Arial" w:hAnsi="Arial" w:cs="Arial"/>
        </w:rPr>
        <w:t xml:space="preserve">In response to Commissioner’s Diel question, Mr. Raiche confirmed that the requirement that these spaces not be enclosed by wall also relates to the fact that people would be more likely to walk to these locations when the weather is nice which correlates to the potential parking demand.  </w:t>
      </w:r>
      <w:r w:rsidR="009D41F8" w:rsidRPr="00E1540D">
        <w:rPr>
          <w:rFonts w:ascii="Arial" w:hAnsi="Arial" w:cs="Arial"/>
        </w:rPr>
        <w:t xml:space="preserve">During discussion of Mr. Raiche’s presentation, staff identified three sections of Code that </w:t>
      </w:r>
      <w:r w:rsidR="007E2178" w:rsidRPr="00E1540D">
        <w:rPr>
          <w:rFonts w:ascii="Arial" w:hAnsi="Arial" w:cs="Arial"/>
        </w:rPr>
        <w:t xml:space="preserve">would need to be </w:t>
      </w:r>
      <w:r w:rsidR="009D41F8" w:rsidRPr="00E1540D">
        <w:rPr>
          <w:rFonts w:ascii="Arial" w:hAnsi="Arial" w:cs="Arial"/>
        </w:rPr>
        <w:t>amend</w:t>
      </w:r>
      <w:r w:rsidR="007E2178" w:rsidRPr="00E1540D">
        <w:rPr>
          <w:rFonts w:ascii="Arial" w:hAnsi="Arial" w:cs="Arial"/>
        </w:rPr>
        <w:t>ed: t</w:t>
      </w:r>
      <w:r w:rsidR="009D41F8" w:rsidRPr="00E1540D">
        <w:rPr>
          <w:rFonts w:ascii="Arial" w:hAnsi="Arial" w:cs="Arial"/>
        </w:rPr>
        <w:t>wo in the Zoning Code and one in t</w:t>
      </w:r>
      <w:r w:rsidR="007E2178" w:rsidRPr="00E1540D">
        <w:rPr>
          <w:rFonts w:ascii="Arial" w:hAnsi="Arial" w:cs="Arial"/>
        </w:rPr>
        <w:t>he Streets &amp; Sidewalks chapter that</w:t>
      </w:r>
      <w:r w:rsidR="009D41F8" w:rsidRPr="00E1540D">
        <w:rPr>
          <w:rFonts w:ascii="Arial" w:hAnsi="Arial" w:cs="Arial"/>
        </w:rPr>
        <w:t xml:space="preserve"> address this topic. The Planning &amp; Zoning Commission does not typically review amendments to sections of the Munic</w:t>
      </w:r>
      <w:r w:rsidR="007E2178" w:rsidRPr="00E1540D">
        <w:rPr>
          <w:rFonts w:ascii="Arial" w:hAnsi="Arial" w:cs="Arial"/>
        </w:rPr>
        <w:t xml:space="preserve">ipal Code outside of the Zoning &amp; </w:t>
      </w:r>
      <w:r w:rsidR="009D41F8" w:rsidRPr="00E1540D">
        <w:rPr>
          <w:rFonts w:ascii="Arial" w:hAnsi="Arial" w:cs="Arial"/>
        </w:rPr>
        <w:t>Subdivision Code; however, due to the interrelated nature of these sections, Staff wanted the Commission to be aware of changes that would be necessary in Chapter 20 as well as if the amendments are supported</w:t>
      </w:r>
      <w:r w:rsidR="003740EA" w:rsidRPr="00E1540D">
        <w:rPr>
          <w:rFonts w:ascii="Arial" w:hAnsi="Arial" w:cs="Arial"/>
        </w:rPr>
        <w:t>.</w:t>
      </w:r>
      <w:r w:rsidRPr="00E1540D">
        <w:rPr>
          <w:rFonts w:ascii="Arial" w:hAnsi="Arial" w:cs="Arial"/>
        </w:rPr>
        <w:t xml:space="preserve">  Mr. Raiche also suggested an amendment to his memo to clarify that any Outdoor Seating area, whether under roof or not, would not be required to provide additional parking.  </w:t>
      </w:r>
      <w:r w:rsidR="00092595" w:rsidRPr="00E1540D">
        <w:rPr>
          <w:rFonts w:ascii="Arial" w:hAnsi="Arial" w:cs="Arial"/>
        </w:rPr>
        <w:t>Chair Adkins asked how this would affect a business from putting a temporary tent/roof over their pa</w:t>
      </w:r>
      <w:r w:rsidR="007E2178" w:rsidRPr="00E1540D">
        <w:rPr>
          <w:rFonts w:ascii="Arial" w:hAnsi="Arial" w:cs="Arial"/>
        </w:rPr>
        <w:t>tio.  Mr. Raiche explained that</w:t>
      </w:r>
      <w:r w:rsidR="00092595" w:rsidRPr="00E1540D">
        <w:rPr>
          <w:rFonts w:ascii="Arial" w:hAnsi="Arial" w:cs="Arial"/>
        </w:rPr>
        <w:t xml:space="preserve"> although some temporary tents were allowed during COVID, these are not permitted by City code unless approved by the City Council as a special event.  The drafted language would include any roof whether temporary or permanent.  In response to Commissioner Eagleton’s question about how this relates to required bicycle parking, Mr. Raiche stated that the City is addressing this under separate means including: required bicycle parking in new developments and plans to include larger bicycle shelters in strategic locations in various city projects such as the Grant’s Trail extension.  Commissioner Eagleton encouraged the City to provide signage to help people find the various bicycle parking locations.</w:t>
      </w:r>
    </w:p>
    <w:p w:rsidR="00092595" w:rsidRPr="00E1540D" w:rsidRDefault="00092595" w:rsidP="009050BA">
      <w:pPr>
        <w:ind w:left="720"/>
        <w:rPr>
          <w:rFonts w:ascii="Arial" w:hAnsi="Arial" w:cs="Arial"/>
        </w:rPr>
      </w:pPr>
    </w:p>
    <w:p w:rsidR="00092595" w:rsidRPr="00E1540D" w:rsidRDefault="00092595" w:rsidP="009050BA">
      <w:pPr>
        <w:ind w:left="720"/>
        <w:rPr>
          <w:rFonts w:ascii="Arial" w:hAnsi="Arial" w:cs="Arial"/>
        </w:rPr>
      </w:pPr>
      <w:r w:rsidRPr="00E1540D">
        <w:rPr>
          <w:rFonts w:ascii="Arial" w:hAnsi="Arial" w:cs="Arial"/>
        </w:rPr>
        <w:t xml:space="preserve">In response to Commissioner Scott’s question, Mr. Raiche responded that the code includes provisions for a minimum pedestrian path for any seating area located in the public right-of-way to ensure that pedestrians are able to navigate a sidewalk safely.  Mr. Raiche also confirmed that the proposed language will still require any seating area over 12 seats to apply for a special use permit, but that it may not require additional parking if it meets the proposed criteria.  Commissioner Adkins asked about whether it was clear that enclosing an Outdoor Seating area of 12 seats or fewer would still require parking.  Mr. Raiche explained that the definition for outdoor seating and outdoor dining areas </w:t>
      </w:r>
      <w:r w:rsidR="00BC65B8" w:rsidRPr="00E1540D">
        <w:rPr>
          <w:rFonts w:ascii="Arial" w:hAnsi="Arial" w:cs="Arial"/>
        </w:rPr>
        <w:t>specifically reference that they are “unenclosed”.  Any effort to enclose these spaces would mean that they are building additions and not an Outdoor Seating/Dining area.</w:t>
      </w:r>
    </w:p>
    <w:p w:rsidR="00BC65B8" w:rsidRPr="00E1540D" w:rsidRDefault="00BC65B8" w:rsidP="009050BA">
      <w:pPr>
        <w:ind w:left="720"/>
        <w:rPr>
          <w:rFonts w:ascii="Arial" w:hAnsi="Arial" w:cs="Arial"/>
        </w:rPr>
      </w:pPr>
    </w:p>
    <w:p w:rsidR="009050BA" w:rsidRPr="00E1540D" w:rsidRDefault="00BC65B8" w:rsidP="007E2178">
      <w:pPr>
        <w:ind w:left="720"/>
        <w:rPr>
          <w:rFonts w:ascii="Arial" w:hAnsi="Arial" w:cs="Arial"/>
        </w:rPr>
      </w:pPr>
      <w:r w:rsidRPr="00E1540D">
        <w:rPr>
          <w:rFonts w:ascii="Arial" w:hAnsi="Arial" w:cs="Arial"/>
        </w:rPr>
        <w:t xml:space="preserve">Commissioner Evens inquired about the effect these provisions would have specifically on roof-top seating areas.  Mr. Raiche confirmed that building a pergola or other roof structure for a roof-top seating area would still be eligible for the parking requirement exemption if it meets the other various requirements including the prohibition to enclose it with walls.  These </w:t>
      </w:r>
      <w:r w:rsidR="00AC593E" w:rsidRPr="00E1540D">
        <w:rPr>
          <w:rFonts w:ascii="Arial" w:hAnsi="Arial" w:cs="Arial"/>
        </w:rPr>
        <w:t>rooftop</w:t>
      </w:r>
      <w:r w:rsidRPr="00E1540D">
        <w:rPr>
          <w:rFonts w:ascii="Arial" w:hAnsi="Arial" w:cs="Arial"/>
        </w:rPr>
        <w:t xml:space="preserve"> structures would be included in the measured building height.</w:t>
      </w:r>
    </w:p>
    <w:p w:rsidR="009050BA" w:rsidRPr="00E1540D" w:rsidRDefault="009050BA" w:rsidP="009050BA">
      <w:pPr>
        <w:rPr>
          <w:rFonts w:ascii="Arial" w:hAnsi="Arial" w:cs="Arial"/>
          <w:szCs w:val="24"/>
        </w:rPr>
      </w:pPr>
    </w:p>
    <w:p w:rsidR="00E239D4" w:rsidRPr="00E1540D" w:rsidRDefault="00E239D4" w:rsidP="007E2178">
      <w:pPr>
        <w:ind w:left="720"/>
        <w:rPr>
          <w:rFonts w:ascii="Arial" w:hAnsi="Arial" w:cs="Arial"/>
          <w:szCs w:val="24"/>
        </w:rPr>
      </w:pPr>
      <w:r w:rsidRPr="00E1540D">
        <w:rPr>
          <w:rFonts w:ascii="Arial" w:hAnsi="Arial" w:cs="Arial"/>
          <w:szCs w:val="24"/>
        </w:rPr>
        <w:t xml:space="preserve">Motion was made by </w:t>
      </w:r>
      <w:r w:rsidR="00526734" w:rsidRPr="00E1540D">
        <w:rPr>
          <w:rFonts w:ascii="Arial" w:hAnsi="Arial" w:cs="Arial"/>
          <w:szCs w:val="24"/>
        </w:rPr>
        <w:t xml:space="preserve">Commissioner Feiner </w:t>
      </w:r>
      <w:r w:rsidRPr="00E1540D">
        <w:rPr>
          <w:rFonts w:ascii="Arial" w:hAnsi="Arial" w:cs="Arial"/>
          <w:szCs w:val="24"/>
        </w:rPr>
        <w:t>and seconded</w:t>
      </w:r>
      <w:r w:rsidR="00EA60BA" w:rsidRPr="00E1540D">
        <w:rPr>
          <w:rFonts w:ascii="Arial" w:hAnsi="Arial" w:cs="Arial"/>
          <w:szCs w:val="24"/>
        </w:rPr>
        <w:t xml:space="preserve"> by Commissioner </w:t>
      </w:r>
      <w:r w:rsidR="00526734" w:rsidRPr="00E1540D">
        <w:rPr>
          <w:rFonts w:ascii="Arial" w:hAnsi="Arial" w:cs="Arial"/>
          <w:szCs w:val="24"/>
        </w:rPr>
        <w:t>Klippel</w:t>
      </w:r>
      <w:r w:rsidR="00EA60BA" w:rsidRPr="00E1540D">
        <w:rPr>
          <w:rFonts w:ascii="Arial" w:hAnsi="Arial" w:cs="Arial"/>
          <w:szCs w:val="24"/>
        </w:rPr>
        <w:t>,</w:t>
      </w:r>
      <w:r w:rsidRPr="00E1540D">
        <w:rPr>
          <w:rFonts w:ascii="Arial" w:hAnsi="Arial" w:cs="Arial"/>
          <w:szCs w:val="24"/>
        </w:rPr>
        <w:t xml:space="preserve"> to approve the </w:t>
      </w:r>
      <w:r w:rsidR="00526734" w:rsidRPr="00E1540D">
        <w:rPr>
          <w:rFonts w:ascii="Arial" w:hAnsi="Arial" w:cs="Arial"/>
          <w:szCs w:val="24"/>
        </w:rPr>
        <w:t>proposal according to the Staff memo dated February 1, 2023</w:t>
      </w:r>
      <w:r w:rsidR="009D41F8" w:rsidRPr="00E1540D">
        <w:rPr>
          <w:rFonts w:ascii="Arial" w:hAnsi="Arial" w:cs="Arial"/>
          <w:szCs w:val="24"/>
        </w:rPr>
        <w:t>.</w:t>
      </w:r>
      <w:r w:rsidRPr="00E1540D">
        <w:rPr>
          <w:rFonts w:ascii="Arial" w:hAnsi="Arial" w:cs="Arial"/>
          <w:szCs w:val="24"/>
        </w:rPr>
        <w:t xml:space="preserve"> </w:t>
      </w:r>
      <w:r w:rsidR="00526734" w:rsidRPr="00E1540D">
        <w:rPr>
          <w:rFonts w:ascii="Arial" w:hAnsi="Arial" w:cs="Arial"/>
          <w:szCs w:val="24"/>
        </w:rPr>
        <w:t>During discussion, Commissioner Diel made a motion to amend the report to remove the wording “or outdoor seating” from the first line of Section 25-45 (12).  Commissioner Feiner seconded the motion.  There was no further discussion on the motion to amend the report and it was approved by the 8 members present.  Chair Adkins called for a vote on the original motion to approve PZ-10-23 according to the February 1, 2023 staff memo as amended by Commissioner Diel’s amendment.  This motion was approved by the 8 members present.</w:t>
      </w:r>
    </w:p>
    <w:p w:rsidR="00334EA2" w:rsidRPr="00E1540D" w:rsidRDefault="00334EA2" w:rsidP="00576088">
      <w:pPr>
        <w:tabs>
          <w:tab w:val="left" w:pos="720"/>
          <w:tab w:val="left" w:pos="1080"/>
        </w:tabs>
        <w:ind w:left="720"/>
        <w:rPr>
          <w:rFonts w:ascii="Arial" w:hAnsi="Arial" w:cs="Arial"/>
          <w:szCs w:val="24"/>
        </w:rPr>
      </w:pPr>
    </w:p>
    <w:p w:rsidR="007E2178" w:rsidRPr="00E1540D" w:rsidRDefault="007E2178" w:rsidP="007E2178">
      <w:pPr>
        <w:pStyle w:val="ListParagraph"/>
        <w:numPr>
          <w:ilvl w:val="0"/>
          <w:numId w:val="1"/>
        </w:numPr>
        <w:tabs>
          <w:tab w:val="left" w:pos="720"/>
          <w:tab w:val="left" w:pos="810"/>
        </w:tabs>
        <w:spacing w:before="120"/>
        <w:ind w:left="720"/>
        <w:rPr>
          <w:rFonts w:ascii="Arial" w:hAnsi="Arial" w:cs="Arial"/>
          <w:b/>
          <w:bCs/>
          <w:szCs w:val="24"/>
        </w:rPr>
      </w:pPr>
      <w:r w:rsidRPr="00E1540D">
        <w:rPr>
          <w:rFonts w:ascii="Arial" w:hAnsi="Arial" w:cs="Arial"/>
          <w:b/>
          <w:szCs w:val="24"/>
        </w:rPr>
        <w:t>D</w:t>
      </w:r>
      <w:r w:rsidRPr="00E1540D">
        <w:rPr>
          <w:rFonts w:ascii="Arial" w:hAnsi="Arial" w:cs="Arial"/>
          <w:b/>
          <w:bCs/>
          <w:szCs w:val="24"/>
        </w:rPr>
        <w:t>EVELOPMENT PROJECT UPDATE</w:t>
      </w:r>
    </w:p>
    <w:p w:rsidR="00BC7911" w:rsidRPr="00E1540D" w:rsidRDefault="007E2178" w:rsidP="007E2178">
      <w:pPr>
        <w:tabs>
          <w:tab w:val="left" w:pos="720"/>
        </w:tabs>
        <w:spacing w:before="60"/>
        <w:ind w:left="720"/>
        <w:rPr>
          <w:rFonts w:ascii="Arial" w:hAnsi="Arial" w:cs="Arial"/>
          <w:szCs w:val="24"/>
        </w:rPr>
      </w:pPr>
      <w:r w:rsidRPr="00E1540D">
        <w:rPr>
          <w:rFonts w:ascii="Arial" w:hAnsi="Arial" w:cs="Arial"/>
          <w:szCs w:val="24"/>
        </w:rPr>
        <w:t>M</w:t>
      </w:r>
      <w:r w:rsidR="00526734" w:rsidRPr="00E1540D">
        <w:rPr>
          <w:rFonts w:ascii="Arial" w:hAnsi="Arial" w:cs="Arial"/>
          <w:szCs w:val="24"/>
        </w:rPr>
        <w:t>r. Raiche provided the following development project updates: the Clark Animal hospital project received first reading approval on January 19</w:t>
      </w:r>
      <w:r w:rsidR="00526734" w:rsidRPr="00E1540D">
        <w:rPr>
          <w:rFonts w:ascii="Arial" w:hAnsi="Arial" w:cs="Arial"/>
          <w:szCs w:val="24"/>
          <w:vertAlign w:val="superscript"/>
        </w:rPr>
        <w:t>th</w:t>
      </w:r>
      <w:r w:rsidR="00526734" w:rsidRPr="00E1540D">
        <w:rPr>
          <w:rFonts w:ascii="Arial" w:hAnsi="Arial" w:cs="Arial"/>
          <w:szCs w:val="24"/>
        </w:rPr>
        <w:t xml:space="preserve"> and is scheduled for second reading approval on February 2</w:t>
      </w:r>
      <w:r w:rsidR="00526734" w:rsidRPr="00E1540D">
        <w:rPr>
          <w:rFonts w:ascii="Arial" w:hAnsi="Arial" w:cs="Arial"/>
          <w:szCs w:val="24"/>
          <w:vertAlign w:val="superscript"/>
        </w:rPr>
        <w:t>nd</w:t>
      </w:r>
      <w:r w:rsidR="00526734" w:rsidRPr="00E1540D">
        <w:rPr>
          <w:rFonts w:ascii="Arial" w:hAnsi="Arial" w:cs="Arial"/>
          <w:szCs w:val="24"/>
        </w:rPr>
        <w:t>; the public hearing for the Audi Kirkwood project has been set for public hearing on February 16</w:t>
      </w:r>
      <w:r w:rsidR="00526734" w:rsidRPr="00E1540D">
        <w:rPr>
          <w:rFonts w:ascii="Arial" w:hAnsi="Arial" w:cs="Arial"/>
          <w:szCs w:val="24"/>
          <w:vertAlign w:val="superscript"/>
        </w:rPr>
        <w:t>th</w:t>
      </w:r>
      <w:r w:rsidR="00526734" w:rsidRPr="00E1540D">
        <w:rPr>
          <w:rFonts w:ascii="Arial" w:hAnsi="Arial" w:cs="Arial"/>
          <w:szCs w:val="24"/>
        </w:rPr>
        <w:t>; and the zoning code amendments pertaining to adult-use of marijuana had a public hearing on January 19</w:t>
      </w:r>
      <w:r w:rsidR="00526734" w:rsidRPr="00E1540D">
        <w:rPr>
          <w:rFonts w:ascii="Arial" w:hAnsi="Arial" w:cs="Arial"/>
          <w:szCs w:val="24"/>
          <w:vertAlign w:val="superscript"/>
        </w:rPr>
        <w:t>th</w:t>
      </w:r>
      <w:r w:rsidR="00526734" w:rsidRPr="00E1540D">
        <w:rPr>
          <w:rFonts w:ascii="Arial" w:hAnsi="Arial" w:cs="Arial"/>
          <w:szCs w:val="24"/>
        </w:rPr>
        <w:t xml:space="preserve"> and</w:t>
      </w:r>
      <w:r w:rsidRPr="00E1540D">
        <w:rPr>
          <w:rFonts w:ascii="Arial" w:hAnsi="Arial" w:cs="Arial"/>
          <w:szCs w:val="24"/>
        </w:rPr>
        <w:t xml:space="preserve"> are</w:t>
      </w:r>
      <w:r w:rsidR="00526734" w:rsidRPr="00E1540D">
        <w:rPr>
          <w:rFonts w:ascii="Arial" w:hAnsi="Arial" w:cs="Arial"/>
          <w:szCs w:val="24"/>
        </w:rPr>
        <w:t xml:space="preserve"> schedule</w:t>
      </w:r>
      <w:r w:rsidRPr="00E1540D">
        <w:rPr>
          <w:rFonts w:ascii="Arial" w:hAnsi="Arial" w:cs="Arial"/>
          <w:szCs w:val="24"/>
        </w:rPr>
        <w:t>d</w:t>
      </w:r>
      <w:r w:rsidR="00526734" w:rsidRPr="00E1540D">
        <w:rPr>
          <w:rFonts w:ascii="Arial" w:hAnsi="Arial" w:cs="Arial"/>
          <w:szCs w:val="24"/>
        </w:rPr>
        <w:t xml:space="preserve"> for first reading approval on February 2</w:t>
      </w:r>
      <w:r w:rsidR="00526734" w:rsidRPr="00E1540D">
        <w:rPr>
          <w:rFonts w:ascii="Arial" w:hAnsi="Arial" w:cs="Arial"/>
          <w:szCs w:val="24"/>
          <w:vertAlign w:val="superscript"/>
        </w:rPr>
        <w:t>nd</w:t>
      </w:r>
      <w:r w:rsidR="00526734" w:rsidRPr="00E1540D">
        <w:rPr>
          <w:rFonts w:ascii="Arial" w:hAnsi="Arial" w:cs="Arial"/>
          <w:szCs w:val="24"/>
        </w:rPr>
        <w:t xml:space="preserve">. Mr. Raiche </w:t>
      </w:r>
      <w:r w:rsidRPr="00E1540D">
        <w:rPr>
          <w:rFonts w:ascii="Arial" w:hAnsi="Arial" w:cs="Arial"/>
          <w:szCs w:val="24"/>
        </w:rPr>
        <w:t xml:space="preserve">also </w:t>
      </w:r>
      <w:r w:rsidR="00526734" w:rsidRPr="00E1540D">
        <w:rPr>
          <w:rFonts w:ascii="Arial" w:hAnsi="Arial" w:cs="Arial"/>
          <w:szCs w:val="24"/>
        </w:rPr>
        <w:t>updated the Commission that the City is being recommended for TAP grant funding to build Phase 1A of the Grant’s Trail extension and that the City has been awarded a Safe Streets and Roads for All grant from the federal government for supplemental action plan activities related to the City’s Vision Zero Action Plan.</w:t>
      </w:r>
    </w:p>
    <w:p w:rsidR="004632D7" w:rsidRPr="00E1540D" w:rsidRDefault="004632D7" w:rsidP="004632D7">
      <w:pPr>
        <w:ind w:left="720"/>
        <w:rPr>
          <w:rFonts w:ascii="Arial" w:hAnsi="Arial" w:cs="Arial"/>
          <w:bCs/>
        </w:rPr>
      </w:pPr>
    </w:p>
    <w:p w:rsidR="001F08B6" w:rsidRPr="00E1540D" w:rsidRDefault="001F08B6" w:rsidP="001F08B6">
      <w:pPr>
        <w:widowControl/>
        <w:rPr>
          <w:rFonts w:ascii="Arial" w:hAnsi="Arial" w:cs="Arial"/>
          <w:szCs w:val="24"/>
        </w:rPr>
      </w:pPr>
      <w:r w:rsidRPr="00E1540D">
        <w:rPr>
          <w:rFonts w:ascii="Arial" w:hAnsi="Arial" w:cs="Arial"/>
          <w:szCs w:val="24"/>
        </w:rPr>
        <w:t xml:space="preserve">There being no further business, motion was made by Commissioner </w:t>
      </w:r>
      <w:r w:rsidR="00E239D4" w:rsidRPr="00E1540D">
        <w:rPr>
          <w:rFonts w:ascii="Arial" w:hAnsi="Arial" w:cs="Arial"/>
          <w:szCs w:val="24"/>
        </w:rPr>
        <w:t>Eagleton</w:t>
      </w:r>
      <w:r w:rsidR="00705B0E" w:rsidRPr="00E1540D">
        <w:rPr>
          <w:rFonts w:ascii="Arial" w:hAnsi="Arial" w:cs="Arial"/>
          <w:szCs w:val="24"/>
        </w:rPr>
        <w:t xml:space="preserve"> and </w:t>
      </w:r>
      <w:r w:rsidRPr="00E1540D">
        <w:rPr>
          <w:rFonts w:ascii="Arial" w:hAnsi="Arial" w:cs="Arial"/>
          <w:szCs w:val="24"/>
        </w:rPr>
        <w:t xml:space="preserve">seconded by Commissioner </w:t>
      </w:r>
      <w:r w:rsidR="00E239D4" w:rsidRPr="00E1540D">
        <w:rPr>
          <w:rFonts w:ascii="Arial" w:hAnsi="Arial" w:cs="Arial"/>
          <w:szCs w:val="24"/>
        </w:rPr>
        <w:t>Washington</w:t>
      </w:r>
      <w:r w:rsidR="0014393E" w:rsidRPr="00E1540D">
        <w:rPr>
          <w:rFonts w:ascii="Arial" w:hAnsi="Arial" w:cs="Arial"/>
          <w:szCs w:val="24"/>
        </w:rPr>
        <w:t xml:space="preserve"> </w:t>
      </w:r>
      <w:r w:rsidRPr="00E1540D">
        <w:rPr>
          <w:rFonts w:ascii="Arial" w:hAnsi="Arial" w:cs="Arial"/>
          <w:szCs w:val="24"/>
        </w:rPr>
        <w:t xml:space="preserve">to adjourn at </w:t>
      </w:r>
      <w:r w:rsidR="00705B0E" w:rsidRPr="00E1540D">
        <w:rPr>
          <w:rFonts w:ascii="Arial" w:hAnsi="Arial" w:cs="Arial"/>
          <w:szCs w:val="24"/>
        </w:rPr>
        <w:t>7:</w:t>
      </w:r>
      <w:r w:rsidR="009050BA" w:rsidRPr="00E1540D">
        <w:rPr>
          <w:rFonts w:ascii="Arial" w:hAnsi="Arial" w:cs="Arial"/>
          <w:szCs w:val="24"/>
        </w:rPr>
        <w:t>3</w:t>
      </w:r>
      <w:r w:rsidR="00CD1DCC" w:rsidRPr="00E1540D">
        <w:rPr>
          <w:rFonts w:ascii="Arial" w:hAnsi="Arial" w:cs="Arial"/>
          <w:szCs w:val="24"/>
        </w:rPr>
        <w:t>7</w:t>
      </w:r>
      <w:r w:rsidR="009050BA" w:rsidRPr="00E1540D">
        <w:rPr>
          <w:rFonts w:ascii="Arial" w:hAnsi="Arial" w:cs="Arial"/>
          <w:szCs w:val="24"/>
        </w:rPr>
        <w:t xml:space="preserve"> </w:t>
      </w:r>
      <w:r w:rsidRPr="00E1540D">
        <w:rPr>
          <w:rFonts w:ascii="Arial" w:hAnsi="Arial" w:cs="Arial"/>
          <w:szCs w:val="24"/>
        </w:rPr>
        <w:t xml:space="preserve">p.m. </w:t>
      </w:r>
      <w:r w:rsidR="002762A4" w:rsidRPr="00E1540D">
        <w:rPr>
          <w:rFonts w:ascii="Arial" w:hAnsi="Arial" w:cs="Arial"/>
          <w:szCs w:val="24"/>
        </w:rPr>
        <w:t>The motion was approved b</w:t>
      </w:r>
      <w:r w:rsidR="007E2178" w:rsidRPr="00E1540D">
        <w:rPr>
          <w:rFonts w:ascii="Arial" w:hAnsi="Arial" w:cs="Arial"/>
          <w:szCs w:val="24"/>
        </w:rPr>
        <w:t xml:space="preserve">y all 8 Commissioners present. </w:t>
      </w:r>
      <w:r w:rsidRPr="00E1540D">
        <w:rPr>
          <w:rFonts w:ascii="Arial" w:hAnsi="Arial" w:cs="Arial"/>
          <w:szCs w:val="24"/>
        </w:rPr>
        <w:t xml:space="preserve">The next meeting will be held on </w:t>
      </w:r>
      <w:r w:rsidR="00EA60BA" w:rsidRPr="00E1540D">
        <w:rPr>
          <w:rFonts w:ascii="Arial" w:hAnsi="Arial" w:cs="Arial"/>
          <w:szCs w:val="24"/>
        </w:rPr>
        <w:t>March</w:t>
      </w:r>
      <w:r w:rsidR="00705B0E" w:rsidRPr="00E1540D">
        <w:rPr>
          <w:rFonts w:ascii="Arial" w:hAnsi="Arial" w:cs="Arial"/>
          <w:szCs w:val="24"/>
        </w:rPr>
        <w:t xml:space="preserve"> 1,</w:t>
      </w:r>
      <w:r w:rsidRPr="00E1540D">
        <w:rPr>
          <w:rFonts w:ascii="Arial" w:hAnsi="Arial" w:cs="Arial"/>
          <w:szCs w:val="24"/>
        </w:rPr>
        <w:t xml:space="preserve"> at 7 p.m. </w:t>
      </w:r>
    </w:p>
    <w:p w:rsidR="001F08B6" w:rsidRPr="00E1540D" w:rsidRDefault="001F08B6" w:rsidP="001F08B6">
      <w:pPr>
        <w:widowControl/>
        <w:rPr>
          <w:rFonts w:ascii="Arial" w:hAnsi="Arial" w:cs="Arial"/>
          <w:szCs w:val="24"/>
        </w:rPr>
      </w:pPr>
    </w:p>
    <w:p w:rsidR="001F08B6" w:rsidRPr="00E1540D" w:rsidRDefault="001F08B6" w:rsidP="001F08B6">
      <w:pPr>
        <w:widowControl/>
        <w:rPr>
          <w:rFonts w:ascii="Arial" w:hAnsi="Arial" w:cs="Arial"/>
          <w:szCs w:val="24"/>
        </w:rPr>
      </w:pPr>
    </w:p>
    <w:p w:rsidR="001F08B6" w:rsidRPr="00E1540D" w:rsidRDefault="001F08B6" w:rsidP="001F08B6">
      <w:pPr>
        <w:rPr>
          <w:rFonts w:ascii="Arial" w:hAnsi="Arial" w:cs="Arial"/>
          <w:szCs w:val="24"/>
        </w:rPr>
      </w:pPr>
      <w:r w:rsidRPr="00E1540D">
        <w:rPr>
          <w:rFonts w:ascii="Arial" w:hAnsi="Arial" w:cs="Arial"/>
          <w:szCs w:val="24"/>
        </w:rPr>
        <w:tab/>
      </w:r>
      <w:r w:rsidRPr="00E1540D">
        <w:rPr>
          <w:rFonts w:ascii="Arial" w:hAnsi="Arial" w:cs="Arial"/>
          <w:szCs w:val="24"/>
        </w:rPr>
        <w:tab/>
      </w:r>
      <w:r w:rsidRPr="00E1540D">
        <w:rPr>
          <w:rFonts w:ascii="Arial" w:hAnsi="Arial" w:cs="Arial"/>
          <w:szCs w:val="24"/>
        </w:rPr>
        <w:tab/>
      </w:r>
      <w:r w:rsidRPr="00E1540D">
        <w:rPr>
          <w:rFonts w:ascii="Arial" w:hAnsi="Arial" w:cs="Arial"/>
          <w:szCs w:val="24"/>
        </w:rPr>
        <w:tab/>
      </w:r>
      <w:r w:rsidRPr="00E1540D">
        <w:rPr>
          <w:rFonts w:ascii="Arial" w:hAnsi="Arial" w:cs="Arial"/>
          <w:szCs w:val="24"/>
        </w:rPr>
        <w:tab/>
      </w:r>
      <w:r w:rsidRPr="00E1540D">
        <w:rPr>
          <w:rFonts w:ascii="Arial" w:hAnsi="Arial" w:cs="Arial"/>
          <w:szCs w:val="24"/>
        </w:rPr>
        <w:tab/>
        <w:t>____________________________________</w:t>
      </w:r>
    </w:p>
    <w:p w:rsidR="001F08B6" w:rsidRPr="00E1540D" w:rsidRDefault="001F08B6" w:rsidP="001F08B6">
      <w:pPr>
        <w:rPr>
          <w:rFonts w:ascii="Arial" w:hAnsi="Arial" w:cs="Arial"/>
          <w:szCs w:val="24"/>
        </w:rPr>
      </w:pPr>
      <w:r w:rsidRPr="00E1540D">
        <w:rPr>
          <w:rFonts w:ascii="Arial" w:hAnsi="Arial" w:cs="Arial"/>
          <w:szCs w:val="24"/>
        </w:rPr>
        <w:tab/>
      </w:r>
      <w:r w:rsidRPr="00E1540D">
        <w:rPr>
          <w:rFonts w:ascii="Arial" w:hAnsi="Arial" w:cs="Arial"/>
          <w:szCs w:val="24"/>
        </w:rPr>
        <w:tab/>
      </w:r>
      <w:r w:rsidRPr="00E1540D">
        <w:rPr>
          <w:rFonts w:ascii="Arial" w:hAnsi="Arial" w:cs="Arial"/>
          <w:szCs w:val="24"/>
        </w:rPr>
        <w:tab/>
      </w:r>
      <w:r w:rsidRPr="00E1540D">
        <w:rPr>
          <w:rFonts w:ascii="Arial" w:hAnsi="Arial" w:cs="Arial"/>
          <w:szCs w:val="24"/>
        </w:rPr>
        <w:tab/>
      </w:r>
      <w:r w:rsidRPr="00E1540D">
        <w:rPr>
          <w:rFonts w:ascii="Arial" w:hAnsi="Arial" w:cs="Arial"/>
          <w:szCs w:val="24"/>
        </w:rPr>
        <w:tab/>
      </w:r>
      <w:r w:rsidRPr="00E1540D">
        <w:rPr>
          <w:rFonts w:ascii="Arial" w:hAnsi="Arial" w:cs="Arial"/>
          <w:szCs w:val="24"/>
        </w:rPr>
        <w:tab/>
      </w:r>
      <w:r w:rsidR="00EA60BA" w:rsidRPr="00E1540D">
        <w:rPr>
          <w:rFonts w:ascii="Arial" w:hAnsi="Arial" w:cs="Arial"/>
          <w:szCs w:val="24"/>
        </w:rPr>
        <w:t xml:space="preserve">Jim </w:t>
      </w:r>
      <w:r w:rsidR="00D729C1" w:rsidRPr="00E1540D">
        <w:rPr>
          <w:rFonts w:ascii="Arial" w:hAnsi="Arial" w:cs="Arial"/>
          <w:szCs w:val="24"/>
        </w:rPr>
        <w:t>Adkins</w:t>
      </w:r>
      <w:r w:rsidRPr="00E1540D">
        <w:rPr>
          <w:rFonts w:ascii="Arial" w:hAnsi="Arial" w:cs="Arial"/>
          <w:szCs w:val="24"/>
        </w:rPr>
        <w:t>, Chair</w:t>
      </w:r>
    </w:p>
    <w:p w:rsidR="001F08B6" w:rsidRPr="00E1540D" w:rsidRDefault="001F08B6" w:rsidP="001F08B6">
      <w:pPr>
        <w:rPr>
          <w:rFonts w:ascii="Arial" w:hAnsi="Arial" w:cs="Arial"/>
          <w:szCs w:val="24"/>
        </w:rPr>
      </w:pPr>
    </w:p>
    <w:p w:rsidR="001F08B6" w:rsidRPr="00E1540D" w:rsidRDefault="001F08B6" w:rsidP="001F08B6">
      <w:pPr>
        <w:rPr>
          <w:rFonts w:ascii="Arial" w:hAnsi="Arial" w:cs="Arial"/>
          <w:szCs w:val="24"/>
        </w:rPr>
      </w:pPr>
    </w:p>
    <w:p w:rsidR="001F08B6" w:rsidRPr="00E1540D" w:rsidRDefault="001F08B6" w:rsidP="001F08B6">
      <w:pPr>
        <w:rPr>
          <w:rFonts w:ascii="Arial" w:hAnsi="Arial" w:cs="Arial"/>
          <w:szCs w:val="24"/>
        </w:rPr>
      </w:pPr>
      <w:r w:rsidRPr="00E1540D">
        <w:rPr>
          <w:rFonts w:ascii="Arial" w:hAnsi="Arial" w:cs="Arial"/>
          <w:szCs w:val="24"/>
        </w:rPr>
        <w:tab/>
      </w:r>
      <w:r w:rsidRPr="00E1540D">
        <w:rPr>
          <w:rFonts w:ascii="Arial" w:hAnsi="Arial" w:cs="Arial"/>
          <w:szCs w:val="24"/>
        </w:rPr>
        <w:tab/>
      </w:r>
      <w:r w:rsidRPr="00E1540D">
        <w:rPr>
          <w:rFonts w:ascii="Arial" w:hAnsi="Arial" w:cs="Arial"/>
          <w:szCs w:val="24"/>
        </w:rPr>
        <w:tab/>
      </w:r>
      <w:r w:rsidRPr="00E1540D">
        <w:rPr>
          <w:rFonts w:ascii="Arial" w:hAnsi="Arial" w:cs="Arial"/>
          <w:szCs w:val="24"/>
        </w:rPr>
        <w:tab/>
      </w:r>
      <w:r w:rsidRPr="00E1540D">
        <w:rPr>
          <w:rFonts w:ascii="Arial" w:hAnsi="Arial" w:cs="Arial"/>
          <w:szCs w:val="24"/>
        </w:rPr>
        <w:tab/>
      </w:r>
      <w:r w:rsidRPr="00E1540D">
        <w:rPr>
          <w:rFonts w:ascii="Arial" w:hAnsi="Arial" w:cs="Arial"/>
          <w:szCs w:val="24"/>
        </w:rPr>
        <w:tab/>
        <w:t>____________________________________</w:t>
      </w:r>
    </w:p>
    <w:p w:rsidR="001F08B6" w:rsidRPr="00E1540D" w:rsidRDefault="001F08B6" w:rsidP="001F08B6">
      <w:pPr>
        <w:rPr>
          <w:rFonts w:ascii="Arial" w:hAnsi="Arial" w:cs="Arial"/>
          <w:szCs w:val="24"/>
        </w:rPr>
      </w:pPr>
      <w:r w:rsidRPr="00E1540D">
        <w:rPr>
          <w:rFonts w:ascii="Arial" w:hAnsi="Arial" w:cs="Arial"/>
          <w:szCs w:val="24"/>
        </w:rPr>
        <w:tab/>
      </w:r>
      <w:r w:rsidRPr="00E1540D">
        <w:rPr>
          <w:rFonts w:ascii="Arial" w:hAnsi="Arial" w:cs="Arial"/>
          <w:szCs w:val="24"/>
        </w:rPr>
        <w:tab/>
      </w:r>
      <w:r w:rsidRPr="00E1540D">
        <w:rPr>
          <w:rFonts w:ascii="Arial" w:hAnsi="Arial" w:cs="Arial"/>
          <w:szCs w:val="24"/>
        </w:rPr>
        <w:tab/>
      </w:r>
      <w:r w:rsidRPr="00E1540D">
        <w:rPr>
          <w:rFonts w:ascii="Arial" w:hAnsi="Arial" w:cs="Arial"/>
          <w:szCs w:val="24"/>
        </w:rPr>
        <w:tab/>
      </w:r>
      <w:r w:rsidRPr="00E1540D">
        <w:rPr>
          <w:rFonts w:ascii="Arial" w:hAnsi="Arial" w:cs="Arial"/>
          <w:szCs w:val="24"/>
        </w:rPr>
        <w:tab/>
      </w:r>
      <w:r w:rsidRPr="00E1540D">
        <w:rPr>
          <w:rFonts w:ascii="Arial" w:hAnsi="Arial" w:cs="Arial"/>
          <w:szCs w:val="24"/>
        </w:rPr>
        <w:tab/>
        <w:t>David Eagleton, Secretary/Treasurer</w:t>
      </w:r>
    </w:p>
    <w:p w:rsidR="001F08B6" w:rsidRPr="00E1540D" w:rsidRDefault="001F08B6" w:rsidP="001F08B6">
      <w:pPr>
        <w:rPr>
          <w:rFonts w:ascii="Arial" w:hAnsi="Arial" w:cs="Arial"/>
          <w:szCs w:val="24"/>
        </w:rPr>
      </w:pPr>
    </w:p>
    <w:p w:rsidR="00CD2D46" w:rsidRPr="00E1540D" w:rsidRDefault="001F08B6" w:rsidP="001E4383">
      <w:pPr>
        <w:rPr>
          <w:rFonts w:ascii="Arial" w:hAnsi="Arial" w:cs="Arial"/>
          <w:szCs w:val="24"/>
        </w:rPr>
      </w:pPr>
      <w:r w:rsidRPr="00E1540D">
        <w:rPr>
          <w:rFonts w:ascii="Arial" w:hAnsi="Arial" w:cs="Arial"/>
          <w:noProof/>
          <w:szCs w:val="24"/>
        </w:rPr>
        <mc:AlternateContent>
          <mc:Choice Requires="wps">
            <w:drawing>
              <wp:anchor distT="0" distB="0" distL="114300" distR="114300" simplePos="0" relativeHeight="251659264" behindDoc="0" locked="0" layoutInCell="1" allowOverlap="1" wp14:anchorId="6DEA590D" wp14:editId="52672D79">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85C95"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E1540D">
        <w:rPr>
          <w:rFonts w:ascii="Arial" w:hAnsi="Arial" w:cs="Arial"/>
          <w:szCs w:val="24"/>
        </w:rPr>
        <w:t xml:space="preserve">Upon request, these minutes can be made available within three working days in an alternate format, such as CD, by calling 314-822-5822.  Minutes can also be downloaded from the City’s website at </w:t>
      </w:r>
      <w:hyperlink r:id="rId9" w:history="1">
        <w:r w:rsidRPr="00E1540D">
          <w:rPr>
            <w:rStyle w:val="Hyperlink"/>
            <w:rFonts w:ascii="Arial" w:hAnsi="Arial" w:cs="Arial"/>
            <w:szCs w:val="24"/>
          </w:rPr>
          <w:t>www.kirkwoodmo.org</w:t>
        </w:r>
      </w:hyperlink>
      <w:r w:rsidRPr="00E1540D">
        <w:rPr>
          <w:rFonts w:ascii="Arial" w:hAnsi="Arial" w:cs="Arial"/>
          <w:szCs w:val="24"/>
        </w:rPr>
        <w:t>, then click on City Clerk, Boards &amp; Commissions, Planning &amp; Zoning Commission.</w:t>
      </w:r>
    </w:p>
    <w:p w:rsidR="004632D7" w:rsidRPr="00E1540D" w:rsidRDefault="004632D7" w:rsidP="001E4383">
      <w:pPr>
        <w:rPr>
          <w:rFonts w:ascii="Arial" w:hAnsi="Arial" w:cs="Arial"/>
          <w:szCs w:val="24"/>
        </w:rPr>
      </w:pPr>
    </w:p>
    <w:p w:rsidR="004632D7" w:rsidRDefault="004632D7" w:rsidP="001E4383">
      <w:pPr>
        <w:rPr>
          <w:rFonts w:ascii="Arial" w:hAnsi="Arial" w:cs="Arial"/>
          <w:szCs w:val="24"/>
        </w:rPr>
      </w:pPr>
    </w:p>
    <w:p w:rsidR="004632D7" w:rsidRPr="004632D7" w:rsidRDefault="004632D7" w:rsidP="001E4383">
      <w:pPr>
        <w:rPr>
          <w:rFonts w:ascii="Arial" w:hAnsi="Arial" w:cs="Arial"/>
          <w:szCs w:val="24"/>
        </w:rPr>
      </w:pPr>
    </w:p>
    <w:sectPr w:rsidR="004632D7" w:rsidRPr="004632D7" w:rsidSect="00B355F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C9E" w:rsidRDefault="00174C9E" w:rsidP="001F08B6">
      <w:r>
        <w:separator/>
      </w:r>
    </w:p>
  </w:endnote>
  <w:endnote w:type="continuationSeparator" w:id="0">
    <w:p w:rsidR="00174C9E" w:rsidRDefault="00174C9E" w:rsidP="001F0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0D" w:rsidRDefault="00E15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0D" w:rsidRDefault="00E15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0D" w:rsidRDefault="00E15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C9E" w:rsidRDefault="00174C9E" w:rsidP="001F08B6">
      <w:r>
        <w:separator/>
      </w:r>
    </w:p>
  </w:footnote>
  <w:footnote w:type="continuationSeparator" w:id="0">
    <w:p w:rsidR="00174C9E" w:rsidRDefault="00174C9E" w:rsidP="001F0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0D" w:rsidRDefault="00E15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C9E" w:rsidRPr="0073109E" w:rsidRDefault="00174C9E" w:rsidP="001F08B6">
    <w:pPr>
      <w:pStyle w:val="Header"/>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317081">
      <w:rPr>
        <w:rStyle w:val="PageNumber"/>
        <w:rFonts w:ascii="Arial" w:hAnsi="Arial" w:cs="Arial"/>
        <w:noProof/>
        <w:szCs w:val="24"/>
      </w:rPr>
      <w:t>4</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February 1, 2023</w:t>
    </w:r>
  </w:p>
  <w:p w:rsidR="00174C9E" w:rsidRDefault="00174C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0D" w:rsidRDefault="00E15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8C2"/>
    <w:multiLevelType w:val="hybridMultilevel"/>
    <w:tmpl w:val="F9689320"/>
    <w:lvl w:ilvl="0" w:tplc="FBD4AE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0123EA"/>
    <w:multiLevelType w:val="hybridMultilevel"/>
    <w:tmpl w:val="11A8A8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010F9E"/>
    <w:multiLevelType w:val="hybridMultilevel"/>
    <w:tmpl w:val="DF708390"/>
    <w:lvl w:ilvl="0" w:tplc="85F6978A">
      <w:start w:val="1"/>
      <w:numFmt w:val="decimal"/>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91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70"/>
    <w:rsid w:val="00000024"/>
    <w:rsid w:val="00004476"/>
    <w:rsid w:val="00010757"/>
    <w:rsid w:val="00011356"/>
    <w:rsid w:val="00013C87"/>
    <w:rsid w:val="00014584"/>
    <w:rsid w:val="00015379"/>
    <w:rsid w:val="000268B9"/>
    <w:rsid w:val="00036280"/>
    <w:rsid w:val="00046BC9"/>
    <w:rsid w:val="00057C68"/>
    <w:rsid w:val="00061B5E"/>
    <w:rsid w:val="0006745A"/>
    <w:rsid w:val="00071DBB"/>
    <w:rsid w:val="0007384A"/>
    <w:rsid w:val="0008191D"/>
    <w:rsid w:val="00083CB8"/>
    <w:rsid w:val="00092595"/>
    <w:rsid w:val="00095001"/>
    <w:rsid w:val="000B1023"/>
    <w:rsid w:val="000B1752"/>
    <w:rsid w:val="000B46AE"/>
    <w:rsid w:val="000B5F60"/>
    <w:rsid w:val="000B611A"/>
    <w:rsid w:val="000C46A2"/>
    <w:rsid w:val="000C4B20"/>
    <w:rsid w:val="000D41E2"/>
    <w:rsid w:val="000E354E"/>
    <w:rsid w:val="000E6A66"/>
    <w:rsid w:val="000F0757"/>
    <w:rsid w:val="000F48D7"/>
    <w:rsid w:val="000F5E37"/>
    <w:rsid w:val="00102013"/>
    <w:rsid w:val="00104510"/>
    <w:rsid w:val="00104B94"/>
    <w:rsid w:val="00114F85"/>
    <w:rsid w:val="001158C8"/>
    <w:rsid w:val="001205FC"/>
    <w:rsid w:val="00121E3A"/>
    <w:rsid w:val="00141F4E"/>
    <w:rsid w:val="0014393E"/>
    <w:rsid w:val="001443E6"/>
    <w:rsid w:val="0014457D"/>
    <w:rsid w:val="00144F2B"/>
    <w:rsid w:val="001453B3"/>
    <w:rsid w:val="0014636D"/>
    <w:rsid w:val="00146965"/>
    <w:rsid w:val="00161281"/>
    <w:rsid w:val="00170491"/>
    <w:rsid w:val="00174C9E"/>
    <w:rsid w:val="0018638C"/>
    <w:rsid w:val="001865BC"/>
    <w:rsid w:val="001874E4"/>
    <w:rsid w:val="0019014C"/>
    <w:rsid w:val="00191C2E"/>
    <w:rsid w:val="00197DD0"/>
    <w:rsid w:val="001A2B1F"/>
    <w:rsid w:val="001A4850"/>
    <w:rsid w:val="001A5AB5"/>
    <w:rsid w:val="001B2C6B"/>
    <w:rsid w:val="001B70CA"/>
    <w:rsid w:val="001C091E"/>
    <w:rsid w:val="001C3FBF"/>
    <w:rsid w:val="001D3E55"/>
    <w:rsid w:val="001D4292"/>
    <w:rsid w:val="001D6912"/>
    <w:rsid w:val="001E0842"/>
    <w:rsid w:val="001E4383"/>
    <w:rsid w:val="001E5126"/>
    <w:rsid w:val="001E5B01"/>
    <w:rsid w:val="001F08B6"/>
    <w:rsid w:val="001F3929"/>
    <w:rsid w:val="001F512C"/>
    <w:rsid w:val="001F78B5"/>
    <w:rsid w:val="00201560"/>
    <w:rsid w:val="002022AC"/>
    <w:rsid w:val="00203555"/>
    <w:rsid w:val="00203AE2"/>
    <w:rsid w:val="00213DB5"/>
    <w:rsid w:val="00223EBE"/>
    <w:rsid w:val="002254A3"/>
    <w:rsid w:val="00233FC8"/>
    <w:rsid w:val="00237907"/>
    <w:rsid w:val="0024020F"/>
    <w:rsid w:val="002402F0"/>
    <w:rsid w:val="00241124"/>
    <w:rsid w:val="00243196"/>
    <w:rsid w:val="00252425"/>
    <w:rsid w:val="00253CBD"/>
    <w:rsid w:val="00261332"/>
    <w:rsid w:val="002619C4"/>
    <w:rsid w:val="002632F3"/>
    <w:rsid w:val="0026718A"/>
    <w:rsid w:val="002721C8"/>
    <w:rsid w:val="002762A4"/>
    <w:rsid w:val="0027755C"/>
    <w:rsid w:val="00277739"/>
    <w:rsid w:val="00277D7F"/>
    <w:rsid w:val="00281D71"/>
    <w:rsid w:val="00283B17"/>
    <w:rsid w:val="0028430A"/>
    <w:rsid w:val="00290D71"/>
    <w:rsid w:val="0029190B"/>
    <w:rsid w:val="00297CB0"/>
    <w:rsid w:val="002A3CDB"/>
    <w:rsid w:val="002A62AB"/>
    <w:rsid w:val="002A7B81"/>
    <w:rsid w:val="002B3F73"/>
    <w:rsid w:val="002B555E"/>
    <w:rsid w:val="002C17F3"/>
    <w:rsid w:val="002C63A6"/>
    <w:rsid w:val="002D0A67"/>
    <w:rsid w:val="002D483D"/>
    <w:rsid w:val="002D5917"/>
    <w:rsid w:val="002D5A67"/>
    <w:rsid w:val="002F3FC7"/>
    <w:rsid w:val="002F73A8"/>
    <w:rsid w:val="00305E88"/>
    <w:rsid w:val="003129AD"/>
    <w:rsid w:val="003168AE"/>
    <w:rsid w:val="00317081"/>
    <w:rsid w:val="00320BE5"/>
    <w:rsid w:val="00324B0B"/>
    <w:rsid w:val="0032553E"/>
    <w:rsid w:val="003276BE"/>
    <w:rsid w:val="00327AE2"/>
    <w:rsid w:val="00330843"/>
    <w:rsid w:val="00331AE4"/>
    <w:rsid w:val="00334EA2"/>
    <w:rsid w:val="00351FFF"/>
    <w:rsid w:val="00353E39"/>
    <w:rsid w:val="0036083F"/>
    <w:rsid w:val="00367AC5"/>
    <w:rsid w:val="003725E8"/>
    <w:rsid w:val="003740EA"/>
    <w:rsid w:val="00380C1D"/>
    <w:rsid w:val="003828C7"/>
    <w:rsid w:val="0038307F"/>
    <w:rsid w:val="003835B8"/>
    <w:rsid w:val="00395C40"/>
    <w:rsid w:val="00397ED1"/>
    <w:rsid w:val="003A5A99"/>
    <w:rsid w:val="003A76ED"/>
    <w:rsid w:val="003B04C6"/>
    <w:rsid w:val="003B3959"/>
    <w:rsid w:val="003C0A7D"/>
    <w:rsid w:val="003C0D31"/>
    <w:rsid w:val="003F16EE"/>
    <w:rsid w:val="0040701C"/>
    <w:rsid w:val="004158B7"/>
    <w:rsid w:val="00417290"/>
    <w:rsid w:val="00421835"/>
    <w:rsid w:val="0042488D"/>
    <w:rsid w:val="0042785C"/>
    <w:rsid w:val="00431352"/>
    <w:rsid w:val="0043474D"/>
    <w:rsid w:val="00441910"/>
    <w:rsid w:val="004504D7"/>
    <w:rsid w:val="00452D91"/>
    <w:rsid w:val="00454010"/>
    <w:rsid w:val="004632D7"/>
    <w:rsid w:val="00463ECE"/>
    <w:rsid w:val="00464680"/>
    <w:rsid w:val="004651D4"/>
    <w:rsid w:val="00496F31"/>
    <w:rsid w:val="004A3447"/>
    <w:rsid w:val="004A6B9E"/>
    <w:rsid w:val="004B4360"/>
    <w:rsid w:val="004C4DEC"/>
    <w:rsid w:val="004D1CDD"/>
    <w:rsid w:val="004D2F31"/>
    <w:rsid w:val="004E1109"/>
    <w:rsid w:val="004F088E"/>
    <w:rsid w:val="004F39F1"/>
    <w:rsid w:val="00505EDC"/>
    <w:rsid w:val="0051191D"/>
    <w:rsid w:val="00513017"/>
    <w:rsid w:val="00513D07"/>
    <w:rsid w:val="00514F14"/>
    <w:rsid w:val="00516977"/>
    <w:rsid w:val="00517F7F"/>
    <w:rsid w:val="00526734"/>
    <w:rsid w:val="00533FEB"/>
    <w:rsid w:val="00540364"/>
    <w:rsid w:val="00547970"/>
    <w:rsid w:val="005504EA"/>
    <w:rsid w:val="0057035D"/>
    <w:rsid w:val="0057554C"/>
    <w:rsid w:val="00576088"/>
    <w:rsid w:val="00580134"/>
    <w:rsid w:val="00582843"/>
    <w:rsid w:val="00585741"/>
    <w:rsid w:val="00586068"/>
    <w:rsid w:val="00590571"/>
    <w:rsid w:val="00591DF6"/>
    <w:rsid w:val="00594B9A"/>
    <w:rsid w:val="005A0656"/>
    <w:rsid w:val="005A7C4C"/>
    <w:rsid w:val="005B3057"/>
    <w:rsid w:val="005B51C5"/>
    <w:rsid w:val="005B5BBE"/>
    <w:rsid w:val="005C1362"/>
    <w:rsid w:val="005C1DB0"/>
    <w:rsid w:val="005C3092"/>
    <w:rsid w:val="005C61A9"/>
    <w:rsid w:val="005F0A13"/>
    <w:rsid w:val="005F0F87"/>
    <w:rsid w:val="005F568D"/>
    <w:rsid w:val="006042F9"/>
    <w:rsid w:val="00607B40"/>
    <w:rsid w:val="00610635"/>
    <w:rsid w:val="00616BC8"/>
    <w:rsid w:val="006224F0"/>
    <w:rsid w:val="00626860"/>
    <w:rsid w:val="006332AA"/>
    <w:rsid w:val="006354F7"/>
    <w:rsid w:val="00644903"/>
    <w:rsid w:val="00651AB8"/>
    <w:rsid w:val="00656E91"/>
    <w:rsid w:val="00657AC9"/>
    <w:rsid w:val="006676F0"/>
    <w:rsid w:val="006679E8"/>
    <w:rsid w:val="006724B6"/>
    <w:rsid w:val="00672F96"/>
    <w:rsid w:val="006826A5"/>
    <w:rsid w:val="00687027"/>
    <w:rsid w:val="00694D8A"/>
    <w:rsid w:val="006A0F31"/>
    <w:rsid w:val="006A74B7"/>
    <w:rsid w:val="006B392D"/>
    <w:rsid w:val="006B4B4D"/>
    <w:rsid w:val="006B67CC"/>
    <w:rsid w:val="006C25DF"/>
    <w:rsid w:val="006C32BC"/>
    <w:rsid w:val="006C7411"/>
    <w:rsid w:val="006D0355"/>
    <w:rsid w:val="006D0948"/>
    <w:rsid w:val="006D4C91"/>
    <w:rsid w:val="006D67D9"/>
    <w:rsid w:val="006E2576"/>
    <w:rsid w:val="006E35B2"/>
    <w:rsid w:val="006E5342"/>
    <w:rsid w:val="006E7886"/>
    <w:rsid w:val="006F0E93"/>
    <w:rsid w:val="006F368D"/>
    <w:rsid w:val="007045E3"/>
    <w:rsid w:val="007053C1"/>
    <w:rsid w:val="00705B0E"/>
    <w:rsid w:val="00705FCD"/>
    <w:rsid w:val="0071467A"/>
    <w:rsid w:val="0071492B"/>
    <w:rsid w:val="007151FE"/>
    <w:rsid w:val="00717D12"/>
    <w:rsid w:val="00725926"/>
    <w:rsid w:val="00733A67"/>
    <w:rsid w:val="00734989"/>
    <w:rsid w:val="00734D22"/>
    <w:rsid w:val="00735729"/>
    <w:rsid w:val="0073588B"/>
    <w:rsid w:val="007401BF"/>
    <w:rsid w:val="0074225B"/>
    <w:rsid w:val="00743764"/>
    <w:rsid w:val="00743D67"/>
    <w:rsid w:val="0074540D"/>
    <w:rsid w:val="007464B5"/>
    <w:rsid w:val="00751D0B"/>
    <w:rsid w:val="007556F7"/>
    <w:rsid w:val="00762473"/>
    <w:rsid w:val="00764417"/>
    <w:rsid w:val="00765276"/>
    <w:rsid w:val="00770778"/>
    <w:rsid w:val="00790AB8"/>
    <w:rsid w:val="00793440"/>
    <w:rsid w:val="00795949"/>
    <w:rsid w:val="0079699C"/>
    <w:rsid w:val="007A34E2"/>
    <w:rsid w:val="007A59DE"/>
    <w:rsid w:val="007B05CE"/>
    <w:rsid w:val="007B48C2"/>
    <w:rsid w:val="007C25C7"/>
    <w:rsid w:val="007D1577"/>
    <w:rsid w:val="007D7B2F"/>
    <w:rsid w:val="007E2178"/>
    <w:rsid w:val="007F0465"/>
    <w:rsid w:val="007F1CAA"/>
    <w:rsid w:val="00804C56"/>
    <w:rsid w:val="008103FD"/>
    <w:rsid w:val="00811F15"/>
    <w:rsid w:val="00812D5A"/>
    <w:rsid w:val="008135B2"/>
    <w:rsid w:val="00816530"/>
    <w:rsid w:val="00820DD4"/>
    <w:rsid w:val="00822569"/>
    <w:rsid w:val="00831DE4"/>
    <w:rsid w:val="00832C97"/>
    <w:rsid w:val="008402C3"/>
    <w:rsid w:val="00862E5D"/>
    <w:rsid w:val="008713B1"/>
    <w:rsid w:val="008764CF"/>
    <w:rsid w:val="008767A2"/>
    <w:rsid w:val="008919D0"/>
    <w:rsid w:val="008975DE"/>
    <w:rsid w:val="008A4E8E"/>
    <w:rsid w:val="008B1161"/>
    <w:rsid w:val="008B1CB4"/>
    <w:rsid w:val="008B7247"/>
    <w:rsid w:val="008C66FD"/>
    <w:rsid w:val="008D089E"/>
    <w:rsid w:val="008D655F"/>
    <w:rsid w:val="008E0633"/>
    <w:rsid w:val="008E35BB"/>
    <w:rsid w:val="008E61FB"/>
    <w:rsid w:val="008E762D"/>
    <w:rsid w:val="008F11B0"/>
    <w:rsid w:val="008F124B"/>
    <w:rsid w:val="008F2B34"/>
    <w:rsid w:val="008F4D10"/>
    <w:rsid w:val="008F6672"/>
    <w:rsid w:val="008F739F"/>
    <w:rsid w:val="009050BA"/>
    <w:rsid w:val="009079FD"/>
    <w:rsid w:val="009121E7"/>
    <w:rsid w:val="00914BB4"/>
    <w:rsid w:val="00914DBD"/>
    <w:rsid w:val="00915741"/>
    <w:rsid w:val="00927B36"/>
    <w:rsid w:val="00930C12"/>
    <w:rsid w:val="00931169"/>
    <w:rsid w:val="0093156E"/>
    <w:rsid w:val="00942E97"/>
    <w:rsid w:val="00946072"/>
    <w:rsid w:val="00946409"/>
    <w:rsid w:val="0095221D"/>
    <w:rsid w:val="00962C61"/>
    <w:rsid w:val="00971818"/>
    <w:rsid w:val="00971BAE"/>
    <w:rsid w:val="00975B50"/>
    <w:rsid w:val="00982953"/>
    <w:rsid w:val="00982D8C"/>
    <w:rsid w:val="00983EBC"/>
    <w:rsid w:val="00987BD6"/>
    <w:rsid w:val="00990F7C"/>
    <w:rsid w:val="00992AC3"/>
    <w:rsid w:val="00995E96"/>
    <w:rsid w:val="009965B1"/>
    <w:rsid w:val="009B60BE"/>
    <w:rsid w:val="009C631A"/>
    <w:rsid w:val="009D397F"/>
    <w:rsid w:val="009D41F8"/>
    <w:rsid w:val="009D5823"/>
    <w:rsid w:val="009D6C50"/>
    <w:rsid w:val="009E6B6D"/>
    <w:rsid w:val="009F1364"/>
    <w:rsid w:val="009F16E4"/>
    <w:rsid w:val="009F6325"/>
    <w:rsid w:val="009F64AE"/>
    <w:rsid w:val="00A00106"/>
    <w:rsid w:val="00A00FF1"/>
    <w:rsid w:val="00A067DB"/>
    <w:rsid w:val="00A10CD4"/>
    <w:rsid w:val="00A137F4"/>
    <w:rsid w:val="00A233EC"/>
    <w:rsid w:val="00A242DD"/>
    <w:rsid w:val="00A24503"/>
    <w:rsid w:val="00A268B3"/>
    <w:rsid w:val="00A30A96"/>
    <w:rsid w:val="00A30E5C"/>
    <w:rsid w:val="00A319EE"/>
    <w:rsid w:val="00A34ADB"/>
    <w:rsid w:val="00A40046"/>
    <w:rsid w:val="00A40480"/>
    <w:rsid w:val="00A458D5"/>
    <w:rsid w:val="00A47489"/>
    <w:rsid w:val="00A50FE3"/>
    <w:rsid w:val="00A5646D"/>
    <w:rsid w:val="00A64F97"/>
    <w:rsid w:val="00A66E6A"/>
    <w:rsid w:val="00A730C8"/>
    <w:rsid w:val="00A81425"/>
    <w:rsid w:val="00A839BA"/>
    <w:rsid w:val="00A908E3"/>
    <w:rsid w:val="00A93255"/>
    <w:rsid w:val="00AA18E6"/>
    <w:rsid w:val="00AA7ADF"/>
    <w:rsid w:val="00AA7D5D"/>
    <w:rsid w:val="00AB00BA"/>
    <w:rsid w:val="00AB42F3"/>
    <w:rsid w:val="00AB7B31"/>
    <w:rsid w:val="00AC1FAB"/>
    <w:rsid w:val="00AC206E"/>
    <w:rsid w:val="00AC4FED"/>
    <w:rsid w:val="00AC593E"/>
    <w:rsid w:val="00AC7B0A"/>
    <w:rsid w:val="00AD14AC"/>
    <w:rsid w:val="00AD4BA2"/>
    <w:rsid w:val="00AD66EC"/>
    <w:rsid w:val="00AE6186"/>
    <w:rsid w:val="00AE749D"/>
    <w:rsid w:val="00AF708A"/>
    <w:rsid w:val="00B00B7A"/>
    <w:rsid w:val="00B01CBF"/>
    <w:rsid w:val="00B01FE6"/>
    <w:rsid w:val="00B14B18"/>
    <w:rsid w:val="00B225CB"/>
    <w:rsid w:val="00B26E25"/>
    <w:rsid w:val="00B34898"/>
    <w:rsid w:val="00B355F0"/>
    <w:rsid w:val="00B36954"/>
    <w:rsid w:val="00B37AB9"/>
    <w:rsid w:val="00B44761"/>
    <w:rsid w:val="00B468E6"/>
    <w:rsid w:val="00B55705"/>
    <w:rsid w:val="00B5704B"/>
    <w:rsid w:val="00B663B7"/>
    <w:rsid w:val="00B67491"/>
    <w:rsid w:val="00B74CE6"/>
    <w:rsid w:val="00B7731C"/>
    <w:rsid w:val="00B815D2"/>
    <w:rsid w:val="00B8333E"/>
    <w:rsid w:val="00B8769A"/>
    <w:rsid w:val="00BA0538"/>
    <w:rsid w:val="00BA4C1B"/>
    <w:rsid w:val="00BA5F56"/>
    <w:rsid w:val="00BB1BC9"/>
    <w:rsid w:val="00BB2266"/>
    <w:rsid w:val="00BB4870"/>
    <w:rsid w:val="00BB5C8E"/>
    <w:rsid w:val="00BB6F3E"/>
    <w:rsid w:val="00BC3A32"/>
    <w:rsid w:val="00BC65B8"/>
    <w:rsid w:val="00BC7911"/>
    <w:rsid w:val="00BD0B78"/>
    <w:rsid w:val="00BD531D"/>
    <w:rsid w:val="00BE125C"/>
    <w:rsid w:val="00BE178B"/>
    <w:rsid w:val="00BE44D8"/>
    <w:rsid w:val="00BE772C"/>
    <w:rsid w:val="00C00608"/>
    <w:rsid w:val="00C13554"/>
    <w:rsid w:val="00C20081"/>
    <w:rsid w:val="00C23049"/>
    <w:rsid w:val="00C30621"/>
    <w:rsid w:val="00C44903"/>
    <w:rsid w:val="00C50077"/>
    <w:rsid w:val="00C50665"/>
    <w:rsid w:val="00C54981"/>
    <w:rsid w:val="00C54EB8"/>
    <w:rsid w:val="00C660C0"/>
    <w:rsid w:val="00C72792"/>
    <w:rsid w:val="00C802F6"/>
    <w:rsid w:val="00C8068D"/>
    <w:rsid w:val="00C83A99"/>
    <w:rsid w:val="00C84FDF"/>
    <w:rsid w:val="00C90797"/>
    <w:rsid w:val="00C94543"/>
    <w:rsid w:val="00C94D15"/>
    <w:rsid w:val="00CA04B5"/>
    <w:rsid w:val="00CA06BB"/>
    <w:rsid w:val="00CA0DD9"/>
    <w:rsid w:val="00CB3310"/>
    <w:rsid w:val="00CB4513"/>
    <w:rsid w:val="00CC019F"/>
    <w:rsid w:val="00CC0567"/>
    <w:rsid w:val="00CC1CDF"/>
    <w:rsid w:val="00CC5BA4"/>
    <w:rsid w:val="00CC7B59"/>
    <w:rsid w:val="00CD1DCC"/>
    <w:rsid w:val="00CD2D46"/>
    <w:rsid w:val="00CD3BD6"/>
    <w:rsid w:val="00CD5897"/>
    <w:rsid w:val="00CE100E"/>
    <w:rsid w:val="00CE3D0D"/>
    <w:rsid w:val="00CF0464"/>
    <w:rsid w:val="00D03E0B"/>
    <w:rsid w:val="00D1313A"/>
    <w:rsid w:val="00D14328"/>
    <w:rsid w:val="00D2091E"/>
    <w:rsid w:val="00D2574B"/>
    <w:rsid w:val="00D26678"/>
    <w:rsid w:val="00D3105C"/>
    <w:rsid w:val="00D37850"/>
    <w:rsid w:val="00D43562"/>
    <w:rsid w:val="00D51554"/>
    <w:rsid w:val="00D524E4"/>
    <w:rsid w:val="00D626F9"/>
    <w:rsid w:val="00D7033B"/>
    <w:rsid w:val="00D70D5E"/>
    <w:rsid w:val="00D71224"/>
    <w:rsid w:val="00D729C1"/>
    <w:rsid w:val="00D81E05"/>
    <w:rsid w:val="00D8566A"/>
    <w:rsid w:val="00D86E94"/>
    <w:rsid w:val="00D87DEF"/>
    <w:rsid w:val="00D91D94"/>
    <w:rsid w:val="00D93167"/>
    <w:rsid w:val="00D94CAA"/>
    <w:rsid w:val="00D968BD"/>
    <w:rsid w:val="00DA772C"/>
    <w:rsid w:val="00DB06B8"/>
    <w:rsid w:val="00DB3D54"/>
    <w:rsid w:val="00DB5B4D"/>
    <w:rsid w:val="00DC0A7E"/>
    <w:rsid w:val="00DC172C"/>
    <w:rsid w:val="00DC69C5"/>
    <w:rsid w:val="00DD0FB5"/>
    <w:rsid w:val="00DD3935"/>
    <w:rsid w:val="00DE0118"/>
    <w:rsid w:val="00DE17B9"/>
    <w:rsid w:val="00DF61D5"/>
    <w:rsid w:val="00E152EE"/>
    <w:rsid w:val="00E1540D"/>
    <w:rsid w:val="00E16788"/>
    <w:rsid w:val="00E17FA8"/>
    <w:rsid w:val="00E239D4"/>
    <w:rsid w:val="00E27354"/>
    <w:rsid w:val="00E329DB"/>
    <w:rsid w:val="00E32D7C"/>
    <w:rsid w:val="00E475D4"/>
    <w:rsid w:val="00E52868"/>
    <w:rsid w:val="00E56E00"/>
    <w:rsid w:val="00E62736"/>
    <w:rsid w:val="00E6763B"/>
    <w:rsid w:val="00E71C64"/>
    <w:rsid w:val="00E73488"/>
    <w:rsid w:val="00E73697"/>
    <w:rsid w:val="00E73F8C"/>
    <w:rsid w:val="00E80DAC"/>
    <w:rsid w:val="00E821D3"/>
    <w:rsid w:val="00E86532"/>
    <w:rsid w:val="00E9262B"/>
    <w:rsid w:val="00E95D95"/>
    <w:rsid w:val="00EA19DB"/>
    <w:rsid w:val="00EA60BA"/>
    <w:rsid w:val="00EB6726"/>
    <w:rsid w:val="00EC4E1C"/>
    <w:rsid w:val="00EC6AFF"/>
    <w:rsid w:val="00ED0D37"/>
    <w:rsid w:val="00ED1C51"/>
    <w:rsid w:val="00ED213F"/>
    <w:rsid w:val="00ED6C0F"/>
    <w:rsid w:val="00EE3988"/>
    <w:rsid w:val="00EE515F"/>
    <w:rsid w:val="00EF0CFB"/>
    <w:rsid w:val="00EF3105"/>
    <w:rsid w:val="00EF3BD5"/>
    <w:rsid w:val="00F01BEB"/>
    <w:rsid w:val="00F07080"/>
    <w:rsid w:val="00F07535"/>
    <w:rsid w:val="00F171E5"/>
    <w:rsid w:val="00F17207"/>
    <w:rsid w:val="00F2124E"/>
    <w:rsid w:val="00F2336E"/>
    <w:rsid w:val="00F24C44"/>
    <w:rsid w:val="00F2767C"/>
    <w:rsid w:val="00F327DB"/>
    <w:rsid w:val="00F34D98"/>
    <w:rsid w:val="00F40546"/>
    <w:rsid w:val="00F41B47"/>
    <w:rsid w:val="00F44C7F"/>
    <w:rsid w:val="00F47AED"/>
    <w:rsid w:val="00F56161"/>
    <w:rsid w:val="00F73A1C"/>
    <w:rsid w:val="00F73C40"/>
    <w:rsid w:val="00F812B8"/>
    <w:rsid w:val="00F82FAC"/>
    <w:rsid w:val="00F85C4A"/>
    <w:rsid w:val="00F92991"/>
    <w:rsid w:val="00FA477B"/>
    <w:rsid w:val="00FB02F6"/>
    <w:rsid w:val="00FB272B"/>
    <w:rsid w:val="00FB460C"/>
    <w:rsid w:val="00FB5EC1"/>
    <w:rsid w:val="00FC2A09"/>
    <w:rsid w:val="00FD1BE1"/>
    <w:rsid w:val="00FD3764"/>
    <w:rsid w:val="00FD4544"/>
    <w:rsid w:val="00FE0CC5"/>
    <w:rsid w:val="00FF0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6"/>
    <o:shapelayout v:ext="edit">
      <o:idmap v:ext="edit" data="1"/>
    </o:shapelayout>
  </w:shapeDefaults>
  <w:decimalSymbol w:val="."/>
  <w:listSeparator w:val=","/>
  <w15:docId w15:val="{F64C80F6-969F-4983-8E25-37C6E98A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0C8"/>
    <w:pPr>
      <w:widowControl w:val="0"/>
      <w:spacing w:after="0" w:line="240" w:lineRule="auto"/>
    </w:pPr>
    <w:rPr>
      <w:rFonts w:ascii="Courier" w:eastAsia="Times New Roman" w:hAnsi="Courier"/>
      <w:snapToGrid w:val="0"/>
      <w:sz w:val="24"/>
      <w:szCs w:val="20"/>
    </w:rPr>
  </w:style>
  <w:style w:type="paragraph" w:styleId="Heading1">
    <w:name w:val="heading 1"/>
    <w:basedOn w:val="Normal"/>
    <w:next w:val="Normal"/>
    <w:link w:val="Heading1Char"/>
    <w:qFormat/>
    <w:rsid w:val="00D91D94"/>
    <w:pPr>
      <w:keepNext/>
      <w:tabs>
        <w:tab w:val="center" w:pos="5400"/>
      </w:tabs>
      <w:jc w:val="both"/>
      <w:outlineLvl w:val="0"/>
    </w:pPr>
    <w:rPr>
      <w:rFonts w:ascii="Courier New" w:hAnsi="Courier New"/>
      <w:b/>
      <w:sz w:val="20"/>
    </w:rPr>
  </w:style>
  <w:style w:type="paragraph" w:styleId="Heading6">
    <w:name w:val="heading 6"/>
    <w:basedOn w:val="Normal"/>
    <w:next w:val="Normal"/>
    <w:link w:val="Heading6Char"/>
    <w:qFormat/>
    <w:rsid w:val="00D91D94"/>
    <w:pPr>
      <w:keepNext/>
      <w:tabs>
        <w:tab w:val="left" w:pos="720"/>
        <w:tab w:val="left" w:pos="1440"/>
        <w:tab w:val="left" w:pos="2160"/>
        <w:tab w:val="left" w:pos="2880"/>
        <w:tab w:val="left" w:pos="3600"/>
      </w:tabs>
      <w:jc w:val="both"/>
      <w:outlineLvl w:val="5"/>
    </w:pPr>
    <w:rPr>
      <w:rFonts w:ascii="Courier New" w:hAnsi="Courier Ne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970"/>
    <w:pPr>
      <w:ind w:left="720"/>
      <w:contextualSpacing/>
    </w:pPr>
  </w:style>
  <w:style w:type="character" w:customStyle="1" w:styleId="Heading1Char">
    <w:name w:val="Heading 1 Char"/>
    <w:basedOn w:val="DefaultParagraphFont"/>
    <w:link w:val="Heading1"/>
    <w:rsid w:val="00D91D94"/>
    <w:rPr>
      <w:rFonts w:ascii="Courier New" w:eastAsia="Times New Roman" w:hAnsi="Courier New"/>
      <w:b/>
      <w:snapToGrid w:val="0"/>
      <w:sz w:val="20"/>
      <w:szCs w:val="20"/>
    </w:rPr>
  </w:style>
  <w:style w:type="character" w:customStyle="1" w:styleId="Heading6Char">
    <w:name w:val="Heading 6 Char"/>
    <w:basedOn w:val="DefaultParagraphFont"/>
    <w:link w:val="Heading6"/>
    <w:rsid w:val="00D91D94"/>
    <w:rPr>
      <w:rFonts w:ascii="Courier New" w:eastAsia="Times New Roman" w:hAnsi="Courier New"/>
      <w:b/>
      <w:snapToGrid w:val="0"/>
      <w:sz w:val="22"/>
      <w:szCs w:val="20"/>
    </w:rPr>
  </w:style>
  <w:style w:type="paragraph" w:styleId="BodyText">
    <w:name w:val="Body Text"/>
    <w:basedOn w:val="Normal"/>
    <w:link w:val="BodyTextChar"/>
    <w:rsid w:val="00D91D94"/>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basedOn w:val="DefaultParagraphFont"/>
    <w:link w:val="BodyText"/>
    <w:rsid w:val="00D91D94"/>
    <w:rPr>
      <w:rFonts w:ascii="Courier New" w:eastAsia="Times New Roman" w:hAnsi="Courier New"/>
      <w:snapToGrid w:val="0"/>
      <w:sz w:val="16"/>
      <w:szCs w:val="20"/>
    </w:rPr>
  </w:style>
  <w:style w:type="character" w:styleId="Hyperlink">
    <w:name w:val="Hyperlink"/>
    <w:uiPriority w:val="99"/>
    <w:rsid w:val="00D91D94"/>
    <w:rPr>
      <w:color w:val="0000FF"/>
      <w:u w:val="single"/>
    </w:rPr>
  </w:style>
  <w:style w:type="paragraph" w:styleId="BalloonText">
    <w:name w:val="Balloon Text"/>
    <w:basedOn w:val="Normal"/>
    <w:link w:val="BalloonTextChar"/>
    <w:uiPriority w:val="99"/>
    <w:semiHidden/>
    <w:unhideWhenUsed/>
    <w:rsid w:val="003C0A7D"/>
    <w:rPr>
      <w:rFonts w:ascii="Tahoma" w:hAnsi="Tahoma" w:cs="Tahoma"/>
      <w:sz w:val="16"/>
      <w:szCs w:val="16"/>
    </w:rPr>
  </w:style>
  <w:style w:type="character" w:customStyle="1" w:styleId="BalloonTextChar">
    <w:name w:val="Balloon Text Char"/>
    <w:basedOn w:val="DefaultParagraphFont"/>
    <w:link w:val="BalloonText"/>
    <w:uiPriority w:val="99"/>
    <w:semiHidden/>
    <w:rsid w:val="003C0A7D"/>
    <w:rPr>
      <w:rFonts w:ascii="Tahoma" w:eastAsia="Times New Roman" w:hAnsi="Tahoma" w:cs="Tahoma"/>
      <w:snapToGrid w:val="0"/>
      <w:sz w:val="16"/>
      <w:szCs w:val="16"/>
    </w:rPr>
  </w:style>
  <w:style w:type="paragraph" w:styleId="Header">
    <w:name w:val="header"/>
    <w:basedOn w:val="Normal"/>
    <w:link w:val="HeaderChar"/>
    <w:uiPriority w:val="99"/>
    <w:unhideWhenUsed/>
    <w:rsid w:val="001F08B6"/>
    <w:pPr>
      <w:tabs>
        <w:tab w:val="center" w:pos="4680"/>
        <w:tab w:val="right" w:pos="9360"/>
      </w:tabs>
    </w:pPr>
  </w:style>
  <w:style w:type="character" w:customStyle="1" w:styleId="HeaderChar">
    <w:name w:val="Header Char"/>
    <w:basedOn w:val="DefaultParagraphFont"/>
    <w:link w:val="Header"/>
    <w:uiPriority w:val="99"/>
    <w:rsid w:val="001F08B6"/>
    <w:rPr>
      <w:rFonts w:ascii="Courier" w:eastAsia="Times New Roman" w:hAnsi="Courier"/>
      <w:snapToGrid w:val="0"/>
      <w:sz w:val="24"/>
      <w:szCs w:val="20"/>
    </w:rPr>
  </w:style>
  <w:style w:type="paragraph" w:styleId="Footer">
    <w:name w:val="footer"/>
    <w:basedOn w:val="Normal"/>
    <w:link w:val="FooterChar"/>
    <w:uiPriority w:val="99"/>
    <w:unhideWhenUsed/>
    <w:rsid w:val="001F08B6"/>
    <w:pPr>
      <w:tabs>
        <w:tab w:val="center" w:pos="4680"/>
        <w:tab w:val="right" w:pos="9360"/>
      </w:tabs>
    </w:pPr>
  </w:style>
  <w:style w:type="character" w:customStyle="1" w:styleId="FooterChar">
    <w:name w:val="Footer Char"/>
    <w:basedOn w:val="DefaultParagraphFont"/>
    <w:link w:val="Footer"/>
    <w:uiPriority w:val="99"/>
    <w:rsid w:val="001F08B6"/>
    <w:rPr>
      <w:rFonts w:ascii="Courier" w:eastAsia="Times New Roman" w:hAnsi="Courier"/>
      <w:snapToGrid w:val="0"/>
      <w:sz w:val="24"/>
      <w:szCs w:val="20"/>
    </w:rPr>
  </w:style>
  <w:style w:type="character" w:styleId="PageNumber">
    <w:name w:val="page number"/>
    <w:uiPriority w:val="99"/>
    <w:rsid w:val="001F08B6"/>
    <w:rPr>
      <w:rFonts w:cs="Times New Roman"/>
    </w:rPr>
  </w:style>
  <w:style w:type="paragraph" w:styleId="BodyText3">
    <w:name w:val="Body Text 3"/>
    <w:basedOn w:val="Normal"/>
    <w:link w:val="BodyText3Char"/>
    <w:uiPriority w:val="99"/>
    <w:semiHidden/>
    <w:unhideWhenUsed/>
    <w:rsid w:val="00B01FE6"/>
    <w:pPr>
      <w:spacing w:after="120"/>
    </w:pPr>
    <w:rPr>
      <w:sz w:val="16"/>
      <w:szCs w:val="16"/>
    </w:rPr>
  </w:style>
  <w:style w:type="character" w:customStyle="1" w:styleId="BodyText3Char">
    <w:name w:val="Body Text 3 Char"/>
    <w:basedOn w:val="DefaultParagraphFont"/>
    <w:link w:val="BodyText3"/>
    <w:uiPriority w:val="99"/>
    <w:semiHidden/>
    <w:rsid w:val="00B01FE6"/>
    <w:rPr>
      <w:rFonts w:ascii="Courier" w:eastAsia="Times New Roman" w:hAnsi="Courier"/>
      <w:snapToGrid w:val="0"/>
      <w:sz w:val="16"/>
      <w:szCs w:val="16"/>
    </w:rPr>
  </w:style>
  <w:style w:type="paragraph" w:styleId="BodyTextIndent3">
    <w:name w:val="Body Text Indent 3"/>
    <w:basedOn w:val="Normal"/>
    <w:link w:val="BodyTextIndent3Char"/>
    <w:uiPriority w:val="99"/>
    <w:semiHidden/>
    <w:unhideWhenUsed/>
    <w:rsid w:val="0046468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64680"/>
    <w:rPr>
      <w:rFonts w:ascii="Courier" w:eastAsia="Times New Roman" w:hAnsi="Courier"/>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334727">
      <w:bodyDiv w:val="1"/>
      <w:marLeft w:val="0"/>
      <w:marRight w:val="0"/>
      <w:marTop w:val="0"/>
      <w:marBottom w:val="0"/>
      <w:divBdr>
        <w:top w:val="none" w:sz="0" w:space="0" w:color="auto"/>
        <w:left w:val="none" w:sz="0" w:space="0" w:color="auto"/>
        <w:bottom w:val="none" w:sz="0" w:space="0" w:color="auto"/>
        <w:right w:val="none" w:sz="0" w:space="0" w:color="auto"/>
      </w:divBdr>
    </w:div>
    <w:div w:id="1696425814">
      <w:bodyDiv w:val="1"/>
      <w:marLeft w:val="0"/>
      <w:marRight w:val="0"/>
      <w:marTop w:val="0"/>
      <w:marBottom w:val="0"/>
      <w:divBdr>
        <w:top w:val="none" w:sz="0" w:space="0" w:color="auto"/>
        <w:left w:val="none" w:sz="0" w:space="0" w:color="auto"/>
        <w:bottom w:val="none" w:sz="0" w:space="0" w:color="auto"/>
        <w:right w:val="none" w:sz="0" w:space="0" w:color="auto"/>
      </w:divBdr>
    </w:div>
    <w:div w:id="2121954684">
      <w:bodyDiv w:val="1"/>
      <w:marLeft w:val="0"/>
      <w:marRight w:val="0"/>
      <w:marTop w:val="0"/>
      <w:marBottom w:val="0"/>
      <w:divBdr>
        <w:top w:val="none" w:sz="0" w:space="0" w:color="auto"/>
        <w:left w:val="none" w:sz="0" w:space="0" w:color="auto"/>
        <w:bottom w:val="none" w:sz="0" w:space="0" w:color="auto"/>
        <w:right w:val="none" w:sz="0" w:space="0" w:color="auto"/>
      </w:divBdr>
      <w:divsChild>
        <w:div w:id="173300284">
          <w:marLeft w:val="547"/>
          <w:marRight w:val="0"/>
          <w:marTop w:val="0"/>
          <w:marBottom w:val="0"/>
          <w:divBdr>
            <w:top w:val="none" w:sz="0" w:space="0" w:color="auto"/>
            <w:left w:val="none" w:sz="0" w:space="0" w:color="auto"/>
            <w:bottom w:val="none" w:sz="0" w:space="0" w:color="auto"/>
            <w:right w:val="none" w:sz="0" w:space="0" w:color="auto"/>
          </w:divBdr>
        </w:div>
        <w:div w:id="304824168">
          <w:marLeft w:val="547"/>
          <w:marRight w:val="0"/>
          <w:marTop w:val="0"/>
          <w:marBottom w:val="0"/>
          <w:divBdr>
            <w:top w:val="none" w:sz="0" w:space="0" w:color="auto"/>
            <w:left w:val="none" w:sz="0" w:space="0" w:color="auto"/>
            <w:bottom w:val="none" w:sz="0" w:space="0" w:color="auto"/>
            <w:right w:val="none" w:sz="0" w:space="0" w:color="auto"/>
          </w:divBdr>
        </w:div>
        <w:div w:id="912131500">
          <w:marLeft w:val="547"/>
          <w:marRight w:val="0"/>
          <w:marTop w:val="0"/>
          <w:marBottom w:val="0"/>
          <w:divBdr>
            <w:top w:val="none" w:sz="0" w:space="0" w:color="auto"/>
            <w:left w:val="none" w:sz="0" w:space="0" w:color="auto"/>
            <w:bottom w:val="none" w:sz="0" w:space="0" w:color="auto"/>
            <w:right w:val="none" w:sz="0" w:space="0" w:color="auto"/>
          </w:divBdr>
        </w:div>
        <w:div w:id="1997415181">
          <w:marLeft w:val="547"/>
          <w:marRight w:val="0"/>
          <w:marTop w:val="0"/>
          <w:marBottom w:val="0"/>
          <w:divBdr>
            <w:top w:val="none" w:sz="0" w:space="0" w:color="auto"/>
            <w:left w:val="none" w:sz="0" w:space="0" w:color="auto"/>
            <w:bottom w:val="none" w:sz="0" w:space="0" w:color="auto"/>
            <w:right w:val="none" w:sz="0" w:space="0" w:color="auto"/>
          </w:divBdr>
        </w:div>
        <w:div w:id="1387221862">
          <w:marLeft w:val="547"/>
          <w:marRight w:val="0"/>
          <w:marTop w:val="0"/>
          <w:marBottom w:val="0"/>
          <w:divBdr>
            <w:top w:val="none" w:sz="0" w:space="0" w:color="auto"/>
            <w:left w:val="none" w:sz="0" w:space="0" w:color="auto"/>
            <w:bottom w:val="none" w:sz="0" w:space="0" w:color="auto"/>
            <w:right w:val="none" w:sz="0" w:space="0" w:color="auto"/>
          </w:divBdr>
        </w:div>
      </w:divsChild>
    </w:div>
    <w:div w:id="21339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27A58-36E1-454C-BB60-3443858DF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Dodel</dc:creator>
  <cp:lastModifiedBy>Amy Gillis Lowry</cp:lastModifiedBy>
  <cp:revision>9</cp:revision>
  <cp:lastPrinted>2023-03-01T22:58:00Z</cp:lastPrinted>
  <dcterms:created xsi:type="dcterms:W3CDTF">2023-02-22T17:56:00Z</dcterms:created>
  <dcterms:modified xsi:type="dcterms:W3CDTF">2023-03-01T23:01:00Z</dcterms:modified>
</cp:coreProperties>
</file>