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78" w:rsidRPr="00A202A4" w:rsidRDefault="00595178" w:rsidP="00595178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5A412A4F" wp14:editId="1100F1DE">
            <wp:simplePos x="0" y="0"/>
            <wp:positionH relativeFrom="margin">
              <wp:align>left</wp:align>
            </wp:positionH>
            <wp:positionV relativeFrom="margin">
              <wp:posOffset>-292734</wp:posOffset>
            </wp:positionV>
            <wp:extent cx="1051560" cy="1051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-White Logo High R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2A4">
        <w:rPr>
          <w:rFonts w:eastAsia="Times New Roman" w:cs="Arial"/>
          <w:b/>
        </w:rPr>
        <w:t>Architectural Review Board</w:t>
      </w:r>
    </w:p>
    <w:p w:rsidR="00595178" w:rsidRPr="00A202A4" w:rsidRDefault="00595178" w:rsidP="00595178">
      <w:pPr>
        <w:jc w:val="center"/>
        <w:rPr>
          <w:rFonts w:eastAsia="Times New Roman" w:cs="Arial"/>
          <w:b/>
        </w:rPr>
      </w:pPr>
      <w:bookmarkStart w:id="0" w:name="_GoBack"/>
      <w:bookmarkEnd w:id="0"/>
      <w:r>
        <w:rPr>
          <w:rFonts w:eastAsia="Times New Roman" w:cs="Arial"/>
          <w:b/>
        </w:rPr>
        <w:t>Work Session Meeting Minutes</w:t>
      </w:r>
    </w:p>
    <w:p w:rsidR="00595178" w:rsidRDefault="00595178" w:rsidP="00595178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</w:rPr>
        <w:t xml:space="preserve">Monday, </w:t>
      </w:r>
      <w:r w:rsidR="00556351">
        <w:rPr>
          <w:rFonts w:eastAsia="Times New Roman" w:cs="Arial"/>
          <w:b/>
        </w:rPr>
        <w:t>October 17, 2022, 6:30 pm</w:t>
      </w:r>
    </w:p>
    <w:p w:rsidR="00595178" w:rsidRPr="00A202A4" w:rsidRDefault="00595178" w:rsidP="00595178">
      <w:pPr>
        <w:jc w:val="center"/>
        <w:rPr>
          <w:rFonts w:cs="Arial"/>
        </w:rPr>
      </w:pPr>
      <w:r>
        <w:rPr>
          <w:rFonts w:cs="Arial"/>
        </w:rPr>
        <w:t>Main Level Conference Room</w:t>
      </w:r>
      <w:r w:rsidRPr="00A202A4">
        <w:rPr>
          <w:rFonts w:cs="Arial"/>
        </w:rPr>
        <w:t xml:space="preserve"> - Kirkwood City Hall</w:t>
      </w:r>
    </w:p>
    <w:p w:rsidR="00595178" w:rsidRPr="00A202A4" w:rsidRDefault="00595178" w:rsidP="00595178">
      <w:pPr>
        <w:jc w:val="center"/>
        <w:rPr>
          <w:rFonts w:cs="Arial"/>
        </w:rPr>
      </w:pPr>
      <w:r w:rsidRPr="00A202A4">
        <w:rPr>
          <w:rFonts w:cs="Arial"/>
        </w:rPr>
        <w:t>139 S. Kirkwood Road</w:t>
      </w:r>
      <w:r>
        <w:rPr>
          <w:rFonts w:cs="Arial"/>
        </w:rPr>
        <w:t xml:space="preserve"> - </w:t>
      </w:r>
      <w:r w:rsidRPr="00A202A4">
        <w:rPr>
          <w:rFonts w:cs="Arial"/>
        </w:rPr>
        <w:t>Kirkwood, MO  63122</w:t>
      </w:r>
    </w:p>
    <w:tbl>
      <w:tblPr>
        <w:tblStyle w:val="TableGrid"/>
        <w:tblpPr w:leftFromText="180" w:rightFromText="180" w:vertAnchor="page" w:horzAnchor="margin" w:tblpXSpec="center" w:tblpY="3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620"/>
        <w:gridCol w:w="3775"/>
      </w:tblGrid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right" w:pos="3739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Present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Absent</w:t>
            </w: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Michael Chiodini, Vice-Chairman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Mark Campbell, Chairman</w:t>
            </w: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  <w:szCs w:val="21"/>
              </w:rPr>
              <w:t>Dick Gordon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szCs w:val="21"/>
              </w:rPr>
            </w:pPr>
            <w:r w:rsidRPr="00A5713B">
              <w:rPr>
                <w:rFonts w:eastAsia="Arial" w:cs="Arial"/>
              </w:rPr>
              <w:t>Don Anderson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  <w:szCs w:val="21"/>
              </w:rPr>
              <w:t>Chris Burton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A337C6" w:rsidP="00595178">
            <w:pPr>
              <w:rPr>
                <w:rFonts w:eastAsia="Arial" w:cs="Arial"/>
                <w:szCs w:val="21"/>
              </w:rPr>
            </w:pPr>
            <w:r>
              <w:rPr>
                <w:rFonts w:eastAsia="Arial" w:cs="Arial"/>
              </w:rPr>
              <w:t>Michael Marlo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</w:tbl>
    <w:p w:rsidR="003123EB" w:rsidRDefault="003123EB" w:rsidP="003123EB">
      <w:pPr>
        <w:pStyle w:val="NoSpacing"/>
        <w:rPr>
          <w:sz w:val="24"/>
          <w:szCs w:val="24"/>
        </w:rPr>
      </w:pPr>
    </w:p>
    <w:p w:rsidR="003123EB" w:rsidRPr="00453DC5" w:rsidRDefault="003123EB" w:rsidP="00453DC5">
      <w:pPr>
        <w:rPr>
          <w:rFonts w:cs="Arial"/>
        </w:rPr>
      </w:pPr>
    </w:p>
    <w:p w:rsidR="003123EB" w:rsidRPr="006A1174" w:rsidRDefault="00453DC5" w:rsidP="006A1174">
      <w:pPr>
        <w:rPr>
          <w:rFonts w:cs="Arial"/>
          <w:b/>
        </w:rPr>
      </w:pPr>
      <w:r w:rsidRPr="006A1174">
        <w:rPr>
          <w:rFonts w:cs="Arial"/>
          <w:b/>
        </w:rPr>
        <w:t>Call Meeting to Order and Approval of Minutes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A337C6" w:rsidP="006A1174">
      <w:pPr>
        <w:rPr>
          <w:rFonts w:cs="Arial"/>
        </w:rPr>
      </w:pPr>
      <w:r>
        <w:rPr>
          <w:rFonts w:cs="Arial"/>
        </w:rPr>
        <w:t xml:space="preserve">Vice </w:t>
      </w:r>
      <w:r w:rsidR="00E70FC9" w:rsidRPr="006A1174">
        <w:rPr>
          <w:rFonts w:cs="Arial"/>
        </w:rPr>
        <w:t xml:space="preserve">Chairman, </w:t>
      </w:r>
      <w:r>
        <w:rPr>
          <w:rFonts w:cs="Arial"/>
        </w:rPr>
        <w:t>Michael Chiodini</w:t>
      </w:r>
      <w:r w:rsidR="00E70FC9" w:rsidRPr="006A1174">
        <w:rPr>
          <w:rFonts w:cs="Arial"/>
        </w:rPr>
        <w:t xml:space="preserve"> called the work session to order at </w:t>
      </w:r>
      <w:r w:rsidR="00451DF2">
        <w:rPr>
          <w:rFonts w:cs="Arial"/>
        </w:rPr>
        <w:t>6:29</w:t>
      </w:r>
      <w:r w:rsidR="00E70FC9" w:rsidRPr="006A1174">
        <w:rPr>
          <w:rFonts w:cs="Arial"/>
        </w:rPr>
        <w:t xml:space="preserve"> pm.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E70FC9" w:rsidP="006A1174">
      <w:pPr>
        <w:rPr>
          <w:rFonts w:cs="Arial"/>
        </w:rPr>
      </w:pPr>
      <w:r w:rsidRPr="006A1174">
        <w:rPr>
          <w:rFonts w:cs="Arial"/>
        </w:rPr>
        <w:t xml:space="preserve">Mr. </w:t>
      </w:r>
      <w:r w:rsidR="00A337C6">
        <w:rPr>
          <w:rFonts w:cs="Arial"/>
        </w:rPr>
        <w:t>Chiodini</w:t>
      </w:r>
      <w:r w:rsidRPr="006A1174">
        <w:rPr>
          <w:rFonts w:cs="Arial"/>
        </w:rPr>
        <w:t xml:space="preserve"> asked if there were are comments for the </w:t>
      </w:r>
      <w:r w:rsidR="00451DF2">
        <w:rPr>
          <w:rFonts w:cs="Arial"/>
        </w:rPr>
        <w:t>October 3, 2022</w:t>
      </w:r>
      <w:r w:rsidRPr="006A1174">
        <w:rPr>
          <w:rFonts w:cs="Arial"/>
        </w:rPr>
        <w:t xml:space="preserve"> meeting minutes.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451DF2" w:rsidP="006A1174">
      <w:pPr>
        <w:rPr>
          <w:rFonts w:cs="Arial"/>
        </w:rPr>
      </w:pPr>
      <w:r>
        <w:rPr>
          <w:rFonts w:cs="Arial"/>
          <w:b/>
        </w:rPr>
        <w:t>Chris Burton</w:t>
      </w:r>
      <w:r w:rsidR="00E70FC9" w:rsidRPr="006A1174">
        <w:rPr>
          <w:rFonts w:cs="Arial"/>
          <w:b/>
        </w:rPr>
        <w:t xml:space="preserve"> made a motion to approve the </w:t>
      </w:r>
      <w:r>
        <w:rPr>
          <w:rFonts w:cs="Arial"/>
          <w:b/>
        </w:rPr>
        <w:t>October 17, 2022</w:t>
      </w:r>
      <w:r w:rsidR="00E70FC9" w:rsidRPr="006A1174">
        <w:rPr>
          <w:rFonts w:cs="Arial"/>
          <w:b/>
        </w:rPr>
        <w:t xml:space="preserve"> minutes.  Seconded by </w:t>
      </w:r>
      <w:r>
        <w:rPr>
          <w:rFonts w:cs="Arial"/>
          <w:b/>
        </w:rPr>
        <w:t>Michael Marlo</w:t>
      </w:r>
      <w:r w:rsidR="00E70FC9" w:rsidRPr="006A1174">
        <w:rPr>
          <w:rFonts w:cs="Arial"/>
          <w:b/>
        </w:rPr>
        <w:t>.  Motion approved unanimously.</w:t>
      </w:r>
    </w:p>
    <w:p w:rsidR="00E70FC9" w:rsidRDefault="00E70FC9" w:rsidP="00E70FC9">
      <w:pPr>
        <w:pStyle w:val="ListParagraph"/>
        <w:rPr>
          <w:rFonts w:cs="Arial"/>
        </w:rPr>
      </w:pPr>
    </w:p>
    <w:p w:rsidR="009A1A5F" w:rsidRDefault="009A1A5F" w:rsidP="009A1A5F">
      <w:pPr>
        <w:numPr>
          <w:ilvl w:val="0"/>
          <w:numId w:val="3"/>
        </w:numPr>
        <w:contextualSpacing/>
        <w:rPr>
          <w:rFonts w:cs="Arial"/>
          <w:b/>
        </w:rPr>
      </w:pPr>
      <w:r>
        <w:rPr>
          <w:rFonts w:cs="Arial"/>
          <w:b/>
        </w:rPr>
        <w:t>Sign Review- Old Business - None</w:t>
      </w:r>
    </w:p>
    <w:p w:rsidR="009A1A5F" w:rsidRDefault="009A1A5F" w:rsidP="009A1A5F">
      <w:pPr>
        <w:ind w:left="720"/>
        <w:contextualSpacing/>
        <w:rPr>
          <w:rFonts w:cs="Arial"/>
          <w:b/>
        </w:rPr>
      </w:pPr>
    </w:p>
    <w:p w:rsidR="009A1A5F" w:rsidRDefault="009A1A5F" w:rsidP="009A1A5F">
      <w:pPr>
        <w:numPr>
          <w:ilvl w:val="0"/>
          <w:numId w:val="3"/>
        </w:numPr>
        <w:contextualSpacing/>
        <w:rPr>
          <w:rFonts w:cs="Arial"/>
          <w:b/>
        </w:rPr>
      </w:pPr>
      <w:r>
        <w:rPr>
          <w:rFonts w:cs="Arial"/>
          <w:b/>
        </w:rPr>
        <w:t>Sign Review- New Business</w:t>
      </w:r>
    </w:p>
    <w:p w:rsidR="009A1A5F" w:rsidRDefault="009A1A5F" w:rsidP="009A1A5F">
      <w:pPr>
        <w:ind w:left="720"/>
        <w:contextualSpacing/>
        <w:rPr>
          <w:rFonts w:cs="Arial"/>
          <w:b/>
        </w:rPr>
      </w:pPr>
    </w:p>
    <w:p w:rsidR="009A1A5F" w:rsidRDefault="009A1A5F" w:rsidP="009A1A5F">
      <w:pPr>
        <w:numPr>
          <w:ilvl w:val="0"/>
          <w:numId w:val="4"/>
        </w:numPr>
        <w:spacing w:after="160" w:line="256" w:lineRule="auto"/>
        <w:contextualSpacing/>
        <w:rPr>
          <w:rFonts w:cs="Arial"/>
          <w:b/>
        </w:rPr>
      </w:pPr>
      <w:r>
        <w:rPr>
          <w:rFonts w:cs="Arial"/>
          <w:u w:val="single"/>
        </w:rPr>
        <w:t>29-22S – 10210 Manchester Rd – B3</w:t>
      </w:r>
    </w:p>
    <w:p w:rsidR="009A1A5F" w:rsidRDefault="009A1A5F" w:rsidP="009A1A5F">
      <w:pPr>
        <w:ind w:left="1440"/>
        <w:contextualSpacing/>
        <w:rPr>
          <w:rFonts w:cs="Arial"/>
        </w:rPr>
      </w:pPr>
      <w:r>
        <w:rPr>
          <w:rFonts w:cs="Arial"/>
        </w:rPr>
        <w:t>Sewing Concepts, LLC dba Awning Concepts, applicant - Awning signage for The Nerd Merchant</w:t>
      </w:r>
    </w:p>
    <w:p w:rsidR="00451DF2" w:rsidRDefault="00451DF2" w:rsidP="009A1A5F">
      <w:pPr>
        <w:ind w:left="1440"/>
        <w:contextualSpacing/>
        <w:rPr>
          <w:rFonts w:cs="Arial"/>
        </w:rPr>
      </w:pPr>
    </w:p>
    <w:p w:rsidR="00451DF2" w:rsidRDefault="0010397B" w:rsidP="009A1A5F">
      <w:pPr>
        <w:ind w:left="1440"/>
        <w:contextualSpacing/>
        <w:rPr>
          <w:rFonts w:cs="Arial"/>
        </w:rPr>
      </w:pPr>
      <w:r>
        <w:rPr>
          <w:rFonts w:cs="Arial"/>
        </w:rPr>
        <w:t>The Board had no comments.</w:t>
      </w:r>
    </w:p>
    <w:p w:rsidR="009A1A5F" w:rsidRDefault="009A1A5F" w:rsidP="009A1A5F">
      <w:pPr>
        <w:ind w:left="1440"/>
        <w:contextualSpacing/>
        <w:rPr>
          <w:rFonts w:cs="Arial"/>
        </w:rPr>
      </w:pPr>
    </w:p>
    <w:p w:rsidR="009A1A5F" w:rsidRDefault="009A1A5F" w:rsidP="009A1A5F">
      <w:pPr>
        <w:numPr>
          <w:ilvl w:val="0"/>
          <w:numId w:val="4"/>
        </w:numPr>
        <w:spacing w:after="160" w:line="256" w:lineRule="auto"/>
        <w:contextualSpacing/>
        <w:rPr>
          <w:rFonts w:cs="Arial"/>
          <w:b/>
        </w:rPr>
      </w:pPr>
      <w:r>
        <w:rPr>
          <w:rFonts w:cs="Arial"/>
          <w:u w:val="single"/>
        </w:rPr>
        <w:t>31-22S – 129 W Jefferson Ave – B1</w:t>
      </w:r>
    </w:p>
    <w:p w:rsidR="009A1A5F" w:rsidRDefault="009A1A5F" w:rsidP="009A1A5F">
      <w:pPr>
        <w:ind w:left="1440"/>
        <w:contextualSpacing/>
        <w:rPr>
          <w:rFonts w:cs="Arial"/>
        </w:rPr>
      </w:pPr>
      <w:r>
        <w:rPr>
          <w:rFonts w:cs="Arial"/>
        </w:rPr>
        <w:t xml:space="preserve">Adam Hartig, applicant - Wall sign for </w:t>
      </w:r>
      <w:proofErr w:type="spellStart"/>
      <w:r>
        <w:rPr>
          <w:rFonts w:cs="Arial"/>
        </w:rPr>
        <w:t>Heaterzs</w:t>
      </w:r>
      <w:proofErr w:type="spellEnd"/>
      <w:r>
        <w:rPr>
          <w:rFonts w:cs="Arial"/>
        </w:rPr>
        <w:t xml:space="preserve"> Hot Chicken</w:t>
      </w:r>
    </w:p>
    <w:p w:rsidR="00451DF2" w:rsidRPr="00EB1909" w:rsidRDefault="00451DF2" w:rsidP="009A1A5F">
      <w:pPr>
        <w:ind w:left="1440"/>
        <w:contextualSpacing/>
        <w:rPr>
          <w:rFonts w:cs="Arial"/>
          <w:sz w:val="16"/>
          <w:szCs w:val="16"/>
        </w:rPr>
      </w:pPr>
    </w:p>
    <w:p w:rsidR="00451DF2" w:rsidRDefault="00451DF2" w:rsidP="009A1A5F">
      <w:pPr>
        <w:ind w:left="1440"/>
        <w:contextualSpacing/>
        <w:rPr>
          <w:rFonts w:cs="Arial"/>
        </w:rPr>
      </w:pPr>
      <w:r>
        <w:rPr>
          <w:rFonts w:cs="Arial"/>
        </w:rPr>
        <w:t>The following items were discussed:</w:t>
      </w:r>
    </w:p>
    <w:p w:rsidR="00451DF2" w:rsidRDefault="00451DF2" w:rsidP="00451DF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Needs a frame</w:t>
      </w:r>
    </w:p>
    <w:p w:rsidR="00451DF2" w:rsidRDefault="00451DF2" w:rsidP="00451DF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Dress it up to match the existing signs in the </w:t>
      </w:r>
      <w:r w:rsidR="00E404D0">
        <w:rPr>
          <w:rFonts w:cs="Arial"/>
        </w:rPr>
        <w:t>area</w:t>
      </w:r>
    </w:p>
    <w:p w:rsidR="009A1A5F" w:rsidRDefault="009A1A5F" w:rsidP="009A1A5F">
      <w:pPr>
        <w:ind w:left="1440"/>
        <w:contextualSpacing/>
        <w:rPr>
          <w:rFonts w:cs="Arial"/>
        </w:rPr>
      </w:pPr>
    </w:p>
    <w:p w:rsidR="009A1A5F" w:rsidRDefault="009A1A5F" w:rsidP="009A1A5F">
      <w:pPr>
        <w:numPr>
          <w:ilvl w:val="0"/>
          <w:numId w:val="4"/>
        </w:numPr>
        <w:spacing w:after="160" w:line="256" w:lineRule="auto"/>
        <w:contextualSpacing/>
        <w:rPr>
          <w:rFonts w:cs="Arial"/>
        </w:rPr>
      </w:pPr>
      <w:r>
        <w:rPr>
          <w:rFonts w:cs="Arial"/>
          <w:u w:val="single"/>
        </w:rPr>
        <w:t>32-22S – 10461 Manchester Rd – B4</w:t>
      </w:r>
    </w:p>
    <w:p w:rsidR="009A1A5F" w:rsidRDefault="009A1A5F" w:rsidP="009A1A5F">
      <w:pPr>
        <w:ind w:left="1440"/>
        <w:contextualSpacing/>
        <w:rPr>
          <w:rFonts w:cs="Arial"/>
        </w:rPr>
      </w:pPr>
      <w:r>
        <w:rPr>
          <w:rFonts w:cs="Arial"/>
        </w:rPr>
        <w:t>Chris Smith with Dale Sign Service, applicant – Wall and monument sign for Life Storage</w:t>
      </w:r>
    </w:p>
    <w:p w:rsidR="00E404D0" w:rsidRPr="00EB1909" w:rsidRDefault="00E404D0" w:rsidP="009A1A5F">
      <w:pPr>
        <w:ind w:left="1440"/>
        <w:contextualSpacing/>
        <w:rPr>
          <w:rFonts w:cs="Arial"/>
          <w:sz w:val="16"/>
          <w:szCs w:val="16"/>
        </w:rPr>
      </w:pPr>
    </w:p>
    <w:p w:rsidR="00E404D0" w:rsidRDefault="00E404D0" w:rsidP="009A1A5F">
      <w:pPr>
        <w:ind w:left="1440"/>
        <w:contextualSpacing/>
        <w:rPr>
          <w:rFonts w:cs="Arial"/>
        </w:rPr>
      </w:pPr>
      <w:r>
        <w:rPr>
          <w:rFonts w:cs="Arial"/>
        </w:rPr>
        <w:t>The following items were discussed:</w:t>
      </w:r>
    </w:p>
    <w:p w:rsidR="00E404D0" w:rsidRPr="00E404D0" w:rsidRDefault="00E404D0" w:rsidP="00E404D0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Why are they removing the electronic message sign</w:t>
      </w:r>
    </w:p>
    <w:p w:rsidR="009A1A5F" w:rsidRDefault="009A1A5F" w:rsidP="009A1A5F">
      <w:pPr>
        <w:ind w:left="1440"/>
        <w:contextualSpacing/>
        <w:rPr>
          <w:rFonts w:cs="Arial"/>
        </w:rPr>
      </w:pPr>
    </w:p>
    <w:p w:rsidR="009A1A5F" w:rsidRDefault="009A1A5F" w:rsidP="009A1A5F">
      <w:pPr>
        <w:numPr>
          <w:ilvl w:val="0"/>
          <w:numId w:val="3"/>
        </w:numPr>
        <w:contextualSpacing/>
        <w:rPr>
          <w:rFonts w:cs="Arial"/>
          <w:b/>
        </w:rPr>
      </w:pPr>
      <w:r>
        <w:rPr>
          <w:rFonts w:cs="Arial"/>
          <w:b/>
        </w:rPr>
        <w:lastRenderedPageBreak/>
        <w:t>Residential Review- Old Business - None</w:t>
      </w:r>
    </w:p>
    <w:p w:rsidR="009A1A5F" w:rsidRDefault="009A1A5F" w:rsidP="009A1A5F">
      <w:pPr>
        <w:ind w:left="720"/>
        <w:contextualSpacing/>
        <w:rPr>
          <w:rFonts w:cs="Arial"/>
          <w:b/>
        </w:rPr>
      </w:pPr>
    </w:p>
    <w:p w:rsidR="009A1A5F" w:rsidRDefault="009A1A5F" w:rsidP="009A1A5F">
      <w:pPr>
        <w:numPr>
          <w:ilvl w:val="0"/>
          <w:numId w:val="3"/>
        </w:numPr>
        <w:contextualSpacing/>
        <w:rPr>
          <w:rFonts w:cs="Arial"/>
          <w:b/>
        </w:rPr>
      </w:pPr>
      <w:r>
        <w:rPr>
          <w:rFonts w:cs="Arial"/>
          <w:b/>
        </w:rPr>
        <w:t>Residential Review- New Business</w:t>
      </w:r>
    </w:p>
    <w:p w:rsidR="009A1A5F" w:rsidRDefault="009A1A5F" w:rsidP="009A1A5F">
      <w:pPr>
        <w:ind w:left="720"/>
        <w:contextualSpacing/>
        <w:rPr>
          <w:rFonts w:cs="Arial"/>
          <w:b/>
        </w:rPr>
      </w:pPr>
    </w:p>
    <w:p w:rsidR="009A1A5F" w:rsidRDefault="009A1A5F" w:rsidP="009A1A5F">
      <w:pPr>
        <w:numPr>
          <w:ilvl w:val="0"/>
          <w:numId w:val="5"/>
        </w:numPr>
        <w:contextualSpacing/>
        <w:rPr>
          <w:rFonts w:cs="Arial"/>
          <w:b/>
        </w:rPr>
      </w:pPr>
      <w:r>
        <w:rPr>
          <w:rFonts w:cs="Arial"/>
          <w:u w:val="single"/>
        </w:rPr>
        <w:t>105-22R – 715 Pearl Ave – R3</w:t>
      </w:r>
    </w:p>
    <w:p w:rsidR="009A1A5F" w:rsidRDefault="009A1A5F" w:rsidP="009A1A5F">
      <w:pPr>
        <w:ind w:left="1440"/>
        <w:contextualSpacing/>
        <w:rPr>
          <w:rFonts w:cs="Arial"/>
        </w:rPr>
      </w:pPr>
      <w:r>
        <w:rPr>
          <w:rFonts w:cs="Arial"/>
        </w:rPr>
        <w:t>Taylor Seward, applicant - Build a new covered deck</w:t>
      </w:r>
    </w:p>
    <w:p w:rsidR="00E404D0" w:rsidRPr="00EB1909" w:rsidRDefault="00E404D0" w:rsidP="009A1A5F">
      <w:pPr>
        <w:ind w:left="1440"/>
        <w:contextualSpacing/>
        <w:rPr>
          <w:rFonts w:cs="Arial"/>
          <w:sz w:val="16"/>
          <w:szCs w:val="16"/>
        </w:rPr>
      </w:pPr>
    </w:p>
    <w:p w:rsidR="00E404D0" w:rsidRDefault="00E404D0" w:rsidP="009A1A5F">
      <w:pPr>
        <w:ind w:left="1440"/>
        <w:contextualSpacing/>
        <w:rPr>
          <w:rFonts w:cs="Arial"/>
        </w:rPr>
      </w:pPr>
      <w:r>
        <w:rPr>
          <w:rFonts w:cs="Arial"/>
        </w:rPr>
        <w:t>The</w:t>
      </w:r>
      <w:r w:rsidR="00773CA0">
        <w:rPr>
          <w:rFonts w:cs="Arial"/>
        </w:rPr>
        <w:t xml:space="preserve"> following items were discussed:</w:t>
      </w:r>
    </w:p>
    <w:p w:rsidR="00773CA0" w:rsidRPr="00773CA0" w:rsidRDefault="00773CA0" w:rsidP="00773CA0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Lattice needed under deck</w:t>
      </w:r>
    </w:p>
    <w:p w:rsidR="009A1A5F" w:rsidRDefault="009A1A5F" w:rsidP="009A1A5F">
      <w:pPr>
        <w:ind w:left="1440"/>
        <w:contextualSpacing/>
        <w:rPr>
          <w:rFonts w:cs="Arial"/>
          <w:b/>
        </w:rPr>
      </w:pPr>
    </w:p>
    <w:p w:rsidR="009A1A5F" w:rsidRDefault="009A1A5F" w:rsidP="009A1A5F">
      <w:pPr>
        <w:numPr>
          <w:ilvl w:val="0"/>
          <w:numId w:val="6"/>
        </w:numPr>
        <w:contextualSpacing/>
        <w:rPr>
          <w:rFonts w:cs="Arial"/>
          <w:b/>
        </w:rPr>
      </w:pPr>
      <w:r>
        <w:rPr>
          <w:rFonts w:cs="Arial"/>
          <w:u w:val="single"/>
        </w:rPr>
        <w:t>116-22R – 760 N. Taylor Ave – R3</w:t>
      </w:r>
    </w:p>
    <w:p w:rsidR="009A1A5F" w:rsidRDefault="009A1A5F" w:rsidP="009A1A5F">
      <w:pPr>
        <w:ind w:left="1440"/>
        <w:contextualSpacing/>
        <w:rPr>
          <w:rFonts w:cs="Arial"/>
        </w:rPr>
      </w:pPr>
      <w:r>
        <w:rPr>
          <w:rFonts w:cs="Arial"/>
        </w:rPr>
        <w:t>NJL Custom Homes, applicant – New single family residence</w:t>
      </w:r>
    </w:p>
    <w:p w:rsidR="00773CA0" w:rsidRPr="00EB1909" w:rsidRDefault="00773CA0" w:rsidP="009A1A5F">
      <w:pPr>
        <w:ind w:left="1440"/>
        <w:contextualSpacing/>
        <w:rPr>
          <w:rFonts w:cs="Arial"/>
          <w:sz w:val="16"/>
          <w:szCs w:val="16"/>
        </w:rPr>
      </w:pPr>
    </w:p>
    <w:p w:rsidR="00773CA0" w:rsidRDefault="00773CA0" w:rsidP="009A1A5F">
      <w:pPr>
        <w:ind w:left="1440"/>
        <w:contextualSpacing/>
        <w:rPr>
          <w:rFonts w:cs="Arial"/>
        </w:rPr>
      </w:pPr>
      <w:r>
        <w:rPr>
          <w:rFonts w:cs="Arial"/>
        </w:rPr>
        <w:t>The following items were discussed:</w:t>
      </w:r>
    </w:p>
    <w:p w:rsidR="00773CA0" w:rsidRDefault="00773CA0" w:rsidP="00773CA0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How are they bumping out the windows</w:t>
      </w:r>
    </w:p>
    <w:p w:rsidR="0010397B" w:rsidRDefault="0010397B" w:rsidP="00773CA0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Will need to see control joints</w:t>
      </w:r>
    </w:p>
    <w:p w:rsidR="00773CA0" w:rsidRDefault="00773CA0" w:rsidP="00773CA0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Add something to the cornice</w:t>
      </w:r>
    </w:p>
    <w:p w:rsidR="00773CA0" w:rsidRDefault="00773CA0" w:rsidP="00773CA0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What is the front door material</w:t>
      </w:r>
    </w:p>
    <w:p w:rsidR="00773CA0" w:rsidRDefault="00773CA0" w:rsidP="00773CA0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Add a window on the left of the rear elevation</w:t>
      </w:r>
    </w:p>
    <w:p w:rsidR="0010397B" w:rsidRPr="00773CA0" w:rsidRDefault="0010397B" w:rsidP="00773CA0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Garage door is contemporary</w:t>
      </w:r>
    </w:p>
    <w:p w:rsidR="009A1A5F" w:rsidRDefault="009A1A5F" w:rsidP="009A1A5F">
      <w:pPr>
        <w:ind w:left="1440"/>
        <w:contextualSpacing/>
        <w:rPr>
          <w:rFonts w:cs="Arial"/>
        </w:rPr>
      </w:pPr>
    </w:p>
    <w:p w:rsidR="009A1A5F" w:rsidRDefault="009A1A5F" w:rsidP="009A1A5F">
      <w:pPr>
        <w:numPr>
          <w:ilvl w:val="0"/>
          <w:numId w:val="6"/>
        </w:numPr>
        <w:contextualSpacing/>
        <w:rPr>
          <w:rFonts w:cs="Arial"/>
          <w:b/>
        </w:rPr>
      </w:pPr>
      <w:r>
        <w:rPr>
          <w:rFonts w:cs="Arial"/>
          <w:u w:val="single"/>
        </w:rPr>
        <w:t>117-22R – 1437 Neffwold – R1</w:t>
      </w:r>
    </w:p>
    <w:p w:rsidR="009A1A5F" w:rsidRDefault="009A1A5F" w:rsidP="009A1A5F">
      <w:pPr>
        <w:ind w:left="1440"/>
        <w:contextualSpacing/>
        <w:rPr>
          <w:rFonts w:cs="Arial"/>
        </w:rPr>
      </w:pPr>
      <w:r>
        <w:rPr>
          <w:rFonts w:cs="Arial"/>
        </w:rPr>
        <w:t>Jeffrey &amp; Rhonda Fortune, applicant – Add a 3-wall patio enclosure over an existing patio – no roof</w:t>
      </w:r>
    </w:p>
    <w:p w:rsidR="00773CA0" w:rsidRPr="00EB1909" w:rsidRDefault="00773CA0" w:rsidP="009A1A5F">
      <w:pPr>
        <w:ind w:left="1440"/>
        <w:contextualSpacing/>
        <w:rPr>
          <w:rFonts w:cs="Arial"/>
          <w:sz w:val="16"/>
          <w:szCs w:val="16"/>
        </w:rPr>
      </w:pPr>
    </w:p>
    <w:p w:rsidR="00773CA0" w:rsidRDefault="00773CA0" w:rsidP="009A1A5F">
      <w:pPr>
        <w:ind w:left="1440"/>
        <w:contextualSpacing/>
        <w:rPr>
          <w:rFonts w:cs="Arial"/>
        </w:rPr>
      </w:pPr>
      <w:r>
        <w:rPr>
          <w:rFonts w:cs="Arial"/>
        </w:rPr>
        <w:t>The following items were discussed:</w:t>
      </w:r>
    </w:p>
    <w:p w:rsidR="00773CA0" w:rsidRPr="00773CA0" w:rsidRDefault="00773CA0" w:rsidP="00773CA0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Add railing like the existing on main level</w:t>
      </w:r>
    </w:p>
    <w:p w:rsidR="009A1A5F" w:rsidRDefault="009A1A5F" w:rsidP="009A1A5F">
      <w:pPr>
        <w:ind w:left="1440"/>
        <w:contextualSpacing/>
        <w:rPr>
          <w:rFonts w:cs="Arial"/>
        </w:rPr>
      </w:pPr>
    </w:p>
    <w:p w:rsidR="009A1A5F" w:rsidRDefault="009A1A5F" w:rsidP="009A1A5F">
      <w:pPr>
        <w:numPr>
          <w:ilvl w:val="0"/>
          <w:numId w:val="6"/>
        </w:numPr>
        <w:contextualSpacing/>
        <w:rPr>
          <w:rFonts w:cs="Arial"/>
          <w:b/>
        </w:rPr>
      </w:pPr>
      <w:r>
        <w:rPr>
          <w:rFonts w:cs="Arial"/>
          <w:u w:val="single"/>
        </w:rPr>
        <w:t>118-22R – 1318 Grandview Dr – R3</w:t>
      </w:r>
    </w:p>
    <w:p w:rsidR="009A1A5F" w:rsidRDefault="009A1A5F" w:rsidP="009A1A5F">
      <w:pPr>
        <w:ind w:left="1440"/>
        <w:contextualSpacing/>
        <w:rPr>
          <w:rFonts w:cs="Arial"/>
        </w:rPr>
      </w:pPr>
      <w:r>
        <w:rPr>
          <w:rFonts w:cs="Arial"/>
        </w:rPr>
        <w:t xml:space="preserve">Gary </w:t>
      </w:r>
      <w:proofErr w:type="spellStart"/>
      <w:r>
        <w:rPr>
          <w:rFonts w:cs="Arial"/>
        </w:rPr>
        <w:t>Bickham</w:t>
      </w:r>
      <w:proofErr w:type="spellEnd"/>
      <w:r>
        <w:rPr>
          <w:rFonts w:cs="Arial"/>
        </w:rPr>
        <w:t xml:space="preserve"> &amp; James Killian, applicants – Install pier foundation for 12x16’ accessory structure</w:t>
      </w:r>
    </w:p>
    <w:p w:rsidR="00773CA0" w:rsidRPr="00EB1909" w:rsidRDefault="00773CA0" w:rsidP="009A1A5F">
      <w:pPr>
        <w:ind w:left="1440"/>
        <w:contextualSpacing/>
        <w:rPr>
          <w:rFonts w:cs="Arial"/>
          <w:sz w:val="16"/>
          <w:szCs w:val="16"/>
        </w:rPr>
      </w:pPr>
    </w:p>
    <w:p w:rsidR="00773CA0" w:rsidRDefault="00773CA0" w:rsidP="009A1A5F">
      <w:pPr>
        <w:ind w:left="1440"/>
        <w:contextualSpacing/>
        <w:rPr>
          <w:rFonts w:cs="Arial"/>
        </w:rPr>
      </w:pPr>
      <w:r>
        <w:rPr>
          <w:rFonts w:cs="Arial"/>
        </w:rPr>
        <w:t>The following items were discussed:</w:t>
      </w:r>
    </w:p>
    <w:p w:rsidR="00773CA0" w:rsidRPr="00773CA0" w:rsidRDefault="00773CA0" w:rsidP="00773CA0">
      <w:pPr>
        <w:pStyle w:val="ListParagraph"/>
        <w:numPr>
          <w:ilvl w:val="0"/>
          <w:numId w:val="9"/>
        </w:numPr>
        <w:rPr>
          <w:rFonts w:cs="Arial"/>
          <w:b/>
        </w:rPr>
      </w:pPr>
      <w:r>
        <w:rPr>
          <w:rFonts w:cs="Arial"/>
        </w:rPr>
        <w:t>The colors should match the home</w:t>
      </w:r>
    </w:p>
    <w:p w:rsidR="00773CA0" w:rsidRPr="00773CA0" w:rsidRDefault="00773CA0" w:rsidP="00773CA0">
      <w:pPr>
        <w:pStyle w:val="ListParagraph"/>
        <w:numPr>
          <w:ilvl w:val="0"/>
          <w:numId w:val="9"/>
        </w:numPr>
        <w:rPr>
          <w:rFonts w:cs="Arial"/>
          <w:b/>
        </w:rPr>
      </w:pPr>
      <w:r>
        <w:rPr>
          <w:rFonts w:cs="Arial"/>
        </w:rPr>
        <w:t>How far off the ground are the piers</w:t>
      </w:r>
    </w:p>
    <w:p w:rsidR="009A1A5F" w:rsidRDefault="009A1A5F" w:rsidP="009A1A5F">
      <w:pPr>
        <w:ind w:left="720"/>
        <w:contextualSpacing/>
        <w:rPr>
          <w:rFonts w:cs="Arial"/>
          <w:b/>
        </w:rPr>
      </w:pPr>
    </w:p>
    <w:p w:rsidR="00C451FD" w:rsidRDefault="00C451FD" w:rsidP="003123EB">
      <w:pPr>
        <w:rPr>
          <w:rFonts w:cs="Arial"/>
        </w:rPr>
      </w:pPr>
      <w:r>
        <w:rPr>
          <w:rFonts w:cs="Arial"/>
        </w:rPr>
        <w:t xml:space="preserve">Mr. </w:t>
      </w:r>
      <w:r w:rsidR="00773CA0">
        <w:rPr>
          <w:rFonts w:cs="Arial"/>
        </w:rPr>
        <w:t>Chiodini</w:t>
      </w:r>
      <w:r>
        <w:rPr>
          <w:rFonts w:cs="Arial"/>
        </w:rPr>
        <w:t xml:space="preserve"> asked if there was any other business that needed to be addressed and upon hearing there was not, adjourned the meeting at </w:t>
      </w:r>
      <w:r w:rsidR="00773CA0">
        <w:rPr>
          <w:rFonts w:cs="Arial"/>
        </w:rPr>
        <w:t>6:47</w:t>
      </w:r>
      <w:r>
        <w:rPr>
          <w:rFonts w:cs="Arial"/>
        </w:rPr>
        <w:t xml:space="preserve"> pm.</w:t>
      </w:r>
    </w:p>
    <w:p w:rsidR="00C451FD" w:rsidRDefault="00C451FD" w:rsidP="003123EB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C451FD" w:rsidTr="00C451FD">
        <w:trPr>
          <w:trHeight w:val="720"/>
        </w:trPr>
        <w:tc>
          <w:tcPr>
            <w:tcW w:w="5035" w:type="dxa"/>
          </w:tcPr>
          <w:p w:rsidR="00C451FD" w:rsidRDefault="00C451FD" w:rsidP="003123EB">
            <w:pPr>
              <w:rPr>
                <w:rFonts w:cs="Arial"/>
              </w:rPr>
            </w:pPr>
          </w:p>
        </w:tc>
        <w:tc>
          <w:tcPr>
            <w:tcW w:w="5035" w:type="dxa"/>
          </w:tcPr>
          <w:p w:rsidR="00C451FD" w:rsidRDefault="00C451FD" w:rsidP="003123EB">
            <w:pPr>
              <w:rPr>
                <w:rFonts w:cs="Arial"/>
              </w:rPr>
            </w:pPr>
          </w:p>
          <w:p w:rsidR="00C451FD" w:rsidRDefault="00A337C6" w:rsidP="003123EB">
            <w:pPr>
              <w:rPr>
                <w:rFonts w:cs="Arial"/>
              </w:rPr>
            </w:pPr>
            <w:r>
              <w:rPr>
                <w:rFonts w:cs="Arial"/>
              </w:rPr>
              <w:t>Michael Chiodini</w:t>
            </w:r>
            <w:r w:rsidR="00C451FD"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Vice </w:t>
            </w:r>
            <w:r w:rsidR="00C451FD">
              <w:rPr>
                <w:rFonts w:cs="Arial"/>
              </w:rPr>
              <w:t>Chairman</w:t>
            </w:r>
          </w:p>
        </w:tc>
      </w:tr>
    </w:tbl>
    <w:p w:rsidR="00C451FD" w:rsidRDefault="00C451FD" w:rsidP="003123EB">
      <w:pPr>
        <w:rPr>
          <w:rFonts w:cs="Arial"/>
        </w:rPr>
      </w:pPr>
    </w:p>
    <w:p w:rsidR="00C451FD" w:rsidRPr="00453DC5" w:rsidRDefault="00C451FD" w:rsidP="003123EB">
      <w:pPr>
        <w:rPr>
          <w:rFonts w:cs="Arial"/>
        </w:rPr>
      </w:pPr>
      <w:r w:rsidRPr="00C451FD">
        <w:rPr>
          <w:rFonts w:cs="Arial"/>
        </w:rPr>
        <w:t xml:space="preserve">Upon request, these minutes can be made available within three working days in an alternate format, such as a CD, by calling 314-822-5822. Minutes can also be downloaded from the City’s website at </w:t>
      </w:r>
      <w:hyperlink r:id="rId8" w:history="1">
        <w:r w:rsidRPr="00C451FD">
          <w:rPr>
            <w:rStyle w:val="Hyperlink"/>
            <w:rFonts w:cs="Arial"/>
          </w:rPr>
          <w:t>www.kirkwoodmo.org</w:t>
        </w:r>
      </w:hyperlink>
      <w:r w:rsidRPr="00C451FD">
        <w:rPr>
          <w:rFonts w:cs="Arial"/>
        </w:rPr>
        <w:t>, then click on City Clerk, Boards &amp; Commissions, and Architectural Review Board.</w:t>
      </w:r>
    </w:p>
    <w:sectPr w:rsidR="00C451FD" w:rsidRPr="00453DC5" w:rsidSect="00595178">
      <w:footerReference w:type="default" r:id="rId9"/>
      <w:pgSz w:w="12240" w:h="15840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4D0" w:rsidRDefault="00E404D0" w:rsidP="003123EB">
      <w:r>
        <w:separator/>
      </w:r>
    </w:p>
  </w:endnote>
  <w:endnote w:type="continuationSeparator" w:id="0">
    <w:p w:rsidR="00E404D0" w:rsidRDefault="00E404D0" w:rsidP="0031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4D0" w:rsidRDefault="00E404D0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893D4A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E404D0" w:rsidRDefault="00E40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4D0" w:rsidRDefault="00E404D0" w:rsidP="003123EB">
      <w:r>
        <w:separator/>
      </w:r>
    </w:p>
  </w:footnote>
  <w:footnote w:type="continuationSeparator" w:id="0">
    <w:p w:rsidR="00E404D0" w:rsidRDefault="00E404D0" w:rsidP="00312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AB6"/>
    <w:multiLevelType w:val="hybridMultilevel"/>
    <w:tmpl w:val="CE2CE7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6551CE"/>
    <w:multiLevelType w:val="hybridMultilevel"/>
    <w:tmpl w:val="A1AA6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83BF0"/>
    <w:multiLevelType w:val="hybridMultilevel"/>
    <w:tmpl w:val="AABC900E"/>
    <w:lvl w:ilvl="0" w:tplc="EBCC947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3B2BC7"/>
    <w:multiLevelType w:val="hybridMultilevel"/>
    <w:tmpl w:val="EA5C4B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2320355"/>
    <w:multiLevelType w:val="hybridMultilevel"/>
    <w:tmpl w:val="F280BD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C2062"/>
    <w:multiLevelType w:val="hybridMultilevel"/>
    <w:tmpl w:val="D5C693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21AE8"/>
    <w:multiLevelType w:val="hybridMultilevel"/>
    <w:tmpl w:val="BE30D74A"/>
    <w:lvl w:ilvl="0" w:tplc="C8946FC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6B677C"/>
    <w:multiLevelType w:val="hybridMultilevel"/>
    <w:tmpl w:val="B2C60BF4"/>
    <w:lvl w:ilvl="0" w:tplc="C8946FC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784A7B"/>
    <w:multiLevelType w:val="hybridMultilevel"/>
    <w:tmpl w:val="2BEA0A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EB"/>
    <w:rsid w:val="0010397B"/>
    <w:rsid w:val="00245360"/>
    <w:rsid w:val="003123EB"/>
    <w:rsid w:val="00451DF2"/>
    <w:rsid w:val="00453DC5"/>
    <w:rsid w:val="00556351"/>
    <w:rsid w:val="00595178"/>
    <w:rsid w:val="006A1174"/>
    <w:rsid w:val="00773CA0"/>
    <w:rsid w:val="0083477E"/>
    <w:rsid w:val="00893D4A"/>
    <w:rsid w:val="009A1A5F"/>
    <w:rsid w:val="00A337C6"/>
    <w:rsid w:val="00C451FD"/>
    <w:rsid w:val="00D65E51"/>
    <w:rsid w:val="00E404D0"/>
    <w:rsid w:val="00E70FC9"/>
    <w:rsid w:val="00EB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F3BDE2F"/>
  <w15:chartTrackingRefBased/>
  <w15:docId w15:val="{6A736ED5-B7C7-4C8A-9979-F894AC41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DC5"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3EB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312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3E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12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3EB"/>
    <w:rPr>
      <w:rFonts w:ascii="Arial" w:hAnsi="Arial"/>
    </w:rPr>
  </w:style>
  <w:style w:type="table" w:styleId="TableGrid">
    <w:name w:val="Table Grid"/>
    <w:basedOn w:val="TableNormal"/>
    <w:uiPriority w:val="39"/>
    <w:rsid w:val="003123EB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D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1F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3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woodm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Pelkey</dc:creator>
  <cp:keywords/>
  <dc:description/>
  <cp:lastModifiedBy>Christie E. Voelker</cp:lastModifiedBy>
  <cp:revision>6</cp:revision>
  <cp:lastPrinted>2022-11-02T14:08:00Z</cp:lastPrinted>
  <dcterms:created xsi:type="dcterms:W3CDTF">2022-10-18T19:47:00Z</dcterms:created>
  <dcterms:modified xsi:type="dcterms:W3CDTF">2022-11-08T15:23:00Z</dcterms:modified>
</cp:coreProperties>
</file>