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F5" w:rsidRDefault="00E151B6">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530541</wp:posOffset>
                </wp:positionH>
                <wp:positionV relativeFrom="page">
                  <wp:posOffset>567055</wp:posOffset>
                </wp:positionV>
                <wp:extent cx="5614037" cy="966502"/>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966502"/>
                        </a:xfrm>
                        <a:prstGeom prst="rect">
                          <a:avLst/>
                        </a:prstGeom>
                        <a:noFill/>
                        <a:ln w="12700" cap="flat">
                          <a:noFill/>
                          <a:miter lim="400000"/>
                        </a:ln>
                        <a:effectLst/>
                      </wps:spPr>
                      <wps:txbx>
                        <w:txbxContent>
                          <w:p w:rsidR="00EF29F5" w:rsidRPr="00E151B6" w:rsidRDefault="00E151B6">
                            <w:pPr>
                              <w:pStyle w:val="BodyA"/>
                              <w:jc w:val="center"/>
                              <w:rPr>
                                <w:rFonts w:ascii="Arial" w:hAnsi="Arial" w:cs="Arial"/>
                                <w:b/>
                              </w:rPr>
                            </w:pPr>
                            <w:r w:rsidRPr="00E151B6">
                              <w:rPr>
                                <w:rFonts w:ascii="Arial" w:hAnsi="Arial" w:cs="Arial"/>
                                <w:b/>
                              </w:rPr>
                              <w:t>Arts Commission — Outdoor Sculpture Subcommittee Minutes</w:t>
                            </w:r>
                          </w:p>
                          <w:p w:rsidR="00EF29F5" w:rsidRPr="00E151B6" w:rsidRDefault="00E151B6">
                            <w:pPr>
                              <w:pStyle w:val="BodyA"/>
                              <w:jc w:val="center"/>
                              <w:rPr>
                                <w:rFonts w:ascii="Arial" w:hAnsi="Arial" w:cs="Arial"/>
                                <w:b/>
                              </w:rPr>
                            </w:pPr>
                            <w:r w:rsidRPr="00E151B6">
                              <w:rPr>
                                <w:rFonts w:ascii="Arial" w:hAnsi="Arial" w:cs="Arial"/>
                                <w:b/>
                              </w:rPr>
                              <w:t>May 16, 2022, 4:30 PM</w:t>
                            </w:r>
                            <w:bookmarkStart w:id="0" w:name="_GoBack"/>
                            <w:bookmarkEnd w:id="0"/>
                          </w:p>
                          <w:p w:rsidR="00EF29F5" w:rsidRPr="00E151B6" w:rsidRDefault="00E151B6">
                            <w:pPr>
                              <w:pStyle w:val="BodyA"/>
                              <w:jc w:val="center"/>
                              <w:rPr>
                                <w:rFonts w:ascii="Arial" w:hAnsi="Arial" w:cs="Arial"/>
                                <w:b/>
                              </w:rPr>
                            </w:pPr>
                            <w:r w:rsidRPr="00E151B6">
                              <w:rPr>
                                <w:rFonts w:ascii="Arial" w:hAnsi="Arial" w:cs="Arial"/>
                                <w:b/>
                              </w:rPr>
                              <w:t>Kirkwood Community Center, Room 202</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1.75pt;margin-top:44.65pt;width:442.05pt;height:76.1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" filled="f" stroked="f" strokeweight="1pt">
                <v:stroke miterlimit="4"/>
                <v:textbox inset="1.2699mm,1.2699mm,1.2699mm,1.2699mm">
                  <w:txbxContent>
                    <w:p w:rsidR="00EF29F5" w:rsidRPr="00E151B6" w:rsidRDefault="00E151B6">
                      <w:pPr>
                        <w:pStyle w:val="BodyA"/>
                        <w:jc w:val="center"/>
                        <w:rPr>
                          <w:rFonts w:ascii="Arial" w:hAnsi="Arial" w:cs="Arial"/>
                          <w:b/>
                        </w:rPr>
                      </w:pPr>
                      <w:r w:rsidRPr="00E151B6">
                        <w:rPr>
                          <w:rFonts w:ascii="Arial" w:hAnsi="Arial" w:cs="Arial"/>
                          <w:b/>
                        </w:rPr>
                        <w:t>Arts Commission — Outdoor Sculpture Subcommittee Minutes</w:t>
                      </w:r>
                    </w:p>
                    <w:p w:rsidR="00EF29F5" w:rsidRPr="00E151B6" w:rsidRDefault="00E151B6">
                      <w:pPr>
                        <w:pStyle w:val="BodyA"/>
                        <w:jc w:val="center"/>
                        <w:rPr>
                          <w:rFonts w:ascii="Arial" w:hAnsi="Arial" w:cs="Arial"/>
                          <w:b/>
                        </w:rPr>
                      </w:pPr>
                      <w:r w:rsidRPr="00E151B6">
                        <w:rPr>
                          <w:rFonts w:ascii="Arial" w:hAnsi="Arial" w:cs="Arial"/>
                          <w:b/>
                        </w:rPr>
                        <w:t>May 16, 2022, 4:30 PM</w:t>
                      </w:r>
                      <w:bookmarkStart w:id="1" w:name="_GoBack"/>
                      <w:bookmarkEnd w:id="1"/>
                    </w:p>
                    <w:p w:rsidR="00EF29F5" w:rsidRPr="00E151B6" w:rsidRDefault="00E151B6">
                      <w:pPr>
                        <w:pStyle w:val="BodyA"/>
                        <w:jc w:val="center"/>
                        <w:rPr>
                          <w:rFonts w:ascii="Arial" w:hAnsi="Arial" w:cs="Arial"/>
                          <w:b/>
                        </w:rPr>
                      </w:pPr>
                      <w:r w:rsidRPr="00E151B6">
                        <w:rPr>
                          <w:rFonts w:ascii="Arial" w:hAnsi="Arial" w:cs="Arial"/>
                          <w:b/>
                        </w:rPr>
                        <w:t>Kirkwood Community Center, Room 202</w:t>
                      </w:r>
                    </w:p>
                  </w:txbxContent>
                </v:textbox>
                <w10:wrap anchorx="margin" anchory="page"/>
              </v:shape>
            </w:pict>
          </mc:Fallback>
        </mc:AlternateContent>
      </w:r>
      <w:r>
        <w:rPr>
          <w:rFonts w:ascii="Arial" w:hAnsi="Arial"/>
          <w:b/>
          <w:bCs/>
        </w:rPr>
        <w:t xml:space="preserve"> </w:t>
      </w:r>
    </w:p>
    <w:p w:rsidR="00EF29F5" w:rsidRDefault="00EF29F5">
      <w:pPr>
        <w:pStyle w:val="BodyA"/>
        <w:rPr>
          <w:rFonts w:ascii="Arial" w:eastAsia="Arial" w:hAnsi="Arial" w:cs="Arial"/>
          <w:b/>
          <w:bCs/>
        </w:rPr>
      </w:pPr>
    </w:p>
    <w:p w:rsidR="00EF29F5" w:rsidRDefault="00EF29F5">
      <w:pPr>
        <w:pStyle w:val="ListNumber"/>
        <w:spacing w:before="0"/>
        <w:rPr>
          <w:rFonts w:ascii="Arial" w:eastAsia="Arial" w:hAnsi="Arial" w:cs="Arial"/>
          <w:b/>
          <w:bCs/>
        </w:rPr>
      </w:pPr>
    </w:p>
    <w:p w:rsidR="00EF29F5" w:rsidRDefault="00EF29F5">
      <w:pPr>
        <w:pStyle w:val="ListNumber"/>
        <w:spacing w:before="0"/>
        <w:rPr>
          <w:rFonts w:ascii="Arial" w:eastAsia="Arial" w:hAnsi="Arial" w:cs="Arial"/>
          <w:b/>
          <w:bCs/>
        </w:rPr>
      </w:pPr>
    </w:p>
    <w:p w:rsidR="00EF29F5" w:rsidRDefault="00EF29F5">
      <w:pPr>
        <w:pStyle w:val="ListNumber"/>
        <w:spacing w:before="0"/>
        <w:rPr>
          <w:rFonts w:ascii="Arial" w:eastAsia="Arial" w:hAnsi="Arial" w:cs="Arial"/>
          <w:b/>
          <w:bCs/>
        </w:rPr>
      </w:pPr>
    </w:p>
    <w:p w:rsidR="00EF29F5" w:rsidRDefault="00E151B6">
      <w:pPr>
        <w:pStyle w:val="ListNumber"/>
        <w:spacing w:before="0"/>
        <w:rPr>
          <w:rFonts w:ascii="Arial" w:eastAsia="Arial" w:hAnsi="Arial" w:cs="Arial"/>
          <w:b/>
          <w:bCs/>
        </w:rPr>
      </w:pPr>
      <w:r>
        <w:rPr>
          <w:rFonts w:ascii="Arial" w:hAnsi="Arial"/>
          <w:b/>
          <w:bCs/>
        </w:rPr>
        <w:t xml:space="preserve">In Attendance:  Jonathan Raiche, Donna Poe, Rick </w:t>
      </w:r>
      <w:proofErr w:type="spellStart"/>
      <w:r>
        <w:rPr>
          <w:rFonts w:ascii="Arial" w:hAnsi="Arial"/>
          <w:b/>
          <w:bCs/>
        </w:rPr>
        <w:t>Duplisse</w:t>
      </w:r>
      <w:proofErr w:type="spellEnd"/>
      <w:r>
        <w:rPr>
          <w:rFonts w:ascii="Arial" w:hAnsi="Arial"/>
          <w:b/>
          <w:bCs/>
        </w:rPr>
        <w:t>, Rachel Brandt, April Morris, Art McDonnell (Joined at 4:56) (KAF), Ellen</w:t>
      </w:r>
      <w:r>
        <w:rPr>
          <w:rFonts w:ascii="Arial" w:hAnsi="Arial"/>
          <w:b/>
          <w:bCs/>
        </w:rPr>
        <w:t xml:space="preserve"> Edman, Agnes Garino (KAF)</w:t>
      </w:r>
    </w:p>
    <w:p w:rsidR="00EF29F5" w:rsidRDefault="00EF29F5">
      <w:pPr>
        <w:pStyle w:val="ListNumber"/>
        <w:spacing w:before="0"/>
        <w:rPr>
          <w:rFonts w:ascii="Arial" w:eastAsia="Arial" w:hAnsi="Arial" w:cs="Arial"/>
          <w:b/>
          <w:bCs/>
        </w:rPr>
      </w:pPr>
    </w:p>
    <w:p w:rsidR="00EF29F5" w:rsidRDefault="00E151B6">
      <w:pPr>
        <w:pStyle w:val="ListNumber"/>
        <w:spacing w:before="0"/>
        <w:rPr>
          <w:rFonts w:ascii="Arial" w:eastAsia="Arial" w:hAnsi="Arial" w:cs="Arial"/>
          <w:b/>
          <w:bCs/>
        </w:rPr>
      </w:pPr>
      <w:proofErr w:type="gramStart"/>
      <w:r>
        <w:rPr>
          <w:rFonts w:ascii="Arial" w:hAnsi="Arial"/>
          <w:b/>
          <w:bCs/>
        </w:rPr>
        <w:t>The meeting was called to order at 4:33 by Ellen Edman acting for Zoe Perkins</w:t>
      </w:r>
      <w:proofErr w:type="gramEnd"/>
      <w:r>
        <w:rPr>
          <w:rFonts w:ascii="Arial" w:hAnsi="Arial"/>
          <w:b/>
          <w:bCs/>
        </w:rPr>
        <w:t>.</w:t>
      </w:r>
    </w:p>
    <w:p w:rsidR="00EF29F5" w:rsidRDefault="00EF29F5">
      <w:pPr>
        <w:pStyle w:val="ListNumber"/>
        <w:spacing w:before="0"/>
        <w:rPr>
          <w:rFonts w:ascii="Arial" w:eastAsia="Arial" w:hAnsi="Arial" w:cs="Arial"/>
          <w:b/>
          <w:bCs/>
        </w:rPr>
      </w:pPr>
    </w:p>
    <w:p w:rsidR="00EF29F5" w:rsidRDefault="00EF29F5">
      <w:pPr>
        <w:pStyle w:val="ListNumber"/>
        <w:spacing w:before="0"/>
        <w:rPr>
          <w:rFonts w:ascii="Arial" w:eastAsia="Arial" w:hAnsi="Arial" w:cs="Arial"/>
          <w:b/>
          <w:bCs/>
        </w:rPr>
      </w:pPr>
    </w:p>
    <w:p w:rsidR="00EF29F5" w:rsidRDefault="00E151B6">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p>
    <w:p w:rsidR="00EF29F5" w:rsidRDefault="00EF29F5">
      <w:pPr>
        <w:pStyle w:val="ListNumber"/>
        <w:spacing w:before="0"/>
        <w:ind w:left="720"/>
        <w:rPr>
          <w:rFonts w:ascii="Arial" w:eastAsia="Arial" w:hAnsi="Arial" w:cs="Arial"/>
          <w:b/>
          <w:bCs/>
          <w:sz w:val="22"/>
          <w:szCs w:val="22"/>
        </w:rPr>
      </w:pPr>
    </w:p>
    <w:p w:rsidR="00EF29F5" w:rsidRDefault="00E151B6">
      <w:pPr>
        <w:pStyle w:val="ListNumber"/>
        <w:numPr>
          <w:ilvl w:val="0"/>
          <w:numId w:val="3"/>
        </w:numPr>
        <w:spacing w:before="0"/>
        <w:rPr>
          <w:rFonts w:ascii="Arial" w:hAnsi="Arial"/>
          <w:b/>
          <w:bCs/>
        </w:rPr>
      </w:pPr>
      <w:r>
        <w:rPr>
          <w:rFonts w:ascii="Arial" w:hAnsi="Arial"/>
          <w:b/>
          <w:bCs/>
        </w:rPr>
        <w:t>APPROVAL OF APRIL 25, 2002 MEETING MINUTES</w:t>
      </w:r>
      <w:r>
        <w:rPr>
          <w:rFonts w:ascii="Arial" w:hAnsi="Arial"/>
          <w:b/>
          <w:bCs/>
        </w:rPr>
        <w:t xml:space="preserve"> — </w:t>
      </w:r>
      <w:r>
        <w:rPr>
          <w:rFonts w:ascii="Arial" w:hAnsi="Arial"/>
        </w:rPr>
        <w:t xml:space="preserve">Jonathan Raiche moved that the April 22, 2022, minutes </w:t>
      </w:r>
      <w:proofErr w:type="gramStart"/>
      <w:r>
        <w:rPr>
          <w:rFonts w:ascii="Arial" w:hAnsi="Arial"/>
        </w:rPr>
        <w:t>be approved</w:t>
      </w:r>
      <w:proofErr w:type="gramEnd"/>
      <w:r>
        <w:rPr>
          <w:rFonts w:ascii="Arial" w:hAnsi="Arial"/>
        </w:rPr>
        <w:t>, and April secon</w:t>
      </w:r>
      <w:r>
        <w:rPr>
          <w:rFonts w:ascii="Arial" w:hAnsi="Arial"/>
        </w:rPr>
        <w:t xml:space="preserve">ded the motion.  The minutes </w:t>
      </w:r>
      <w:proofErr w:type="gramStart"/>
      <w:r>
        <w:rPr>
          <w:rFonts w:ascii="Arial" w:hAnsi="Arial"/>
        </w:rPr>
        <w:t>were unanimously approved</w:t>
      </w:r>
      <w:proofErr w:type="gramEnd"/>
      <w:r>
        <w:rPr>
          <w:rFonts w:ascii="Arial" w:hAnsi="Arial"/>
        </w:rPr>
        <w:t>.</w:t>
      </w:r>
      <w:r>
        <w:rPr>
          <w:rFonts w:ascii="Arial" w:hAnsi="Arial"/>
          <w:b/>
          <w:bCs/>
        </w:rPr>
        <w:t xml:space="preserve"> </w:t>
      </w:r>
    </w:p>
    <w:p w:rsidR="00EF29F5" w:rsidRDefault="00EF29F5">
      <w:pPr>
        <w:pStyle w:val="ListParagraph"/>
        <w:rPr>
          <w:rFonts w:ascii="Arial" w:eastAsia="Arial" w:hAnsi="Arial" w:cs="Arial"/>
          <w:b/>
          <w:bCs/>
        </w:rPr>
      </w:pPr>
    </w:p>
    <w:p w:rsidR="00EF29F5" w:rsidRDefault="00E151B6">
      <w:pPr>
        <w:pStyle w:val="ListNumber"/>
        <w:numPr>
          <w:ilvl w:val="0"/>
          <w:numId w:val="3"/>
        </w:numPr>
        <w:spacing w:before="0"/>
        <w:rPr>
          <w:rFonts w:ascii="Arial" w:hAnsi="Arial"/>
          <w:b/>
          <w:bCs/>
        </w:rPr>
      </w:pPr>
      <w:r>
        <w:rPr>
          <w:rFonts w:ascii="Arial" w:hAnsi="Arial"/>
          <w:b/>
          <w:bCs/>
        </w:rPr>
        <w:t xml:space="preserve">UNFINISHED BUSINESS </w:t>
      </w:r>
    </w:p>
    <w:p w:rsidR="00EF29F5" w:rsidRDefault="00E151B6">
      <w:pPr>
        <w:pStyle w:val="ListNumber"/>
        <w:numPr>
          <w:ilvl w:val="1"/>
          <w:numId w:val="3"/>
        </w:numPr>
        <w:spacing w:before="0"/>
        <w:rPr>
          <w:rFonts w:ascii="Arial" w:hAnsi="Arial"/>
        </w:rPr>
      </w:pPr>
      <w:r>
        <w:rPr>
          <w:rFonts w:ascii="Arial" w:hAnsi="Arial"/>
        </w:rPr>
        <w:t>Designate minute taker</w:t>
      </w:r>
      <w:r>
        <w:rPr>
          <w:rFonts w:ascii="Arial" w:hAnsi="Arial"/>
        </w:rPr>
        <w:t xml:space="preserve">— </w:t>
      </w:r>
      <w:r>
        <w:rPr>
          <w:rFonts w:ascii="Arial" w:hAnsi="Arial"/>
        </w:rPr>
        <w:t>Donna Poe volunteered</w:t>
      </w:r>
    </w:p>
    <w:p w:rsidR="00EF29F5" w:rsidRDefault="00E151B6">
      <w:pPr>
        <w:pStyle w:val="ListNumber"/>
        <w:numPr>
          <w:ilvl w:val="1"/>
          <w:numId w:val="3"/>
        </w:numPr>
        <w:spacing w:before="0"/>
        <w:rPr>
          <w:rFonts w:ascii="Arial" w:hAnsi="Arial"/>
        </w:rPr>
      </w:pPr>
      <w:r>
        <w:rPr>
          <w:rFonts w:ascii="Arial" w:hAnsi="Arial"/>
        </w:rPr>
        <w:t>Introductions- Rachel Brandt, new member, introduced herself to the group.</w:t>
      </w:r>
    </w:p>
    <w:p w:rsidR="00EF29F5" w:rsidRDefault="00E151B6">
      <w:pPr>
        <w:pStyle w:val="ListNumber"/>
        <w:numPr>
          <w:ilvl w:val="1"/>
          <w:numId w:val="3"/>
        </w:numPr>
        <w:spacing w:before="0"/>
        <w:rPr>
          <w:rFonts w:ascii="Arial" w:hAnsi="Arial"/>
        </w:rPr>
      </w:pPr>
      <w:r>
        <w:rPr>
          <w:rFonts w:ascii="Arial" w:hAnsi="Arial"/>
        </w:rPr>
        <w:t>KPAC outdoor site update</w:t>
      </w:r>
      <w:r>
        <w:rPr>
          <w:rFonts w:ascii="Arial" w:hAnsi="Arial"/>
        </w:rPr>
        <w:t xml:space="preserve"> — </w:t>
      </w:r>
      <w:r>
        <w:rPr>
          <w:rFonts w:ascii="Arial" w:hAnsi="Arial"/>
        </w:rPr>
        <w:t xml:space="preserve">Rick Duplissie reported that </w:t>
      </w:r>
      <w:r>
        <w:rPr>
          <w:rFonts w:ascii="Arial" w:hAnsi="Arial"/>
        </w:rPr>
        <w:t xml:space="preserve">new planters </w:t>
      </w:r>
      <w:proofErr w:type="gramStart"/>
      <w:r>
        <w:rPr>
          <w:rFonts w:ascii="Arial" w:hAnsi="Arial"/>
        </w:rPr>
        <w:t>have been selected and planted in front of KPAC</w:t>
      </w:r>
      <w:proofErr w:type="gramEnd"/>
      <w:r>
        <w:rPr>
          <w:rFonts w:ascii="Arial" w:hAnsi="Arial"/>
        </w:rPr>
        <w:t>.  He is hoping for additional furniture and lighting</w:t>
      </w:r>
      <w:proofErr w:type="gramStart"/>
      <w:r>
        <w:rPr>
          <w:rFonts w:ascii="Arial" w:hAnsi="Arial"/>
        </w:rPr>
        <w:t>..</w:t>
      </w:r>
      <w:proofErr w:type="gramEnd"/>
    </w:p>
    <w:p w:rsidR="00EF29F5" w:rsidRDefault="00E151B6">
      <w:pPr>
        <w:pStyle w:val="ListNumber"/>
        <w:numPr>
          <w:ilvl w:val="1"/>
          <w:numId w:val="3"/>
        </w:numPr>
        <w:spacing w:before="0"/>
        <w:rPr>
          <w:rFonts w:ascii="Arial" w:hAnsi="Arial"/>
        </w:rPr>
      </w:pPr>
      <w:r>
        <w:rPr>
          <w:rFonts w:ascii="Arial" w:hAnsi="Arial"/>
        </w:rPr>
        <w:t>KPAC/ Whittaker Foundation deadlines August 1, November 1, February 1</w:t>
      </w:r>
      <w:r>
        <w:rPr>
          <w:rFonts w:ascii="Arial" w:hAnsi="Arial"/>
        </w:rPr>
        <w:t xml:space="preserve">— </w:t>
      </w:r>
      <w:proofErr w:type="gramStart"/>
      <w:r>
        <w:rPr>
          <w:rFonts w:ascii="Arial" w:hAnsi="Arial"/>
        </w:rPr>
        <w:t>We</w:t>
      </w:r>
      <w:proofErr w:type="gramEnd"/>
      <w:r>
        <w:rPr>
          <w:rFonts w:ascii="Arial" w:hAnsi="Arial"/>
        </w:rPr>
        <w:t xml:space="preserve"> need to determine elements of the outdoor entry environment that a</w:t>
      </w:r>
      <w:r>
        <w:rPr>
          <w:rFonts w:ascii="Arial" w:hAnsi="Arial"/>
        </w:rPr>
        <w:t>re needed.  Ellen recommended that Zoe contact the Whittaker Foundation for details of what they are interested in supporting.  Discussion followed including following points:</w:t>
      </w:r>
    </w:p>
    <w:p w:rsidR="00EF29F5" w:rsidRDefault="00E151B6">
      <w:pPr>
        <w:pStyle w:val="ListNumber"/>
        <w:numPr>
          <w:ilvl w:val="2"/>
          <w:numId w:val="3"/>
        </w:numPr>
        <w:spacing w:before="0"/>
        <w:rPr>
          <w:rFonts w:ascii="Arial" w:hAnsi="Arial"/>
        </w:rPr>
      </w:pPr>
      <w:r>
        <w:rPr>
          <w:rFonts w:ascii="Arial" w:hAnsi="Arial"/>
        </w:rPr>
        <w:t>An integrated approach to the exterior of KPAC will require formal plans</w:t>
      </w:r>
    </w:p>
    <w:p w:rsidR="00EF29F5" w:rsidRDefault="00E151B6">
      <w:pPr>
        <w:pStyle w:val="ListNumber"/>
        <w:numPr>
          <w:ilvl w:val="2"/>
          <w:numId w:val="3"/>
        </w:numPr>
        <w:spacing w:before="0"/>
        <w:rPr>
          <w:rFonts w:ascii="Arial" w:hAnsi="Arial"/>
        </w:rPr>
      </w:pPr>
      <w:r>
        <w:rPr>
          <w:rFonts w:ascii="Arial" w:hAnsi="Arial"/>
        </w:rPr>
        <w:t xml:space="preserve">Then </w:t>
      </w:r>
      <w:r>
        <w:rPr>
          <w:rFonts w:ascii="Arial" w:hAnsi="Arial"/>
        </w:rPr>
        <w:t>work with KAF</w:t>
      </w:r>
    </w:p>
    <w:p w:rsidR="00EF29F5" w:rsidRDefault="00E151B6">
      <w:pPr>
        <w:pStyle w:val="ListNumber"/>
        <w:numPr>
          <w:ilvl w:val="2"/>
          <w:numId w:val="3"/>
        </w:numPr>
        <w:spacing w:before="0"/>
        <w:rPr>
          <w:rFonts w:ascii="Arial" w:hAnsi="Arial"/>
        </w:rPr>
      </w:pPr>
      <w:r>
        <w:rPr>
          <w:rFonts w:ascii="Arial" w:hAnsi="Arial"/>
        </w:rPr>
        <w:t>Process: Committee recommends to KAC, KAC recommends/requests to KAF</w:t>
      </w:r>
    </w:p>
    <w:p w:rsidR="00EF29F5" w:rsidRDefault="00E151B6">
      <w:pPr>
        <w:pStyle w:val="ListNumber"/>
        <w:numPr>
          <w:ilvl w:val="2"/>
          <w:numId w:val="3"/>
        </w:numPr>
        <w:spacing w:before="0"/>
        <w:rPr>
          <w:rFonts w:ascii="Arial" w:hAnsi="Arial"/>
        </w:rPr>
      </w:pPr>
      <w:r>
        <w:rPr>
          <w:rFonts w:ascii="Arial" w:hAnsi="Arial"/>
        </w:rPr>
        <w:t>Goal:  the outside environment of KPAC is an artistic experience in itself</w:t>
      </w:r>
    </w:p>
    <w:p w:rsidR="00EF29F5" w:rsidRDefault="00E151B6">
      <w:pPr>
        <w:pStyle w:val="ListNumber"/>
        <w:numPr>
          <w:ilvl w:val="2"/>
          <w:numId w:val="3"/>
        </w:numPr>
        <w:spacing w:before="0"/>
        <w:rPr>
          <w:rFonts w:ascii="Arial" w:hAnsi="Arial"/>
        </w:rPr>
      </w:pPr>
      <w:r>
        <w:rPr>
          <w:rFonts w:ascii="Arial" w:hAnsi="Arial"/>
        </w:rPr>
        <w:t>Before the next meeting think of words for the vision and email to Ellen who will distribute to al</w:t>
      </w:r>
      <w:r>
        <w:rPr>
          <w:rFonts w:ascii="Arial" w:hAnsi="Arial"/>
        </w:rPr>
        <w:t>l for advance consideration to enable composing vision statement</w:t>
      </w:r>
    </w:p>
    <w:p w:rsidR="00EF29F5" w:rsidRDefault="00E151B6">
      <w:pPr>
        <w:pStyle w:val="ListNumber"/>
        <w:numPr>
          <w:ilvl w:val="1"/>
          <w:numId w:val="3"/>
        </w:numPr>
        <w:spacing w:before="0"/>
        <w:rPr>
          <w:rFonts w:ascii="Arial" w:hAnsi="Arial"/>
        </w:rPr>
      </w:pPr>
      <w:r>
        <w:rPr>
          <w:rFonts w:ascii="Arial" w:hAnsi="Arial"/>
        </w:rPr>
        <w:t>Potential artists update</w:t>
      </w:r>
      <w:r>
        <w:rPr>
          <w:rFonts w:ascii="Arial" w:hAnsi="Arial"/>
        </w:rPr>
        <w:t xml:space="preserve">— </w:t>
      </w:r>
      <w:r>
        <w:rPr>
          <w:rFonts w:ascii="Arial" w:hAnsi="Arial"/>
        </w:rPr>
        <w:t xml:space="preserve">Dana Turkovic was unable to attend and report. </w:t>
      </w:r>
    </w:p>
    <w:p w:rsidR="00EF29F5" w:rsidRDefault="00E151B6">
      <w:pPr>
        <w:pStyle w:val="ListNumber"/>
        <w:numPr>
          <w:ilvl w:val="1"/>
          <w:numId w:val="3"/>
        </w:numPr>
        <w:spacing w:before="0"/>
        <w:rPr>
          <w:rFonts w:ascii="Arial" w:hAnsi="Arial"/>
        </w:rPr>
      </w:pPr>
      <w:r>
        <w:rPr>
          <w:rFonts w:ascii="Arial" w:hAnsi="Arial"/>
        </w:rPr>
        <w:t>Developer brochure update (vision and mission statement needed)</w:t>
      </w:r>
    </w:p>
    <w:p w:rsidR="00EF29F5" w:rsidRDefault="00E151B6">
      <w:pPr>
        <w:pStyle w:val="ListNumber"/>
        <w:numPr>
          <w:ilvl w:val="2"/>
          <w:numId w:val="3"/>
        </w:numPr>
        <w:spacing w:before="0"/>
        <w:rPr>
          <w:rFonts w:ascii="Arial" w:hAnsi="Arial"/>
        </w:rPr>
      </w:pPr>
      <w:r>
        <w:rPr>
          <w:rFonts w:ascii="Arial" w:hAnsi="Arial"/>
        </w:rPr>
        <w:t xml:space="preserve">Brief vision and mission statement needed for a developer brochure that will be included in packet of materiel all developers receive to entice developers to use art in public view on their property. </w:t>
      </w:r>
    </w:p>
    <w:p w:rsidR="00EF29F5" w:rsidRDefault="00E151B6">
      <w:pPr>
        <w:pStyle w:val="ListNumber"/>
        <w:numPr>
          <w:ilvl w:val="2"/>
          <w:numId w:val="3"/>
        </w:numPr>
        <w:spacing w:before="0"/>
        <w:rPr>
          <w:rFonts w:ascii="Arial" w:hAnsi="Arial"/>
        </w:rPr>
      </w:pPr>
      <w:r>
        <w:rPr>
          <w:rFonts w:ascii="Arial" w:hAnsi="Arial"/>
        </w:rPr>
        <w:t>Art</w:t>
      </w:r>
      <w:r>
        <w:rPr>
          <w:rFonts w:ascii="Arial" w:hAnsi="Arial"/>
        </w:rPr>
        <w:t xml:space="preserve">— </w:t>
      </w:r>
      <w:r>
        <w:rPr>
          <w:rFonts w:ascii="Arial" w:hAnsi="Arial"/>
        </w:rPr>
        <w:t>important to convey this point early in developers</w:t>
      </w:r>
      <w:r>
        <w:rPr>
          <w:rFonts w:ascii="Arial" w:hAnsi="Arial"/>
        </w:rPr>
        <w:t xml:space="preserve">’ </w:t>
      </w:r>
      <w:r>
        <w:rPr>
          <w:rFonts w:ascii="Arial" w:hAnsi="Arial"/>
        </w:rPr>
        <w:t>planning process</w:t>
      </w:r>
    </w:p>
    <w:p w:rsidR="00EF29F5" w:rsidRDefault="00E151B6">
      <w:pPr>
        <w:pStyle w:val="ListNumber"/>
        <w:numPr>
          <w:ilvl w:val="2"/>
          <w:numId w:val="3"/>
        </w:numPr>
        <w:spacing w:before="0"/>
        <w:rPr>
          <w:rFonts w:ascii="Arial" w:hAnsi="Arial"/>
        </w:rPr>
      </w:pPr>
      <w:r>
        <w:rPr>
          <w:rFonts w:ascii="Arial" w:hAnsi="Arial"/>
        </w:rPr>
        <w:t>Jonathan</w:t>
      </w:r>
      <w:r>
        <w:rPr>
          <w:rFonts w:ascii="Arial" w:hAnsi="Arial"/>
        </w:rPr>
        <w:t>—</w:t>
      </w:r>
      <w:r>
        <w:rPr>
          <w:rFonts w:ascii="Arial" w:hAnsi="Arial"/>
        </w:rPr>
        <w:t xml:space="preserve">can be put </w:t>
      </w:r>
      <w:proofErr w:type="spellStart"/>
      <w:r>
        <w:rPr>
          <w:rFonts w:ascii="Arial" w:hAnsi="Arial"/>
        </w:rPr>
        <w:t>of</w:t>
      </w:r>
      <w:proofErr w:type="spellEnd"/>
      <w:r>
        <w:rPr>
          <w:rFonts w:ascii="Arial" w:hAnsi="Arial"/>
        </w:rPr>
        <w:t xml:space="preserve"> the </w:t>
      </w:r>
      <w:r>
        <w:rPr>
          <w:rFonts w:ascii="Arial" w:hAnsi="Arial"/>
        </w:rPr>
        <w:t>“</w:t>
      </w:r>
      <w:r>
        <w:rPr>
          <w:rFonts w:ascii="Arial" w:hAnsi="Arial"/>
        </w:rPr>
        <w:t>over and above</w:t>
      </w:r>
      <w:r>
        <w:rPr>
          <w:rFonts w:ascii="Arial" w:hAnsi="Arial"/>
        </w:rPr>
        <w:t xml:space="preserve">” </w:t>
      </w:r>
      <w:proofErr w:type="gramStart"/>
      <w:r>
        <w:rPr>
          <w:rFonts w:ascii="Arial" w:hAnsi="Arial"/>
        </w:rPr>
        <w:t>options which can offset allowances</w:t>
      </w:r>
      <w:proofErr w:type="gramEnd"/>
      <w:r>
        <w:rPr>
          <w:rFonts w:ascii="Arial" w:hAnsi="Arial"/>
        </w:rPr>
        <w:t xml:space="preserve"> made against other requirements.  Developers need specific encouragement to take this beyond the concrete pad offered as a spot for Sculpture on the Move cur</w:t>
      </w:r>
      <w:r>
        <w:rPr>
          <w:rFonts w:ascii="Arial" w:hAnsi="Arial"/>
        </w:rPr>
        <w:t>rently proposed.</w:t>
      </w:r>
    </w:p>
    <w:p w:rsidR="00EF29F5" w:rsidRDefault="00E151B6">
      <w:pPr>
        <w:pStyle w:val="ListNumber"/>
        <w:numPr>
          <w:ilvl w:val="2"/>
          <w:numId w:val="3"/>
        </w:numPr>
        <w:spacing w:before="0"/>
        <w:rPr>
          <w:rFonts w:ascii="Arial" w:hAnsi="Arial"/>
        </w:rPr>
      </w:pPr>
      <w:r>
        <w:rPr>
          <w:rFonts w:ascii="Arial" w:hAnsi="Arial"/>
        </w:rPr>
        <w:t>Google search will give examples of guides for developers and public art.</w:t>
      </w:r>
    </w:p>
    <w:p w:rsidR="00EF29F5" w:rsidRDefault="00E151B6">
      <w:pPr>
        <w:pStyle w:val="ListNumber"/>
        <w:numPr>
          <w:ilvl w:val="2"/>
          <w:numId w:val="3"/>
        </w:numPr>
        <w:spacing w:before="0"/>
        <w:rPr>
          <w:rFonts w:ascii="Arial" w:hAnsi="Arial"/>
        </w:rPr>
      </w:pPr>
      <w:r>
        <w:rPr>
          <w:rFonts w:ascii="Arial" w:hAnsi="Arial"/>
        </w:rPr>
        <w:t>Rachel</w:t>
      </w:r>
      <w:r>
        <w:rPr>
          <w:rFonts w:ascii="Arial" w:hAnsi="Arial"/>
        </w:rPr>
        <w:t>—</w:t>
      </w:r>
      <w:r>
        <w:rPr>
          <w:rFonts w:ascii="Arial" w:hAnsi="Arial"/>
        </w:rPr>
        <w:t>Brochure needs to let developers know the KAC has resources to help support their efforts</w:t>
      </w:r>
    </w:p>
    <w:p w:rsidR="00EF29F5" w:rsidRDefault="00EF29F5">
      <w:pPr>
        <w:pStyle w:val="ListNumber"/>
        <w:spacing w:before="0"/>
        <w:rPr>
          <w:rFonts w:ascii="Arial" w:eastAsia="Arial" w:hAnsi="Arial" w:cs="Arial"/>
        </w:rPr>
      </w:pPr>
    </w:p>
    <w:p w:rsidR="00EF29F5" w:rsidRDefault="00EF29F5">
      <w:pPr>
        <w:pStyle w:val="ListNumber"/>
        <w:spacing w:before="0"/>
        <w:rPr>
          <w:rFonts w:ascii="Arial" w:eastAsia="Arial" w:hAnsi="Arial" w:cs="Arial"/>
        </w:rPr>
      </w:pPr>
    </w:p>
    <w:p w:rsidR="00EF29F5" w:rsidRDefault="00EF29F5">
      <w:pPr>
        <w:pStyle w:val="ListNumber"/>
        <w:spacing w:before="0"/>
        <w:rPr>
          <w:rFonts w:ascii="Arial" w:eastAsia="Arial" w:hAnsi="Arial" w:cs="Arial"/>
        </w:rPr>
      </w:pPr>
    </w:p>
    <w:p w:rsidR="00EF29F5" w:rsidRDefault="00E151B6">
      <w:pPr>
        <w:pStyle w:val="ListNumber"/>
        <w:numPr>
          <w:ilvl w:val="2"/>
          <w:numId w:val="3"/>
        </w:numPr>
        <w:spacing w:before="0"/>
        <w:rPr>
          <w:rFonts w:ascii="Arial" w:hAnsi="Arial"/>
        </w:rPr>
      </w:pPr>
      <w:r>
        <w:rPr>
          <w:rFonts w:ascii="Arial" w:hAnsi="Arial"/>
        </w:rPr>
        <w:t>Key advantage to developers: Public Art makes the building distin</w:t>
      </w:r>
      <w:r>
        <w:rPr>
          <w:rFonts w:ascii="Arial" w:hAnsi="Arial"/>
        </w:rPr>
        <w:t xml:space="preserve">ctive, attractive and it is branding. Can make the development significant, unique, </w:t>
      </w:r>
      <w:proofErr w:type="gramStart"/>
      <w:r>
        <w:rPr>
          <w:rFonts w:ascii="Arial" w:hAnsi="Arial"/>
        </w:rPr>
        <w:t>identifiable</w:t>
      </w:r>
      <w:proofErr w:type="gramEnd"/>
      <w:r>
        <w:rPr>
          <w:rFonts w:ascii="Arial" w:hAnsi="Arial"/>
        </w:rPr>
        <w:t>.</w:t>
      </w:r>
    </w:p>
    <w:p w:rsidR="00EF29F5" w:rsidRDefault="00E151B6">
      <w:pPr>
        <w:pStyle w:val="ListNumber"/>
        <w:numPr>
          <w:ilvl w:val="2"/>
          <w:numId w:val="3"/>
        </w:numPr>
        <w:spacing w:before="0"/>
        <w:rPr>
          <w:rFonts w:ascii="Arial" w:hAnsi="Arial"/>
        </w:rPr>
      </w:pPr>
      <w:r>
        <w:rPr>
          <w:rFonts w:ascii="Arial" w:hAnsi="Arial"/>
        </w:rPr>
        <w:t xml:space="preserve">Send words and phrases to Ellen to compile </w:t>
      </w:r>
      <w:proofErr w:type="spellStart"/>
      <w:r>
        <w:rPr>
          <w:rFonts w:ascii="Arial" w:hAnsi="Arial"/>
        </w:rPr>
        <w:t>as</w:t>
      </w:r>
      <w:proofErr w:type="spellEnd"/>
      <w:r>
        <w:rPr>
          <w:rFonts w:ascii="Arial" w:hAnsi="Arial"/>
        </w:rPr>
        <w:t xml:space="preserve"> list of possibilities to choose from at next meeting.  Rachel is willing to write in cooperation with April crea</w:t>
      </w:r>
      <w:r>
        <w:rPr>
          <w:rFonts w:ascii="Arial" w:hAnsi="Arial"/>
        </w:rPr>
        <w:t>ting the design.  Committee needs to determine content for their work. We need to be able to say: City of Kirkwood encourages public art statement for developers, describe advantages to developers, qualities of art desired</w:t>
      </w:r>
      <w:r>
        <w:rPr>
          <w:rFonts w:ascii="Arial" w:hAnsi="Arial"/>
        </w:rPr>
        <w:t xml:space="preserve">— </w:t>
      </w:r>
      <w:r>
        <w:rPr>
          <w:rFonts w:ascii="Arial" w:hAnsi="Arial"/>
        </w:rPr>
        <w:t xml:space="preserve">viewed by public, acceptable to </w:t>
      </w:r>
      <w:r>
        <w:rPr>
          <w:rFonts w:ascii="Arial" w:hAnsi="Arial"/>
        </w:rPr>
        <w:t xml:space="preserve">diverse groups, and so forth. This will be subject to the public art approval process in our commission policy. </w:t>
      </w:r>
    </w:p>
    <w:p w:rsidR="00EF29F5" w:rsidRDefault="00E151B6">
      <w:pPr>
        <w:pStyle w:val="ListNumber"/>
        <w:numPr>
          <w:ilvl w:val="1"/>
          <w:numId w:val="3"/>
        </w:numPr>
        <w:spacing w:before="0"/>
        <w:rPr>
          <w:rFonts w:ascii="Arial" w:hAnsi="Arial"/>
        </w:rPr>
      </w:pPr>
      <w:r>
        <w:rPr>
          <w:rFonts w:ascii="Arial" w:hAnsi="Arial"/>
        </w:rPr>
        <w:t xml:space="preserve">Expansion of Sculpture Committee role to encompass other formats of public art. Need vote/title to be </w:t>
      </w:r>
      <w:proofErr w:type="gramStart"/>
      <w:r>
        <w:rPr>
          <w:rFonts w:ascii="Arial" w:hAnsi="Arial"/>
        </w:rPr>
        <w:t>recommended  to</w:t>
      </w:r>
      <w:proofErr w:type="gramEnd"/>
      <w:r>
        <w:rPr>
          <w:rFonts w:ascii="Arial" w:hAnsi="Arial"/>
        </w:rPr>
        <w:t xml:space="preserve"> KAC </w:t>
      </w:r>
      <w:r>
        <w:rPr>
          <w:rFonts w:ascii="Arial" w:hAnsi="Arial"/>
        </w:rPr>
        <w:t xml:space="preserve">— </w:t>
      </w:r>
      <w:r>
        <w:rPr>
          <w:rFonts w:ascii="Arial" w:hAnsi="Arial"/>
        </w:rPr>
        <w:t>After a discussion,</w:t>
      </w:r>
      <w:r>
        <w:rPr>
          <w:rFonts w:ascii="Arial" w:hAnsi="Arial"/>
        </w:rPr>
        <w:t xml:space="preserve"> Donna moved that the committee request to the KAC that the scope and title of this group be changed to the Outdoor Public Art.  Art seconded the motion and the motion </w:t>
      </w:r>
      <w:proofErr w:type="gramStart"/>
      <w:r>
        <w:rPr>
          <w:rFonts w:ascii="Arial" w:hAnsi="Arial"/>
        </w:rPr>
        <w:t>was unanimously approved</w:t>
      </w:r>
      <w:proofErr w:type="gramEnd"/>
      <w:r>
        <w:rPr>
          <w:rFonts w:ascii="Arial" w:hAnsi="Arial"/>
        </w:rPr>
        <w:t>.</w:t>
      </w:r>
    </w:p>
    <w:p w:rsidR="00EF29F5" w:rsidRDefault="00EF29F5">
      <w:pPr>
        <w:pStyle w:val="ListNumber"/>
        <w:spacing w:before="0"/>
        <w:rPr>
          <w:rFonts w:ascii="Arial" w:eastAsia="Arial" w:hAnsi="Arial" w:cs="Arial"/>
        </w:rPr>
      </w:pPr>
    </w:p>
    <w:p w:rsidR="00EF29F5" w:rsidRDefault="00EF29F5">
      <w:pPr>
        <w:pStyle w:val="BodyA"/>
        <w:ind w:left="1440"/>
        <w:rPr>
          <w:rFonts w:ascii="Arial" w:eastAsia="Arial" w:hAnsi="Arial" w:cs="Arial"/>
        </w:rPr>
      </w:pPr>
    </w:p>
    <w:p w:rsidR="00EF29F5" w:rsidRDefault="00E151B6">
      <w:pPr>
        <w:pStyle w:val="ListNumber"/>
        <w:numPr>
          <w:ilvl w:val="0"/>
          <w:numId w:val="3"/>
        </w:numPr>
        <w:spacing w:before="0"/>
        <w:rPr>
          <w:rFonts w:ascii="Arial" w:hAnsi="Arial"/>
          <w:b/>
          <w:bCs/>
        </w:rPr>
      </w:pPr>
      <w:r>
        <w:rPr>
          <w:rFonts w:ascii="Arial" w:hAnsi="Arial"/>
          <w:b/>
          <w:bCs/>
        </w:rPr>
        <w:t>NEW BUSINESS</w:t>
      </w:r>
    </w:p>
    <w:p w:rsidR="00EF29F5" w:rsidRDefault="00EF29F5">
      <w:pPr>
        <w:pStyle w:val="ListNumber"/>
        <w:spacing w:before="0"/>
        <w:ind w:left="1080"/>
        <w:rPr>
          <w:rFonts w:ascii="Arial" w:eastAsia="Arial" w:hAnsi="Arial" w:cs="Arial"/>
        </w:rPr>
      </w:pPr>
    </w:p>
    <w:p w:rsidR="00EF29F5" w:rsidRDefault="00E151B6">
      <w:pPr>
        <w:pStyle w:val="ListNumber"/>
        <w:numPr>
          <w:ilvl w:val="1"/>
          <w:numId w:val="3"/>
        </w:numPr>
        <w:spacing w:before="0"/>
        <w:rPr>
          <w:rFonts w:ascii="Arial" w:hAnsi="Arial"/>
        </w:rPr>
      </w:pPr>
      <w:r>
        <w:rPr>
          <w:rFonts w:ascii="Arial" w:hAnsi="Arial"/>
        </w:rPr>
        <w:t>Downtown Kirkwood Priorities- Site across from</w:t>
      </w:r>
      <w:r>
        <w:rPr>
          <w:rFonts w:ascii="Arial" w:hAnsi="Arial"/>
        </w:rPr>
        <w:t xml:space="preserve"> Train Station/Kiss final location acknowledgement</w:t>
      </w:r>
      <w:r>
        <w:rPr>
          <w:rFonts w:ascii="Arial" w:hAnsi="Arial"/>
        </w:rPr>
        <w:t xml:space="preserve"> — </w:t>
      </w:r>
      <w:r>
        <w:rPr>
          <w:rFonts w:ascii="Arial" w:hAnsi="Arial"/>
        </w:rPr>
        <w:t>Pending City Council approval of the donation, there will be a discussion of the final placement, thanks to the donor and public acknowledgement of the donation.</w:t>
      </w:r>
    </w:p>
    <w:p w:rsidR="00EF29F5" w:rsidRDefault="00E151B6">
      <w:pPr>
        <w:pStyle w:val="ListNumber"/>
        <w:numPr>
          <w:ilvl w:val="1"/>
          <w:numId w:val="3"/>
        </w:numPr>
        <w:spacing w:before="0"/>
        <w:rPr>
          <w:rFonts w:ascii="Arial" w:hAnsi="Arial"/>
        </w:rPr>
      </w:pPr>
      <w:r>
        <w:rPr>
          <w:rFonts w:ascii="Arial" w:hAnsi="Arial"/>
        </w:rPr>
        <w:t>Review of Gateway Foundation Inventory- d</w:t>
      </w:r>
      <w:r>
        <w:rPr>
          <w:rFonts w:ascii="Arial" w:hAnsi="Arial"/>
        </w:rPr>
        <w:t>owntown and interior KPAC. considerations- Zoe to research</w:t>
      </w:r>
    </w:p>
    <w:p w:rsidR="00EF29F5" w:rsidRDefault="00E151B6">
      <w:pPr>
        <w:pStyle w:val="ListNumber"/>
        <w:numPr>
          <w:ilvl w:val="1"/>
          <w:numId w:val="3"/>
        </w:numPr>
        <w:spacing w:before="0"/>
        <w:rPr>
          <w:rFonts w:ascii="Arial" w:hAnsi="Arial"/>
        </w:rPr>
      </w:pPr>
      <w:r>
        <w:rPr>
          <w:rFonts w:ascii="Arial" w:hAnsi="Arial"/>
        </w:rPr>
        <w:t>Actions Required Before Next meeting</w:t>
      </w:r>
      <w:r>
        <w:rPr>
          <w:rFonts w:ascii="Arial" w:hAnsi="Arial"/>
        </w:rPr>
        <w:t>—</w:t>
      </w:r>
      <w:r>
        <w:rPr>
          <w:rFonts w:ascii="Arial" w:hAnsi="Arial"/>
        </w:rPr>
        <w:t>participants email in suggestions for words for vision statement of outdoor KPAC experience and for vision/mission of the developer brochure.  Read the compilat</w:t>
      </w:r>
      <w:r>
        <w:rPr>
          <w:rFonts w:ascii="Arial" w:hAnsi="Arial"/>
        </w:rPr>
        <w:t>ion of suggestions to be ready to work on this for next meeting.</w:t>
      </w:r>
    </w:p>
    <w:p w:rsidR="00EF29F5" w:rsidRDefault="00E151B6">
      <w:pPr>
        <w:pStyle w:val="ListNumber"/>
        <w:numPr>
          <w:ilvl w:val="1"/>
          <w:numId w:val="3"/>
        </w:numPr>
        <w:spacing w:before="0"/>
        <w:rPr>
          <w:rFonts w:ascii="Arial" w:hAnsi="Arial"/>
        </w:rPr>
      </w:pPr>
      <w:r>
        <w:rPr>
          <w:rFonts w:ascii="Arial" w:hAnsi="Arial"/>
        </w:rPr>
        <w:t>Other Matters</w:t>
      </w:r>
      <w:r>
        <w:rPr>
          <w:rFonts w:ascii="Arial" w:hAnsi="Arial"/>
        </w:rPr>
        <w:t xml:space="preserve"> — </w:t>
      </w:r>
      <w:r>
        <w:rPr>
          <w:rFonts w:ascii="Arial" w:hAnsi="Arial"/>
        </w:rPr>
        <w:t>April:  Good meeting!</w:t>
      </w:r>
    </w:p>
    <w:p w:rsidR="00EF29F5" w:rsidRDefault="00EF29F5">
      <w:pPr>
        <w:pStyle w:val="ListNumber"/>
        <w:spacing w:before="0"/>
        <w:rPr>
          <w:rFonts w:ascii="Arial" w:eastAsia="Arial" w:hAnsi="Arial" w:cs="Arial"/>
        </w:rPr>
      </w:pPr>
    </w:p>
    <w:p w:rsidR="00EF29F5" w:rsidRDefault="00E151B6">
      <w:pPr>
        <w:pStyle w:val="ListNumber"/>
        <w:spacing w:before="0"/>
        <w:rPr>
          <w:rFonts w:ascii="Arial" w:eastAsia="Arial" w:hAnsi="Arial" w:cs="Arial"/>
        </w:rPr>
      </w:pPr>
      <w:r>
        <w:rPr>
          <w:rFonts w:ascii="Arial" w:hAnsi="Arial"/>
        </w:rPr>
        <w:t xml:space="preserve">The meeting </w:t>
      </w:r>
      <w:proofErr w:type="gramStart"/>
      <w:r>
        <w:rPr>
          <w:rFonts w:ascii="Arial" w:hAnsi="Arial"/>
        </w:rPr>
        <w:t>was adjourned</w:t>
      </w:r>
      <w:proofErr w:type="gramEnd"/>
      <w:r>
        <w:rPr>
          <w:rFonts w:ascii="Arial" w:hAnsi="Arial"/>
        </w:rPr>
        <w:t xml:space="preserve"> at 5:32.</w:t>
      </w:r>
    </w:p>
    <w:p w:rsidR="00EF29F5" w:rsidRDefault="00E151B6">
      <w:pPr>
        <w:pStyle w:val="ListNumber"/>
        <w:spacing w:before="0"/>
        <w:rPr>
          <w:rFonts w:ascii="Arial" w:eastAsia="Arial" w:hAnsi="Arial" w:cs="Arial"/>
        </w:rPr>
      </w:pPr>
      <w:r>
        <w:rPr>
          <w:rFonts w:ascii="Arial" w:hAnsi="Arial"/>
        </w:rPr>
        <w:t xml:space="preserve">Since Zoe was unable to attend, the next meeting date </w:t>
      </w:r>
      <w:proofErr w:type="gramStart"/>
      <w:r>
        <w:rPr>
          <w:rFonts w:ascii="Arial" w:hAnsi="Arial"/>
        </w:rPr>
        <w:t>has not been selected</w:t>
      </w:r>
      <w:proofErr w:type="gramEnd"/>
      <w:r>
        <w:rPr>
          <w:rFonts w:ascii="Arial" w:hAnsi="Arial"/>
        </w:rPr>
        <w:t>.</w:t>
      </w:r>
    </w:p>
    <w:p w:rsidR="00EF29F5" w:rsidRDefault="00EF29F5">
      <w:pPr>
        <w:pStyle w:val="ListNumber"/>
        <w:spacing w:before="0"/>
        <w:rPr>
          <w:rFonts w:ascii="Arial" w:eastAsia="Arial" w:hAnsi="Arial" w:cs="Arial"/>
        </w:rPr>
      </w:pPr>
    </w:p>
    <w:p w:rsidR="00EF29F5" w:rsidRDefault="00E151B6">
      <w:pPr>
        <w:pStyle w:val="ListNumber"/>
        <w:numPr>
          <w:ilvl w:val="0"/>
          <w:numId w:val="2"/>
        </w:numPr>
        <w:rPr>
          <w:rFonts w:ascii="Arial" w:hAnsi="Arial"/>
          <w:b/>
          <w:bCs/>
        </w:rPr>
      </w:pPr>
      <w:r>
        <w:rPr>
          <w:rFonts w:ascii="Arial" w:hAnsi="Arial"/>
          <w:b/>
          <w:bCs/>
        </w:rPr>
        <w:t>SUBCOMMITTEE MEMBER COMMENTS</w:t>
      </w:r>
    </w:p>
    <w:p w:rsidR="00EF29F5" w:rsidRDefault="00E151B6">
      <w:pPr>
        <w:pStyle w:val="ListNumber"/>
        <w:numPr>
          <w:ilvl w:val="0"/>
          <w:numId w:val="2"/>
        </w:numPr>
        <w:rPr>
          <w:rFonts w:ascii="Arial" w:hAnsi="Arial"/>
          <w:b/>
          <w:bCs/>
        </w:rPr>
      </w:pPr>
      <w:r>
        <w:rPr>
          <w:rFonts w:ascii="Arial" w:hAnsi="Arial"/>
          <w:b/>
          <w:bCs/>
        </w:rPr>
        <w:t>ADJOURNMENT</w:t>
      </w:r>
    </w:p>
    <w:p w:rsidR="00EF29F5" w:rsidRDefault="00EF29F5">
      <w:pPr>
        <w:pStyle w:val="BodyA"/>
        <w:jc w:val="both"/>
        <w:rPr>
          <w:rFonts w:ascii="Arial" w:eastAsia="Arial" w:hAnsi="Arial" w:cs="Arial"/>
        </w:rPr>
      </w:pPr>
    </w:p>
    <w:p w:rsidR="00EF29F5" w:rsidRDefault="00E151B6">
      <w:pPr>
        <w:pStyle w:val="BodyA"/>
        <w:ind w:left="720"/>
        <w:jc w:val="both"/>
        <w:rPr>
          <w:rFonts w:ascii="Arial" w:eastAsia="Arial" w:hAnsi="Arial" w:cs="Arial"/>
          <w:b/>
          <w:bCs/>
        </w:rPr>
      </w:pPr>
      <w:r>
        <w:rPr>
          <w:rFonts w:ascii="Arial" w:hAnsi="Arial"/>
          <w:b/>
          <w:bCs/>
        </w:rPr>
        <w:t>Next Meeting - TBD</w:t>
      </w:r>
    </w:p>
    <w:p w:rsidR="00EF29F5" w:rsidRDefault="00EF29F5">
      <w:pPr>
        <w:pStyle w:val="BodyA"/>
        <w:jc w:val="both"/>
        <w:rPr>
          <w:rFonts w:ascii="Arial" w:eastAsia="Arial" w:hAnsi="Arial" w:cs="Arial"/>
        </w:rPr>
      </w:pPr>
    </w:p>
    <w:p w:rsidR="00EF29F5" w:rsidRDefault="00E151B6">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EF29F5" w:rsidRDefault="00EF29F5">
      <w:pPr>
        <w:pStyle w:val="BodyA"/>
        <w:ind w:left="360"/>
        <w:jc w:val="both"/>
        <w:rPr>
          <w:rFonts w:ascii="Arial" w:eastAsia="Arial" w:hAnsi="Arial" w:cs="Arial"/>
        </w:rPr>
      </w:pPr>
    </w:p>
    <w:p w:rsidR="00EF29F5" w:rsidRDefault="00E151B6">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rPr>
        <w:t xml:space="preserve">tice of seven calendar days, the City of Kirkwood will provide interpreter services at public meetings for languages other than English and for the hearing impaired. Upon request, the </w:t>
      </w:r>
      <w:r>
        <w:rPr>
          <w:rFonts w:ascii="Arial" w:hAnsi="Arial"/>
        </w:rPr>
        <w:lastRenderedPageBreak/>
        <w:t xml:space="preserve">minutes from this meeting </w:t>
      </w:r>
      <w:proofErr w:type="gramStart"/>
      <w:r>
        <w:rPr>
          <w:rFonts w:ascii="Arial" w:hAnsi="Arial"/>
        </w:rPr>
        <w:t>can be made</w:t>
      </w:r>
      <w:proofErr w:type="gramEnd"/>
      <w:r>
        <w:rPr>
          <w:rFonts w:ascii="Arial" w:hAnsi="Arial"/>
        </w:rPr>
        <w:t xml:space="preserve"> available in an alternate format, </w:t>
      </w:r>
      <w:r>
        <w:rPr>
          <w:rFonts w:ascii="Arial" w:hAnsi="Arial"/>
        </w:rPr>
        <w:t xml:space="preserve">such as a CD, by calling 314-822-5802.  </w:t>
      </w:r>
    </w:p>
    <w:sectPr w:rsidR="00EF29F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51B6">
      <w:r>
        <w:separator/>
      </w:r>
    </w:p>
  </w:endnote>
  <w:endnote w:type="continuationSeparator" w:id="0">
    <w:p w:rsidR="00000000" w:rsidRDefault="00E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F5" w:rsidRDefault="00EF29F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51B6">
      <w:r>
        <w:separator/>
      </w:r>
    </w:p>
  </w:footnote>
  <w:footnote w:type="continuationSeparator" w:id="0">
    <w:p w:rsidR="00000000" w:rsidRDefault="00E1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F5" w:rsidRDefault="00E151B6">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3A8A"/>
    <w:multiLevelType w:val="hybridMultilevel"/>
    <w:tmpl w:val="FBF0BD10"/>
    <w:styleLink w:val="ImportedStyle2"/>
    <w:lvl w:ilvl="0" w:tplc="8404002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C0EE79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279CD9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BAFE2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18DAB43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8BFE1E2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FD642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8E7A630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DB8DA1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5C893CA4"/>
    <w:multiLevelType w:val="hybridMultilevel"/>
    <w:tmpl w:val="FBF0BD10"/>
    <w:numStyleLink w:val="ImportedStyle2"/>
  </w:abstractNum>
  <w:num w:numId="1">
    <w:abstractNumId w:val="0"/>
  </w:num>
  <w:num w:numId="2">
    <w:abstractNumId w:val="1"/>
  </w:num>
  <w:num w:numId="3">
    <w:abstractNumId w:val="1"/>
    <w:lvlOverride w:ilvl="0">
      <w:lvl w:ilvl="0" w:tplc="BB5EB7B8">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C9C52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827354">
        <w:start w:val="1"/>
        <w:numFmt w:val="lowerRoman"/>
        <w:lvlText w:val="%3."/>
        <w:lvlJc w:val="left"/>
        <w:pPr>
          <w:ind w:left="22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00A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50D3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744C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46F5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08B1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BC466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F5"/>
    <w:rsid w:val="00E151B6"/>
    <w:rsid w:val="00E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A21ED-88FC-4A2A-A935-FC46115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K. Henke</dc:creator>
  <cp:lastModifiedBy>Kyle K. Henke</cp:lastModifiedBy>
  <cp:revision>2</cp:revision>
  <dcterms:created xsi:type="dcterms:W3CDTF">2022-06-14T22:28:00Z</dcterms:created>
  <dcterms:modified xsi:type="dcterms:W3CDTF">2022-06-14T22:28:00Z</dcterms:modified>
</cp:coreProperties>
</file>