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D4347" w:rsidRDefault="00220B0B">
      <w:pPr>
        <w:pStyle w:val="BodyA"/>
        <w:rPr>
          <w:rFonts w:ascii="Arial" w:eastAsia="Arial" w:hAnsi="Arial" w:cs="Arial"/>
          <w:b/>
          <w:bCs/>
        </w:rPr>
      </w:pPr>
      <w:r>
        <w:rPr>
          <w:rFonts w:ascii="Arial" w:hAnsi="Arial"/>
          <w:b/>
          <w:bCs/>
          <w:noProof/>
        </w:rPr>
        <mc:AlternateContent>
          <mc:Choice Requires="wps">
            <w:drawing>
              <wp:anchor distT="0" distB="0" distL="0" distR="0" simplePos="0" relativeHeight="251659264" behindDoc="0" locked="0" layoutInCell="1" allowOverlap="1">
                <wp:simplePos x="0" y="0"/>
                <wp:positionH relativeFrom="page">
                  <wp:posOffset>1072831</wp:posOffset>
                </wp:positionH>
                <wp:positionV relativeFrom="page">
                  <wp:posOffset>409661</wp:posOffset>
                </wp:positionV>
                <wp:extent cx="5614037"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200150"/>
                        </a:xfrm>
                        <a:prstGeom prst="rect">
                          <a:avLst/>
                        </a:prstGeom>
                        <a:noFill/>
                        <a:ln w="12700" cap="flat">
                          <a:noFill/>
                          <a:miter lim="400000"/>
                        </a:ln>
                        <a:effectLst/>
                      </wps:spPr>
                      <wps:txbx>
                        <w:txbxContent>
                          <w:p w:rsidR="007D4347" w:rsidRDefault="007D4347">
                            <w:pPr>
                              <w:pStyle w:val="BodyA"/>
                              <w:jc w:val="center"/>
                              <w:rPr>
                                <w:rFonts w:ascii="Arial" w:hAnsi="Arial"/>
                                <w:b/>
                                <w:bCs/>
                              </w:rPr>
                            </w:pPr>
                          </w:p>
                          <w:p w:rsidR="007D4347" w:rsidRDefault="00220B0B">
                            <w:pPr>
                              <w:pStyle w:val="BodyA"/>
                              <w:jc w:val="center"/>
                              <w:rPr>
                                <w:rFonts w:ascii="Arial" w:eastAsia="Arial" w:hAnsi="Arial" w:cs="Arial"/>
                                <w:b/>
                                <w:bCs/>
                              </w:rPr>
                            </w:pPr>
                            <w:r>
                              <w:rPr>
                                <w:rFonts w:ascii="Arial" w:hAnsi="Arial"/>
                                <w:b/>
                                <w:bCs/>
                              </w:rPr>
                              <w:t>Mel Bay Subcommittee</w:t>
                            </w:r>
                          </w:p>
                          <w:p w:rsidR="007D4347" w:rsidRDefault="00220B0B">
                            <w:pPr>
                              <w:pStyle w:val="BodyA"/>
                              <w:jc w:val="center"/>
                              <w:rPr>
                                <w:rFonts w:ascii="Arial" w:eastAsia="Arial" w:hAnsi="Arial" w:cs="Arial"/>
                                <w:b/>
                                <w:bCs/>
                              </w:rPr>
                            </w:pPr>
                            <w:r>
                              <w:rPr>
                                <w:rFonts w:ascii="Arial" w:hAnsi="Arial"/>
                                <w:b/>
                                <w:bCs/>
                              </w:rPr>
                              <w:t>Minutes</w:t>
                            </w:r>
                          </w:p>
                          <w:p w:rsidR="007D4347" w:rsidRDefault="00220B0B">
                            <w:pPr>
                              <w:pStyle w:val="BodyA"/>
                              <w:jc w:val="center"/>
                              <w:rPr>
                                <w:rFonts w:ascii="Arial" w:eastAsia="Arial" w:hAnsi="Arial" w:cs="Arial"/>
                                <w:b/>
                                <w:bCs/>
                              </w:rPr>
                            </w:pPr>
                            <w:r>
                              <w:rPr>
                                <w:rFonts w:ascii="Arial" w:hAnsi="Arial"/>
                                <w:b/>
                                <w:bCs/>
                              </w:rPr>
                              <w:t>Thursday, April 29, 2021</w:t>
                            </w:r>
                          </w:p>
                          <w:p w:rsidR="007D4347" w:rsidRDefault="00220B0B">
                            <w:pPr>
                              <w:pStyle w:val="BodyA"/>
                              <w:jc w:val="center"/>
                            </w:pPr>
                            <w:r>
                              <w:rPr>
                                <w:rFonts w:ascii="Arial" w:hAnsi="Arial"/>
                                <w:b/>
                                <w:bCs/>
                              </w:rPr>
                              <w:t>Virtual Meeting</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4.5pt;margin-top:32.3pt;width:442.1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Mel Bay Subcommittee</w:t>
                      </w:r>
                    </w:p>
                    <w:p>
                      <w:pPr>
                        <w:pStyle w:val="Body A"/>
                        <w:jc w:val="center"/>
                        <w:rPr>
                          <w:rFonts w:ascii="Arial" w:cs="Arial" w:hAnsi="Arial" w:eastAsia="Arial"/>
                          <w:b w:val="1"/>
                          <w:bCs w:val="1"/>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rtl w:val="0"/>
                          <w:lang w:val="en-US"/>
                        </w:rPr>
                        <w:t>Thursday, April 29, 2021</w:t>
                      </w:r>
                    </w:p>
                    <w:p>
                      <w:pPr>
                        <w:pStyle w:val="Body A"/>
                        <w:jc w:val="center"/>
                      </w:pPr>
                      <w:r>
                        <w:rPr>
                          <w:rFonts w:ascii="Arial" w:hAnsi="Arial"/>
                          <w:b w:val="1"/>
                          <w:bCs w:val="1"/>
                          <w:rtl w:val="0"/>
                          <w:lang w:val="en-US"/>
                        </w:rPr>
                        <w:t>Virtual Meeting</w:t>
                      </w:r>
                    </w:p>
                  </w:txbxContent>
                </v:textbox>
                <w10:wrap type="none" side="bothSides" anchorx="page" anchory="page"/>
              </v:shape>
            </w:pict>
          </mc:Fallback>
        </mc:AlternateContent>
      </w:r>
    </w:p>
    <w:p w:rsidR="007D4347" w:rsidRDefault="007D4347">
      <w:pPr>
        <w:pStyle w:val="BodyA"/>
        <w:rPr>
          <w:rFonts w:ascii="Arial" w:eastAsia="Arial" w:hAnsi="Arial" w:cs="Arial"/>
          <w:b/>
          <w:bCs/>
        </w:rPr>
      </w:pPr>
    </w:p>
    <w:p w:rsidR="007D4347" w:rsidRDefault="007D4347">
      <w:pPr>
        <w:pStyle w:val="BodyA"/>
        <w:rPr>
          <w:rFonts w:ascii="Arial" w:eastAsia="Arial" w:hAnsi="Arial" w:cs="Arial"/>
          <w:b/>
          <w:bCs/>
        </w:rPr>
      </w:pPr>
    </w:p>
    <w:p w:rsidR="007D4347" w:rsidRDefault="007D4347">
      <w:pPr>
        <w:pStyle w:val="ListNumber"/>
        <w:spacing w:before="0"/>
        <w:rPr>
          <w:rFonts w:ascii="Arial" w:eastAsia="Arial" w:hAnsi="Arial" w:cs="Arial"/>
        </w:rPr>
      </w:pPr>
    </w:p>
    <w:p w:rsidR="007D4347" w:rsidRDefault="007D4347">
      <w:pPr>
        <w:pStyle w:val="ListNumber"/>
        <w:spacing w:before="0"/>
        <w:rPr>
          <w:rFonts w:ascii="Arial" w:eastAsia="Arial" w:hAnsi="Arial" w:cs="Arial"/>
        </w:rPr>
      </w:pPr>
    </w:p>
    <w:p w:rsidR="007D4347" w:rsidRDefault="007D4347">
      <w:pPr>
        <w:pStyle w:val="ListNumber"/>
        <w:spacing w:before="0"/>
        <w:rPr>
          <w:rFonts w:ascii="Arial" w:eastAsia="Arial" w:hAnsi="Arial" w:cs="Arial"/>
        </w:rPr>
      </w:pPr>
    </w:p>
    <w:p w:rsidR="007D4347" w:rsidRDefault="00220B0B">
      <w:pPr>
        <w:pStyle w:val="ListNumber"/>
        <w:spacing w:before="0"/>
        <w:rPr>
          <w:rFonts w:ascii="Arial" w:eastAsia="Arial" w:hAnsi="Arial" w:cs="Arial"/>
        </w:rPr>
      </w:pPr>
      <w:r>
        <w:rPr>
          <w:rFonts w:ascii="Arial" w:hAnsi="Arial"/>
          <w:b/>
          <w:bCs/>
          <w:sz w:val="22"/>
          <w:szCs w:val="22"/>
        </w:rPr>
        <w:t>The meeting was called to order at 4:00 PM by Zoe Perkins, Chairperson.   In attendance:  Zoe Perkins, Christy Beckmann, Mark Braun, Ellen Edman, Glenda Hares,  Art McDonnell,</w:t>
      </w:r>
      <w:r>
        <w:rPr>
          <w:rFonts w:ascii="Arial" w:hAnsi="Arial"/>
          <w:b/>
          <w:bCs/>
          <w:sz w:val="22"/>
          <w:szCs w:val="22"/>
        </w:rPr>
        <w:t xml:space="preserve"> Bill Ruppert, Kyle Henke (Staff Liaison), Rick Duplissie (KPAC Manager).  Not in attendance: Joe Walsh</w:t>
      </w:r>
    </w:p>
    <w:p w:rsidR="007D4347" w:rsidRDefault="00220B0B">
      <w:pPr>
        <w:pStyle w:val="ListNumber"/>
        <w:numPr>
          <w:ilvl w:val="0"/>
          <w:numId w:val="2"/>
        </w:numPr>
        <w:spacing w:before="0"/>
        <w:rPr>
          <w:rFonts w:ascii="Arial" w:hAnsi="Arial"/>
        </w:rPr>
      </w:pPr>
      <w:r>
        <w:rPr>
          <w:rFonts w:ascii="Arial" w:hAnsi="Arial"/>
          <w:b/>
          <w:bCs/>
        </w:rPr>
        <w:t xml:space="preserve">CITIZEN COMMENTS </w:t>
      </w:r>
      <w:r>
        <w:rPr>
          <w:rFonts w:ascii="Arial" w:hAnsi="Arial"/>
          <w:b/>
          <w:bCs/>
        </w:rPr>
        <w:t xml:space="preserve">– </w:t>
      </w:r>
      <w:r>
        <w:rPr>
          <w:rFonts w:ascii="Arial" w:hAnsi="Arial"/>
        </w:rPr>
        <w:t>There were no citizen comments.</w:t>
      </w:r>
    </w:p>
    <w:p w:rsidR="007D4347" w:rsidRDefault="007D4347">
      <w:pPr>
        <w:pStyle w:val="ListNumber"/>
        <w:spacing w:before="0"/>
        <w:ind w:left="180" w:hanging="180"/>
        <w:rPr>
          <w:rFonts w:ascii="Arial" w:eastAsia="Arial" w:hAnsi="Arial" w:cs="Arial"/>
          <w:b/>
          <w:bCs/>
        </w:rPr>
      </w:pPr>
    </w:p>
    <w:p w:rsidR="007D4347" w:rsidRDefault="007D4347">
      <w:pPr>
        <w:pStyle w:val="ListNumber"/>
        <w:spacing w:before="0"/>
        <w:ind w:left="990"/>
        <w:rPr>
          <w:rFonts w:ascii="Arial" w:eastAsia="Arial" w:hAnsi="Arial" w:cs="Arial"/>
          <w:b/>
          <w:bCs/>
        </w:rPr>
      </w:pPr>
    </w:p>
    <w:p w:rsidR="007D4347" w:rsidRDefault="00220B0B">
      <w:pPr>
        <w:pStyle w:val="ListNumber"/>
        <w:numPr>
          <w:ilvl w:val="0"/>
          <w:numId w:val="2"/>
        </w:numPr>
        <w:spacing w:before="0"/>
        <w:rPr>
          <w:rFonts w:ascii="Arial" w:hAnsi="Arial"/>
          <w:b/>
          <w:bCs/>
        </w:rPr>
      </w:pPr>
      <w:r>
        <w:rPr>
          <w:rFonts w:ascii="Arial" w:hAnsi="Arial"/>
          <w:b/>
          <w:bCs/>
        </w:rPr>
        <w:t>NEW BUSINESS</w:t>
      </w:r>
    </w:p>
    <w:p w:rsidR="007D4347" w:rsidRDefault="007D4347">
      <w:pPr>
        <w:pStyle w:val="ListNumber"/>
        <w:spacing w:before="0"/>
        <w:ind w:left="990"/>
        <w:rPr>
          <w:rFonts w:ascii="Arial" w:eastAsia="Arial" w:hAnsi="Arial" w:cs="Arial"/>
        </w:rPr>
      </w:pPr>
    </w:p>
    <w:p w:rsidR="007D4347" w:rsidRDefault="00220B0B">
      <w:pPr>
        <w:pStyle w:val="ListNumber"/>
        <w:spacing w:before="0"/>
        <w:ind w:left="990"/>
        <w:rPr>
          <w:rFonts w:ascii="Arial" w:eastAsia="Arial" w:hAnsi="Arial" w:cs="Arial"/>
        </w:rPr>
      </w:pPr>
      <w:r>
        <w:rPr>
          <w:rFonts w:ascii="Arial" w:hAnsi="Arial"/>
        </w:rPr>
        <w:t>Bill Ruppert suggested that an exhibition about Mel Bay could be organized, either at</w:t>
      </w:r>
      <w:r>
        <w:rPr>
          <w:rFonts w:ascii="Arial" w:hAnsi="Arial"/>
        </w:rPr>
        <w:t xml:space="preserve"> the Kirkwood Historical Society or KPAC. Zoe reported that the Missouri Historical Society is doing an exhibition entitled,</w:t>
      </w:r>
      <w:r>
        <w:rPr>
          <w:rFonts w:ascii="Arial" w:hAnsi="Arial"/>
        </w:rPr>
        <w:t>”</w:t>
      </w:r>
      <w:r>
        <w:rPr>
          <w:rFonts w:ascii="Arial" w:hAnsi="Arial"/>
        </w:rPr>
        <w:t>St. Louis Sounds</w:t>
      </w:r>
      <w:r>
        <w:rPr>
          <w:rFonts w:ascii="Arial" w:hAnsi="Arial"/>
        </w:rPr>
        <w:t xml:space="preserve">” </w:t>
      </w:r>
      <w:r>
        <w:rPr>
          <w:rFonts w:ascii="Arial" w:hAnsi="Arial"/>
        </w:rPr>
        <w:t>(8/2021-1/22023). She spoke with the curator Andrew Wanko. The exhibition includes bands, radio stations, etc. an</w:t>
      </w:r>
      <w:r>
        <w:rPr>
          <w:rFonts w:ascii="Arial" w:hAnsi="Arial"/>
        </w:rPr>
        <w:t>d will feature 200 objects including Mel Bay</w:t>
      </w:r>
      <w:r>
        <w:rPr>
          <w:rFonts w:ascii="Arial" w:hAnsi="Arial"/>
        </w:rPr>
        <w:t>’</w:t>
      </w:r>
      <w:r>
        <w:rPr>
          <w:rFonts w:ascii="Arial" w:hAnsi="Arial"/>
        </w:rPr>
        <w:t>s guitar. There also will be a concert series with big names. Zoe was given the names of the Community Engagement/Events staff. They are happy to work with us.</w:t>
      </w:r>
    </w:p>
    <w:p w:rsidR="007D4347" w:rsidRDefault="007D4347">
      <w:pPr>
        <w:pStyle w:val="ListNumber"/>
        <w:spacing w:before="0"/>
        <w:ind w:left="990"/>
        <w:rPr>
          <w:rFonts w:ascii="Arial" w:eastAsia="Arial" w:hAnsi="Arial" w:cs="Arial"/>
        </w:rPr>
      </w:pPr>
    </w:p>
    <w:p w:rsidR="007D4347" w:rsidRDefault="00220B0B">
      <w:pPr>
        <w:pStyle w:val="ListNumber"/>
        <w:spacing w:before="0"/>
        <w:ind w:left="990"/>
        <w:rPr>
          <w:rFonts w:ascii="Arial" w:eastAsia="Arial" w:hAnsi="Arial" w:cs="Arial"/>
        </w:rPr>
      </w:pPr>
      <w:r>
        <w:rPr>
          <w:rFonts w:ascii="Arial" w:hAnsi="Arial"/>
        </w:rPr>
        <w:t>There was a discussion on logistics of doing a con</w:t>
      </w:r>
      <w:r>
        <w:rPr>
          <w:rFonts w:ascii="Arial" w:hAnsi="Arial"/>
        </w:rPr>
        <w:t>cert, including finding a performer and acknowledging that marketing was key. Also, the topic of VIP level tickets was considered and possible pricing levels and related events (dinner/cocktails) . More discussion is needed with people knowledgeable in thi</w:t>
      </w:r>
      <w:r>
        <w:rPr>
          <w:rFonts w:ascii="Arial" w:hAnsi="Arial"/>
        </w:rPr>
        <w:t>s matter.  All agreed to continue this project.</w:t>
      </w:r>
    </w:p>
    <w:p w:rsidR="007D4347" w:rsidRDefault="007D4347">
      <w:pPr>
        <w:pStyle w:val="ListNumber"/>
        <w:spacing w:before="0"/>
        <w:ind w:left="990"/>
        <w:rPr>
          <w:rFonts w:ascii="Arial" w:eastAsia="Arial" w:hAnsi="Arial" w:cs="Arial"/>
        </w:rPr>
      </w:pPr>
    </w:p>
    <w:p w:rsidR="007D4347" w:rsidRDefault="00220B0B">
      <w:pPr>
        <w:pStyle w:val="ListNumber"/>
        <w:spacing w:before="0"/>
        <w:ind w:left="990"/>
        <w:rPr>
          <w:rStyle w:val="None"/>
          <w:rFonts w:ascii="Arial" w:eastAsia="Arial" w:hAnsi="Arial" w:cs="Arial"/>
        </w:rPr>
      </w:pPr>
      <w:r>
        <w:rPr>
          <w:rFonts w:ascii="Arial" w:hAnsi="Arial"/>
        </w:rPr>
        <w:t>Scholarships- Glenda provided information on the UMSL scholarship programs. It showed that amounts provided per year are often flexible depending on the structure (endowment or direct cash) of the scholarshi</w:t>
      </w:r>
      <w:r>
        <w:rPr>
          <w:rFonts w:ascii="Arial" w:hAnsi="Arial"/>
        </w:rPr>
        <w:t>p. Further discussion focused on how to disseminate any scholarships- whether need based, underserved based, St. Louis region (or KIrkwood) based, or guitar student based. It was noted that the St. Louis Community Foundation (</w:t>
      </w:r>
      <w:hyperlink r:id="rId7" w:history="1">
        <w:r>
          <w:rPr>
            <w:rStyle w:val="Hyperlink0"/>
          </w:rPr>
          <w:t>stlgives.org</w:t>
        </w:r>
      </w:hyperlink>
      <w:r>
        <w:rPr>
          <w:rStyle w:val="None"/>
          <w:rFonts w:ascii="Arial" w:hAnsi="Arial"/>
        </w:rPr>
        <w:t xml:space="preserve">) facilitates scholarships. Christy Beckmann agreed to look into this organization. </w:t>
      </w:r>
    </w:p>
    <w:p w:rsidR="007D4347" w:rsidRDefault="007D4347">
      <w:pPr>
        <w:pStyle w:val="ListNumber"/>
        <w:spacing w:before="0"/>
        <w:ind w:left="990"/>
        <w:rPr>
          <w:rStyle w:val="None"/>
          <w:rFonts w:ascii="Arial" w:eastAsia="Arial" w:hAnsi="Arial" w:cs="Arial"/>
        </w:rPr>
      </w:pPr>
    </w:p>
    <w:p w:rsidR="007D4347" w:rsidRDefault="00220B0B">
      <w:pPr>
        <w:pStyle w:val="ListNumber"/>
        <w:spacing w:before="0"/>
        <w:ind w:left="990"/>
        <w:rPr>
          <w:rStyle w:val="None"/>
          <w:rFonts w:ascii="Arial" w:eastAsia="Arial" w:hAnsi="Arial" w:cs="Arial"/>
        </w:rPr>
      </w:pPr>
      <w:r>
        <w:rPr>
          <w:rStyle w:val="None"/>
          <w:rFonts w:ascii="Arial" w:hAnsi="Arial"/>
        </w:rPr>
        <w:t>Bill Ruppert suggested we contact Sharon Mitchell (retired 2011), who was Mel Bay</w:t>
      </w:r>
      <w:r>
        <w:rPr>
          <w:rStyle w:val="None"/>
          <w:rFonts w:ascii="Arial" w:hAnsi="Arial"/>
        </w:rPr>
        <w:t>’</w:t>
      </w:r>
      <w:r>
        <w:rPr>
          <w:rStyle w:val="None"/>
          <w:rFonts w:ascii="Arial" w:hAnsi="Arial"/>
        </w:rPr>
        <w:t>s assistant and invite her to be on the committee.. Bill and Zoe offered to meet with Sharon before the next meeting. Other possible resources were mentioned including Charlie Brenner (History/marketer), Soupe Granda, Steve St. Cyr, Joe Edwards (Delmar Loo</w:t>
      </w:r>
      <w:r>
        <w:rPr>
          <w:rStyle w:val="None"/>
          <w:rFonts w:ascii="Arial" w:hAnsi="Arial"/>
        </w:rPr>
        <w:t xml:space="preserve">p), and Joe Schwab (Euclid Records). </w:t>
      </w:r>
    </w:p>
    <w:p w:rsidR="007D4347" w:rsidRDefault="007D4347">
      <w:pPr>
        <w:pStyle w:val="ListNumber"/>
        <w:spacing w:before="0"/>
        <w:ind w:left="990"/>
        <w:rPr>
          <w:rStyle w:val="None"/>
          <w:rFonts w:ascii="Arial" w:eastAsia="Arial" w:hAnsi="Arial" w:cs="Arial"/>
        </w:rPr>
      </w:pPr>
    </w:p>
    <w:p w:rsidR="007D4347" w:rsidRDefault="00220B0B">
      <w:pPr>
        <w:pStyle w:val="ListNumber"/>
        <w:spacing w:before="0"/>
        <w:ind w:left="990"/>
        <w:rPr>
          <w:rStyle w:val="None"/>
          <w:rFonts w:ascii="Arial" w:eastAsia="Arial" w:hAnsi="Arial" w:cs="Arial"/>
        </w:rPr>
      </w:pPr>
      <w:r>
        <w:rPr>
          <w:rStyle w:val="None"/>
          <w:rFonts w:ascii="Arial" w:hAnsi="Arial"/>
        </w:rPr>
        <w:t xml:space="preserve">The need for help with marketing and ticketing was noted. </w:t>
      </w:r>
    </w:p>
    <w:p w:rsidR="007D4347" w:rsidRDefault="007D4347">
      <w:pPr>
        <w:pStyle w:val="ListNumber"/>
        <w:spacing w:before="0"/>
        <w:ind w:left="990"/>
        <w:rPr>
          <w:rStyle w:val="None"/>
          <w:rFonts w:ascii="Arial" w:eastAsia="Arial" w:hAnsi="Arial" w:cs="Arial"/>
        </w:rPr>
      </w:pPr>
    </w:p>
    <w:p w:rsidR="007D4347" w:rsidRDefault="00220B0B">
      <w:pPr>
        <w:pStyle w:val="ListNumber"/>
        <w:spacing w:before="0"/>
        <w:ind w:left="990"/>
        <w:rPr>
          <w:rStyle w:val="None"/>
          <w:rFonts w:ascii="Arial" w:eastAsia="Arial" w:hAnsi="Arial" w:cs="Arial"/>
        </w:rPr>
      </w:pPr>
      <w:r>
        <w:rPr>
          <w:rStyle w:val="None"/>
          <w:rFonts w:ascii="Arial" w:hAnsi="Arial"/>
        </w:rPr>
        <w:t>Zoe proposed that an on-line auction be considered given the numerous musician connections and enthusiasm for the project. And that student scholarships woul</w:t>
      </w:r>
      <w:r>
        <w:rPr>
          <w:rStyle w:val="None"/>
          <w:rFonts w:ascii="Arial" w:hAnsi="Arial"/>
        </w:rPr>
        <w:t xml:space="preserve">d be a big sell  for donations.  Zoe felt she had people to organize this and that it could be very profitable.  </w:t>
      </w:r>
    </w:p>
    <w:p w:rsidR="007D4347" w:rsidRDefault="007D4347">
      <w:pPr>
        <w:pStyle w:val="ListNumber"/>
        <w:spacing w:before="0"/>
        <w:ind w:left="990"/>
        <w:rPr>
          <w:rStyle w:val="None"/>
          <w:rFonts w:ascii="Arial" w:eastAsia="Arial" w:hAnsi="Arial" w:cs="Arial"/>
        </w:rPr>
      </w:pPr>
    </w:p>
    <w:p w:rsidR="007D4347" w:rsidRDefault="007D4347">
      <w:pPr>
        <w:pStyle w:val="ListNumber"/>
        <w:spacing w:before="0"/>
        <w:ind w:left="990"/>
        <w:rPr>
          <w:rStyle w:val="None"/>
          <w:rFonts w:ascii="Arial" w:eastAsia="Arial" w:hAnsi="Arial" w:cs="Arial"/>
        </w:rPr>
      </w:pPr>
    </w:p>
    <w:p w:rsidR="007D4347" w:rsidRDefault="007D4347">
      <w:pPr>
        <w:pStyle w:val="ListNumber"/>
        <w:tabs>
          <w:tab w:val="left" w:pos="1080"/>
        </w:tabs>
        <w:spacing w:before="0"/>
        <w:ind w:left="1440" w:hanging="360"/>
        <w:rPr>
          <w:rStyle w:val="None"/>
          <w:rFonts w:ascii="Arial" w:eastAsia="Arial" w:hAnsi="Arial" w:cs="Arial"/>
        </w:rPr>
      </w:pPr>
    </w:p>
    <w:p w:rsidR="007D4347" w:rsidRDefault="007D4347">
      <w:pPr>
        <w:pStyle w:val="ListNumber"/>
        <w:tabs>
          <w:tab w:val="left" w:pos="1080"/>
        </w:tabs>
        <w:spacing w:before="0"/>
        <w:ind w:left="1440" w:hanging="360"/>
        <w:rPr>
          <w:rStyle w:val="None"/>
          <w:rFonts w:ascii="Arial" w:eastAsia="Arial" w:hAnsi="Arial" w:cs="Arial"/>
        </w:rPr>
      </w:pPr>
    </w:p>
    <w:p w:rsidR="007D4347" w:rsidRDefault="007D4347">
      <w:pPr>
        <w:pStyle w:val="ListNumber"/>
        <w:tabs>
          <w:tab w:val="left" w:pos="1080"/>
        </w:tabs>
        <w:spacing w:before="0"/>
        <w:ind w:left="1440" w:hanging="360"/>
        <w:rPr>
          <w:rStyle w:val="None"/>
          <w:rFonts w:ascii="Arial" w:eastAsia="Arial" w:hAnsi="Arial" w:cs="Arial"/>
        </w:rPr>
      </w:pPr>
    </w:p>
    <w:p w:rsidR="007D4347" w:rsidRDefault="00220B0B">
      <w:pPr>
        <w:pStyle w:val="ListNumber"/>
        <w:tabs>
          <w:tab w:val="left" w:pos="1080"/>
        </w:tabs>
        <w:spacing w:before="0"/>
        <w:ind w:left="1440" w:hanging="360"/>
        <w:rPr>
          <w:rStyle w:val="None"/>
          <w:rFonts w:ascii="Arial" w:eastAsia="Arial" w:hAnsi="Arial" w:cs="Arial"/>
        </w:rPr>
      </w:pPr>
      <w:r>
        <w:rPr>
          <w:rStyle w:val="None"/>
          <w:rFonts w:ascii="Arial" w:eastAsia="Arial" w:hAnsi="Arial" w:cs="Arial"/>
        </w:rPr>
        <w:tab/>
      </w:r>
    </w:p>
    <w:p w:rsidR="007D4347" w:rsidRDefault="00220B0B">
      <w:pPr>
        <w:pStyle w:val="ListNumber"/>
        <w:spacing w:before="0"/>
        <w:rPr>
          <w:rStyle w:val="None"/>
          <w:rFonts w:ascii="Arial" w:eastAsia="Arial" w:hAnsi="Arial" w:cs="Arial"/>
        </w:rPr>
      </w:pPr>
      <w:r>
        <w:rPr>
          <w:rStyle w:val="None"/>
          <w:rFonts w:ascii="Arial" w:hAnsi="Arial"/>
        </w:rPr>
        <w:t xml:space="preserve">  Next Meeting Date </w:t>
      </w:r>
      <w:r>
        <w:rPr>
          <w:rStyle w:val="None"/>
          <w:rFonts w:ascii="Arial" w:hAnsi="Arial"/>
        </w:rPr>
        <w:t>–</w:t>
      </w:r>
      <w:r>
        <w:rPr>
          <w:rStyle w:val="None"/>
          <w:rFonts w:ascii="Arial" w:hAnsi="Arial"/>
        </w:rPr>
        <w:t>May 27, 2021</w:t>
      </w:r>
    </w:p>
    <w:p w:rsidR="007D4347" w:rsidRDefault="00220B0B">
      <w:pPr>
        <w:pStyle w:val="ListNumber"/>
        <w:spacing w:before="0"/>
        <w:rPr>
          <w:rStyle w:val="None"/>
          <w:rFonts w:ascii="Arial" w:eastAsia="Arial" w:hAnsi="Arial" w:cs="Arial"/>
          <w:b/>
          <w:bCs/>
        </w:rPr>
      </w:pPr>
      <w:r>
        <w:rPr>
          <w:rStyle w:val="None"/>
          <w:rFonts w:ascii="Arial" w:hAnsi="Arial"/>
        </w:rPr>
        <w:t xml:space="preserve">   </w:t>
      </w:r>
    </w:p>
    <w:p w:rsidR="007D4347" w:rsidRDefault="007D4347">
      <w:pPr>
        <w:pStyle w:val="BodyA"/>
        <w:tabs>
          <w:tab w:val="left" w:pos="6660"/>
        </w:tabs>
        <w:rPr>
          <w:rStyle w:val="None"/>
          <w:rFonts w:ascii="Arial" w:eastAsia="Arial" w:hAnsi="Arial" w:cs="Arial"/>
        </w:rPr>
      </w:pPr>
    </w:p>
    <w:p w:rsidR="007D4347" w:rsidRDefault="007D4347">
      <w:pPr>
        <w:pStyle w:val="BodyA"/>
        <w:jc w:val="both"/>
        <w:rPr>
          <w:rStyle w:val="None"/>
          <w:rFonts w:ascii="Arial" w:eastAsia="Arial" w:hAnsi="Arial" w:cs="Arial"/>
        </w:rPr>
      </w:pPr>
    </w:p>
    <w:p w:rsidR="007D4347" w:rsidRDefault="00220B0B">
      <w:pPr>
        <w:pStyle w:val="BodyA"/>
        <w:jc w:val="both"/>
        <w:rPr>
          <w:rStyle w:val="None"/>
          <w:rFonts w:ascii="Arial" w:eastAsia="Arial" w:hAnsi="Arial" w:cs="Arial"/>
        </w:rPr>
      </w:pPr>
      <w:r>
        <w:rPr>
          <w:rStyle w:val="None"/>
          <w:rFonts w:ascii="Arial" w:hAnsi="Arial"/>
          <w:b/>
          <w:bCs/>
        </w:rPr>
        <w:t xml:space="preserve">   Staff Liaison:</w:t>
      </w:r>
      <w:r>
        <w:rPr>
          <w:rStyle w:val="None"/>
          <w:rFonts w:ascii="Arial" w:hAnsi="Arial"/>
          <w:lang w:val="de-DE"/>
        </w:rPr>
        <w:t xml:space="preserve">   Kyle Henke. Phone:  314-822-5856 Email:  henkekk@kirkwoodmo.org</w:t>
      </w:r>
    </w:p>
    <w:p w:rsidR="007D4347" w:rsidRDefault="007D4347">
      <w:pPr>
        <w:pStyle w:val="BodyA"/>
        <w:ind w:left="360"/>
        <w:jc w:val="both"/>
        <w:rPr>
          <w:rStyle w:val="None"/>
          <w:rFonts w:ascii="Arial" w:eastAsia="Arial" w:hAnsi="Arial" w:cs="Arial"/>
        </w:rPr>
      </w:pPr>
    </w:p>
    <w:p w:rsidR="007D4347" w:rsidRDefault="00220B0B">
      <w:pPr>
        <w:pStyle w:val="BodyA"/>
        <w:jc w:val="both"/>
        <w:rPr>
          <w:rStyle w:val="None"/>
          <w:rFonts w:ascii="Arial" w:eastAsia="Arial" w:hAnsi="Arial" w:cs="Arial"/>
        </w:rPr>
      </w:pPr>
      <w:r>
        <w:rPr>
          <w:rStyle w:val="None"/>
          <w:rFonts w:ascii="Arial" w:hAnsi="Arial"/>
          <w:b/>
          <w:bCs/>
        </w:rPr>
        <w:t xml:space="preserve">   Chair:</w:t>
      </w:r>
      <w:r>
        <w:rPr>
          <w:rStyle w:val="None"/>
          <w:rFonts w:ascii="Arial" w:hAnsi="Arial"/>
          <w:lang w:val="de-DE"/>
        </w:rPr>
        <w:t xml:space="preserve"> </w:t>
      </w:r>
      <w:r>
        <w:rPr>
          <w:rStyle w:val="None"/>
          <w:rFonts w:ascii="Arial" w:hAnsi="Arial"/>
          <w:lang w:val="de-DE"/>
        </w:rPr>
        <w:t xml:space="preserve"> Zoe Perkins   </w:t>
      </w:r>
    </w:p>
    <w:p w:rsidR="007D4347" w:rsidRDefault="007D4347">
      <w:pPr>
        <w:pStyle w:val="BodyA"/>
        <w:ind w:left="360"/>
        <w:jc w:val="both"/>
        <w:rPr>
          <w:rStyle w:val="None"/>
          <w:rFonts w:ascii="Arial" w:eastAsia="Arial" w:hAnsi="Arial" w:cs="Arial"/>
        </w:rPr>
      </w:pPr>
    </w:p>
    <w:p w:rsidR="007D4347" w:rsidRDefault="00220B0B">
      <w:pPr>
        <w:pStyle w:val="BodyA"/>
        <w:ind w:left="360"/>
        <w:rPr>
          <w:rStyle w:val="None"/>
          <w:rFonts w:ascii="Arial" w:eastAsia="Arial" w:hAnsi="Arial" w:cs="Arial"/>
          <w:sz w:val="22"/>
          <w:szCs w:val="22"/>
        </w:rPr>
      </w:pPr>
      <w:r>
        <w:rPr>
          <w:rStyle w:val="None"/>
          <w:rFonts w:ascii="Arial" w:hAnsi="Arial"/>
          <w:b/>
          <w:bCs/>
        </w:rPr>
        <w:t>Accommodation:</w:t>
      </w:r>
      <w:r>
        <w:rPr>
          <w:rStyle w:val="None"/>
          <w:rFonts w:ascii="Arial" w:hAnsi="Arial"/>
        </w:rPr>
        <w:t xml:space="preserve">  </w:t>
      </w:r>
      <w:r>
        <w:rPr>
          <w:rStyle w:val="None"/>
          <w:rFonts w:ascii="Arial" w:hAnsi="Arial"/>
          <w:sz w:val="22"/>
          <w:szCs w:val="22"/>
        </w:rPr>
        <w:t>The City of Kirkwood is interested in effective communication for all persons. Persons requiring an accommodation to attend and participate in the meeting should contact the City Clerk at 314-822-5802 at least 48 hours befo</w:t>
      </w:r>
      <w:r>
        <w:rPr>
          <w:rStyle w:val="None"/>
          <w:rFonts w:ascii="Arial" w:hAnsi="Arial"/>
          <w:sz w:val="22"/>
          <w:szCs w:val="22"/>
        </w:rPr>
        <w:t xml:space="preserve">re the meeting. With advance notice of seven calendar days, the </w:t>
      </w:r>
    </w:p>
    <w:p w:rsidR="007D4347" w:rsidRDefault="007D4347">
      <w:pPr>
        <w:pStyle w:val="BodyA"/>
        <w:ind w:left="360"/>
        <w:rPr>
          <w:rStyle w:val="None"/>
          <w:rFonts w:ascii="Arial" w:eastAsia="Arial" w:hAnsi="Arial" w:cs="Arial"/>
          <w:sz w:val="22"/>
          <w:szCs w:val="22"/>
        </w:rPr>
      </w:pPr>
    </w:p>
    <w:p w:rsidR="007D4347" w:rsidRDefault="007D4347">
      <w:pPr>
        <w:pStyle w:val="BodyA"/>
        <w:ind w:left="360"/>
        <w:rPr>
          <w:rStyle w:val="None"/>
          <w:rFonts w:ascii="Arial" w:eastAsia="Arial" w:hAnsi="Arial" w:cs="Arial"/>
          <w:sz w:val="22"/>
          <w:szCs w:val="22"/>
        </w:rPr>
      </w:pPr>
    </w:p>
    <w:p w:rsidR="007D4347" w:rsidRDefault="007D4347">
      <w:pPr>
        <w:pStyle w:val="BodyA"/>
        <w:ind w:left="360"/>
        <w:rPr>
          <w:rStyle w:val="None"/>
          <w:rFonts w:ascii="Arial" w:eastAsia="Arial" w:hAnsi="Arial" w:cs="Arial"/>
          <w:sz w:val="22"/>
          <w:szCs w:val="22"/>
        </w:rPr>
      </w:pPr>
    </w:p>
    <w:p w:rsidR="007D4347" w:rsidRDefault="00220B0B">
      <w:pPr>
        <w:pStyle w:val="BodyA"/>
        <w:ind w:left="360"/>
      </w:pPr>
      <w:r>
        <w:rPr>
          <w:rStyle w:val="None"/>
          <w:rFonts w:ascii="Arial" w:hAnsi="Arial"/>
          <w:sz w:val="22"/>
          <w:szCs w:val="22"/>
        </w:rPr>
        <w:t>City of Kirkwood will provide interpreter services at public meetings for languages other than English and for the hearing impaired. Upon request, the minutes from this meeting can be made available in an alternate format, such as a CD, by calling 314-822-</w:t>
      </w:r>
      <w:r>
        <w:rPr>
          <w:rStyle w:val="None"/>
          <w:rFonts w:ascii="Arial" w:hAnsi="Arial"/>
          <w:sz w:val="22"/>
          <w:szCs w:val="22"/>
        </w:rPr>
        <w:t xml:space="preserve">5802.  </w:t>
      </w:r>
    </w:p>
    <w:sectPr w:rsidR="007D4347">
      <w:headerReference w:type="default" r:id="rId8"/>
      <w:footerReference w:type="default" r:id="rId9"/>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0B0B">
      <w:r>
        <w:separator/>
      </w:r>
    </w:p>
  </w:endnote>
  <w:endnote w:type="continuationSeparator" w:id="0">
    <w:p w:rsidR="00000000" w:rsidRDefault="0022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47" w:rsidRDefault="00220B0B">
    <w:pPr>
      <w:pStyle w:val="Foo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0B0B">
      <w:r>
        <w:separator/>
      </w:r>
    </w:p>
  </w:footnote>
  <w:footnote w:type="continuationSeparator" w:id="0">
    <w:p w:rsidR="00000000" w:rsidRDefault="0022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347" w:rsidRDefault="00220B0B">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903E7"/>
    <w:multiLevelType w:val="hybridMultilevel"/>
    <w:tmpl w:val="B7027E62"/>
    <w:styleLink w:val="ImportedStyle2"/>
    <w:lvl w:ilvl="0" w:tplc="F702D0CC">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EC26B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78A16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9A13D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4491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7C412A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8A5D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C0312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ACA7E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8DF592B"/>
    <w:multiLevelType w:val="hybridMultilevel"/>
    <w:tmpl w:val="B7027E62"/>
    <w:numStyleLink w:val="ImportedStyle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47"/>
    <w:rsid w:val="00220B0B"/>
    <w:rsid w:val="007D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72D62F1-748E-4F7D-BA20-75EA7AF0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rFonts w:ascii="Arial" w:eastAsia="Arial" w:hAnsi="Arial" w:cs="Arial"/>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lgiv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K. Henke</dc:creator>
  <cp:lastModifiedBy>Kyle K. Henke</cp:lastModifiedBy>
  <cp:revision>2</cp:revision>
  <dcterms:created xsi:type="dcterms:W3CDTF">2021-05-20T14:34:00Z</dcterms:created>
  <dcterms:modified xsi:type="dcterms:W3CDTF">2021-05-20T14:34:00Z</dcterms:modified>
</cp:coreProperties>
</file>